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EEBC9" w14:textId="7AD78A1D" w:rsidR="00EF5556" w:rsidRDefault="00EF5556" w:rsidP="007822F4">
      <w:pPr>
        <w:pStyle w:val="Ttulo2"/>
      </w:pPr>
    </w:p>
    <w:p w14:paraId="39DA6D8D" w14:textId="46FB6C08" w:rsidR="002D71DD" w:rsidRDefault="002D71DD" w:rsidP="006E6CF7">
      <w:pPr>
        <w:tabs>
          <w:tab w:val="left" w:pos="2212"/>
        </w:tabs>
        <w:jc w:val="center"/>
        <w:rPr>
          <w:rFonts w:ascii="Arial" w:hAnsi="Arial" w:cs="Arial"/>
          <w:b/>
          <w:bCs/>
          <w:sz w:val="22"/>
          <w:szCs w:val="22"/>
        </w:rPr>
      </w:pPr>
    </w:p>
    <w:p w14:paraId="366C4C0B" w14:textId="77777777" w:rsidR="008B63A7" w:rsidRPr="003617DB" w:rsidRDefault="008B63A7" w:rsidP="006E6CF7">
      <w:pPr>
        <w:tabs>
          <w:tab w:val="left" w:pos="2212"/>
        </w:tabs>
        <w:jc w:val="center"/>
        <w:rPr>
          <w:rFonts w:ascii="Arial" w:hAnsi="Arial" w:cs="Arial"/>
          <w:b/>
          <w:bCs/>
          <w:sz w:val="22"/>
          <w:szCs w:val="22"/>
        </w:rPr>
      </w:pPr>
    </w:p>
    <w:p w14:paraId="64F7EC0E" w14:textId="1627BF30" w:rsidR="00377CF6" w:rsidRPr="003617DB" w:rsidRDefault="00377CF6" w:rsidP="006E6CF7">
      <w:pPr>
        <w:tabs>
          <w:tab w:val="left" w:pos="2212"/>
        </w:tabs>
        <w:jc w:val="center"/>
        <w:rPr>
          <w:rFonts w:ascii="Arial" w:hAnsi="Arial" w:cs="Arial"/>
          <w:b/>
          <w:bCs/>
          <w:sz w:val="22"/>
          <w:szCs w:val="22"/>
        </w:rPr>
      </w:pPr>
    </w:p>
    <w:p w14:paraId="0DDE4FB6" w14:textId="24A4A03B" w:rsidR="00377CF6" w:rsidRPr="003617DB" w:rsidRDefault="00377CF6" w:rsidP="006E6CF7">
      <w:pPr>
        <w:tabs>
          <w:tab w:val="left" w:pos="2212"/>
        </w:tabs>
        <w:jc w:val="center"/>
        <w:rPr>
          <w:rFonts w:ascii="Arial" w:hAnsi="Arial" w:cs="Arial"/>
          <w:b/>
          <w:bCs/>
          <w:sz w:val="22"/>
          <w:szCs w:val="22"/>
        </w:rPr>
      </w:pPr>
    </w:p>
    <w:p w14:paraId="75F63E4F" w14:textId="02C14959" w:rsidR="00377CF6" w:rsidRPr="003617DB" w:rsidRDefault="00377CF6" w:rsidP="006E6CF7">
      <w:pPr>
        <w:tabs>
          <w:tab w:val="left" w:pos="2212"/>
        </w:tabs>
        <w:jc w:val="center"/>
        <w:rPr>
          <w:rFonts w:ascii="Arial" w:hAnsi="Arial" w:cs="Arial"/>
          <w:b/>
          <w:bCs/>
          <w:sz w:val="22"/>
          <w:szCs w:val="22"/>
        </w:rPr>
      </w:pPr>
    </w:p>
    <w:p w14:paraId="4C279D7E" w14:textId="77777777" w:rsidR="00377CF6" w:rsidRPr="003617DB" w:rsidRDefault="00377CF6" w:rsidP="006E6CF7">
      <w:pPr>
        <w:tabs>
          <w:tab w:val="left" w:pos="2212"/>
        </w:tabs>
        <w:jc w:val="center"/>
        <w:rPr>
          <w:rFonts w:ascii="Arial" w:hAnsi="Arial" w:cs="Arial"/>
          <w:b/>
          <w:bCs/>
          <w:sz w:val="22"/>
          <w:szCs w:val="22"/>
        </w:rPr>
      </w:pPr>
    </w:p>
    <w:p w14:paraId="5FB60488" w14:textId="77777777" w:rsidR="000173BF" w:rsidRPr="003617DB" w:rsidRDefault="000173BF" w:rsidP="006E6CF7">
      <w:pPr>
        <w:tabs>
          <w:tab w:val="left" w:pos="2212"/>
        </w:tabs>
        <w:jc w:val="center"/>
        <w:rPr>
          <w:rFonts w:ascii="Arial" w:hAnsi="Arial" w:cs="Arial"/>
          <w:b/>
          <w:bCs/>
          <w:sz w:val="22"/>
          <w:szCs w:val="22"/>
        </w:rPr>
      </w:pPr>
    </w:p>
    <w:p w14:paraId="69A96511" w14:textId="0FCDF5C5" w:rsidR="00144049" w:rsidRPr="003617DB" w:rsidRDefault="0005708C" w:rsidP="006E6CF7">
      <w:pPr>
        <w:tabs>
          <w:tab w:val="left" w:pos="2212"/>
        </w:tabs>
        <w:jc w:val="center"/>
        <w:rPr>
          <w:rFonts w:ascii="Arial" w:hAnsi="Arial" w:cs="Arial"/>
          <w:b/>
          <w:bCs/>
          <w:sz w:val="32"/>
          <w:szCs w:val="32"/>
        </w:rPr>
      </w:pPr>
      <w:r w:rsidRPr="003617DB">
        <w:rPr>
          <w:rFonts w:ascii="Arial" w:hAnsi="Arial" w:cs="Arial"/>
          <w:b/>
          <w:bCs/>
          <w:sz w:val="32"/>
          <w:szCs w:val="32"/>
        </w:rPr>
        <w:t>GOBIERNO AUTÓNOMO DESCENTRALIZADO MUNICIPAL DEL CANTÓN PORTOVIEJO</w:t>
      </w:r>
    </w:p>
    <w:p w14:paraId="1A381C2B" w14:textId="77777777" w:rsidR="00144049" w:rsidRPr="003617DB" w:rsidRDefault="00144049" w:rsidP="006E6CF7">
      <w:pPr>
        <w:pStyle w:val="Ttulo"/>
        <w:rPr>
          <w:rFonts w:ascii="Arial" w:hAnsi="Arial" w:cs="Arial"/>
          <w:bCs w:val="0"/>
          <w:snapToGrid w:val="0"/>
          <w:sz w:val="32"/>
          <w:szCs w:val="32"/>
        </w:rPr>
      </w:pPr>
    </w:p>
    <w:p w14:paraId="759D6C98" w14:textId="77777777" w:rsidR="00144049" w:rsidRPr="003617DB" w:rsidRDefault="00144049" w:rsidP="006E6CF7">
      <w:pPr>
        <w:jc w:val="center"/>
        <w:rPr>
          <w:rFonts w:ascii="Arial" w:hAnsi="Arial" w:cs="Arial"/>
          <w:b/>
          <w:bCs/>
          <w:sz w:val="32"/>
          <w:szCs w:val="32"/>
        </w:rPr>
      </w:pPr>
    </w:p>
    <w:p w14:paraId="29E23E0B" w14:textId="78C682D2" w:rsidR="009568F1" w:rsidRPr="003617DB" w:rsidRDefault="0005708C" w:rsidP="006E6CF7">
      <w:pPr>
        <w:tabs>
          <w:tab w:val="left" w:pos="2212"/>
        </w:tabs>
        <w:jc w:val="center"/>
        <w:rPr>
          <w:rFonts w:ascii="Arial" w:hAnsi="Arial" w:cs="Arial"/>
          <w:b/>
          <w:bCs/>
          <w:sz w:val="32"/>
          <w:szCs w:val="32"/>
        </w:rPr>
      </w:pPr>
      <w:r w:rsidRPr="003617DB">
        <w:rPr>
          <w:rFonts w:ascii="Arial" w:hAnsi="Arial" w:cs="Arial"/>
          <w:b/>
          <w:bCs/>
          <w:sz w:val="32"/>
          <w:szCs w:val="32"/>
        </w:rPr>
        <w:t xml:space="preserve">PROGRAMA </w:t>
      </w:r>
      <w:r w:rsidR="009568F1" w:rsidRPr="003617DB">
        <w:rPr>
          <w:rFonts w:ascii="Arial" w:hAnsi="Arial" w:cs="Arial"/>
          <w:b/>
          <w:bCs/>
          <w:sz w:val="32"/>
          <w:szCs w:val="32"/>
        </w:rPr>
        <w:t xml:space="preserve">DE </w:t>
      </w:r>
      <w:r w:rsidR="009568F1" w:rsidRPr="003617DB">
        <w:rPr>
          <w:rFonts w:ascii="Arial" w:hAnsi="Arial" w:cs="Arial"/>
          <w:b/>
          <w:sz w:val="32"/>
          <w:szCs w:val="32"/>
        </w:rPr>
        <w:t>AGUA POTABLE Y SANEAMIENTO SOSTENIBLES PARA LA POBLACIÓN RURAL DEL CANTÓN PORTOVIEJO</w:t>
      </w:r>
    </w:p>
    <w:p w14:paraId="0D72A005" w14:textId="3F382FC4" w:rsidR="00144049" w:rsidRPr="003617DB" w:rsidRDefault="009568F1" w:rsidP="006E6CF7">
      <w:pPr>
        <w:pStyle w:val="Ttulo"/>
        <w:tabs>
          <w:tab w:val="left" w:pos="4740"/>
        </w:tabs>
        <w:rPr>
          <w:rFonts w:ascii="Arial" w:hAnsi="Arial" w:cs="Arial"/>
          <w:sz w:val="32"/>
          <w:szCs w:val="32"/>
        </w:rPr>
      </w:pPr>
      <w:r w:rsidRPr="003617DB">
        <w:rPr>
          <w:rFonts w:ascii="Arial" w:hAnsi="Arial" w:cs="Arial"/>
          <w:sz w:val="32"/>
          <w:szCs w:val="32"/>
        </w:rPr>
        <w:t>(2021/SPE/0000400016)</w:t>
      </w:r>
    </w:p>
    <w:p w14:paraId="017193BF" w14:textId="77777777" w:rsidR="00144049" w:rsidRPr="003617DB" w:rsidRDefault="00144049" w:rsidP="006E6CF7">
      <w:pPr>
        <w:pStyle w:val="Ttulo"/>
        <w:tabs>
          <w:tab w:val="left" w:pos="4740"/>
        </w:tabs>
        <w:rPr>
          <w:rFonts w:ascii="Arial" w:hAnsi="Arial" w:cs="Arial"/>
          <w:sz w:val="32"/>
          <w:szCs w:val="32"/>
        </w:rPr>
      </w:pPr>
    </w:p>
    <w:p w14:paraId="1712A0E6" w14:textId="77777777" w:rsidR="00144049" w:rsidRPr="003617DB" w:rsidRDefault="00144049" w:rsidP="006E6CF7">
      <w:pPr>
        <w:pStyle w:val="Ttulo"/>
        <w:rPr>
          <w:rFonts w:ascii="Arial" w:hAnsi="Arial" w:cs="Arial"/>
          <w:sz w:val="32"/>
          <w:szCs w:val="32"/>
        </w:rPr>
      </w:pPr>
    </w:p>
    <w:p w14:paraId="455A8B2D" w14:textId="77777777" w:rsidR="00692E0B" w:rsidRPr="003617DB" w:rsidRDefault="00692E0B" w:rsidP="006E6CF7">
      <w:pPr>
        <w:pStyle w:val="Ttulo"/>
        <w:rPr>
          <w:rFonts w:ascii="Arial" w:hAnsi="Arial" w:cs="Arial"/>
          <w:sz w:val="32"/>
          <w:szCs w:val="32"/>
        </w:rPr>
      </w:pPr>
    </w:p>
    <w:p w14:paraId="3AAE13EE" w14:textId="5897A266" w:rsidR="00144049" w:rsidRPr="003617DB" w:rsidRDefault="00144049" w:rsidP="006E6CF7">
      <w:pPr>
        <w:pStyle w:val="Ttulo"/>
        <w:rPr>
          <w:rFonts w:ascii="Arial" w:hAnsi="Arial" w:cs="Arial"/>
          <w:sz w:val="32"/>
          <w:szCs w:val="32"/>
        </w:rPr>
      </w:pPr>
      <w:r w:rsidRPr="003617DB">
        <w:rPr>
          <w:rFonts w:ascii="Arial" w:hAnsi="Arial" w:cs="Arial"/>
          <w:sz w:val="32"/>
          <w:szCs w:val="32"/>
        </w:rPr>
        <w:t>SELECCIÓN</w:t>
      </w:r>
      <w:r w:rsidRPr="003617DB">
        <w:rPr>
          <w:rFonts w:ascii="Arial" w:hAnsi="Arial" w:cs="Arial"/>
          <w:bCs w:val="0"/>
          <w:sz w:val="32"/>
          <w:szCs w:val="32"/>
        </w:rPr>
        <w:t xml:space="preserve"> </w:t>
      </w:r>
      <w:r w:rsidRPr="003617DB">
        <w:rPr>
          <w:rFonts w:ascii="Arial" w:hAnsi="Arial" w:cs="Arial"/>
          <w:sz w:val="32"/>
          <w:szCs w:val="32"/>
        </w:rPr>
        <w:t xml:space="preserve">Y CONTRATACIÓN DE </w:t>
      </w:r>
      <w:r w:rsidR="007128CA">
        <w:rPr>
          <w:rFonts w:ascii="Arial" w:hAnsi="Arial" w:cs="Arial"/>
          <w:sz w:val="32"/>
          <w:szCs w:val="32"/>
        </w:rPr>
        <w:t>SERVICIOS PROFESIO</w:t>
      </w:r>
      <w:r w:rsidR="00153F30">
        <w:rPr>
          <w:rFonts w:ascii="Arial" w:hAnsi="Arial" w:cs="Arial"/>
          <w:sz w:val="32"/>
          <w:szCs w:val="32"/>
        </w:rPr>
        <w:t>NAL</w:t>
      </w:r>
      <w:r w:rsidR="007128CA">
        <w:rPr>
          <w:rFonts w:ascii="Arial" w:hAnsi="Arial" w:cs="Arial"/>
          <w:sz w:val="32"/>
          <w:szCs w:val="32"/>
        </w:rPr>
        <w:t>ES</w:t>
      </w:r>
      <w:r w:rsidR="009C31D6">
        <w:rPr>
          <w:rFonts w:ascii="Arial" w:hAnsi="Arial" w:cs="Arial"/>
          <w:sz w:val="32"/>
          <w:szCs w:val="32"/>
        </w:rPr>
        <w:t xml:space="preserve"> DE EXPERTO</w:t>
      </w:r>
      <w:r w:rsidR="004F32C9">
        <w:rPr>
          <w:rFonts w:ascii="Arial" w:hAnsi="Arial" w:cs="Arial"/>
          <w:sz w:val="32"/>
          <w:szCs w:val="32"/>
        </w:rPr>
        <w:t>/A</w:t>
      </w:r>
      <w:r w:rsidR="009C31D6">
        <w:rPr>
          <w:rFonts w:ascii="Arial" w:hAnsi="Arial" w:cs="Arial"/>
          <w:sz w:val="32"/>
          <w:szCs w:val="32"/>
        </w:rPr>
        <w:t xml:space="preserve"> </w:t>
      </w:r>
      <w:r w:rsidR="004F32C9">
        <w:rPr>
          <w:rFonts w:ascii="Arial" w:hAnsi="Arial" w:cs="Arial"/>
          <w:sz w:val="32"/>
          <w:szCs w:val="32"/>
        </w:rPr>
        <w:t>SOCIAL</w:t>
      </w:r>
    </w:p>
    <w:p w14:paraId="3D9A18C3" w14:textId="77777777" w:rsidR="00692E0B" w:rsidRPr="003617DB" w:rsidRDefault="00692E0B" w:rsidP="006E6CF7">
      <w:pPr>
        <w:pStyle w:val="Ttulo"/>
        <w:rPr>
          <w:rFonts w:ascii="Arial" w:hAnsi="Arial" w:cs="Arial"/>
          <w:sz w:val="32"/>
          <w:szCs w:val="32"/>
        </w:rPr>
      </w:pPr>
    </w:p>
    <w:p w14:paraId="72F5DB4A" w14:textId="77777777" w:rsidR="00144049" w:rsidRPr="003617DB" w:rsidRDefault="00144049" w:rsidP="006E6CF7">
      <w:pPr>
        <w:jc w:val="center"/>
        <w:rPr>
          <w:rFonts w:ascii="Arial" w:hAnsi="Arial" w:cs="Arial"/>
          <w:b/>
          <w:spacing w:val="-3"/>
          <w:sz w:val="32"/>
          <w:szCs w:val="32"/>
        </w:rPr>
      </w:pPr>
    </w:p>
    <w:p w14:paraId="77CC51FD" w14:textId="5D5F93F8" w:rsidR="00144049" w:rsidRDefault="0048101F" w:rsidP="006E6CF7">
      <w:pPr>
        <w:pStyle w:val="Ttulo"/>
        <w:rPr>
          <w:rFonts w:ascii="Arial" w:hAnsi="Arial" w:cs="Arial"/>
          <w:sz w:val="32"/>
          <w:szCs w:val="32"/>
        </w:rPr>
      </w:pPr>
      <w:r>
        <w:rPr>
          <w:rFonts w:ascii="Arial" w:hAnsi="Arial" w:cs="Arial"/>
          <w:sz w:val="32"/>
          <w:szCs w:val="32"/>
        </w:rPr>
        <w:t>“CONTRATACIÓN DE CONSULTOR</w:t>
      </w:r>
      <w:r w:rsidR="00153F30">
        <w:rPr>
          <w:rFonts w:ascii="Arial" w:hAnsi="Arial" w:cs="Arial"/>
          <w:sz w:val="32"/>
          <w:szCs w:val="32"/>
        </w:rPr>
        <w:t>/A</w:t>
      </w:r>
      <w:r>
        <w:rPr>
          <w:rFonts w:ascii="Arial" w:hAnsi="Arial" w:cs="Arial"/>
          <w:sz w:val="32"/>
          <w:szCs w:val="32"/>
        </w:rPr>
        <w:t xml:space="preserve"> INDIVIDUAL</w:t>
      </w:r>
      <w:r w:rsidR="00DD5B9B" w:rsidRPr="00DD5B9B">
        <w:rPr>
          <w:rFonts w:ascii="Arial" w:hAnsi="Arial" w:cs="Arial"/>
          <w:sz w:val="32"/>
          <w:szCs w:val="32"/>
        </w:rPr>
        <w:t xml:space="preserve"> </w:t>
      </w:r>
      <w:r>
        <w:rPr>
          <w:rFonts w:ascii="Arial" w:hAnsi="Arial" w:cs="Arial"/>
          <w:sz w:val="32"/>
          <w:szCs w:val="32"/>
        </w:rPr>
        <w:t>PARA</w:t>
      </w:r>
      <w:r w:rsidR="00A229FB">
        <w:rPr>
          <w:rFonts w:ascii="Arial" w:hAnsi="Arial" w:cs="Arial"/>
          <w:sz w:val="32"/>
          <w:szCs w:val="32"/>
        </w:rPr>
        <w:t xml:space="preserve"> ASISTENCIA TÉCNIC</w:t>
      </w:r>
      <w:r w:rsidR="004F32C9">
        <w:rPr>
          <w:rFonts w:ascii="Arial" w:hAnsi="Arial" w:cs="Arial"/>
          <w:sz w:val="32"/>
          <w:szCs w:val="32"/>
        </w:rPr>
        <w:t>A</w:t>
      </w:r>
      <w:r w:rsidR="003254FC">
        <w:rPr>
          <w:rFonts w:ascii="Arial" w:hAnsi="Arial" w:cs="Arial"/>
          <w:sz w:val="32"/>
          <w:szCs w:val="32"/>
        </w:rPr>
        <w:t xml:space="preserve"> EN MATERIA</w:t>
      </w:r>
      <w:r w:rsidR="00DD5B9B" w:rsidRPr="00DD5B9B">
        <w:rPr>
          <w:rFonts w:ascii="Arial" w:hAnsi="Arial" w:cs="Arial"/>
          <w:sz w:val="32"/>
          <w:szCs w:val="32"/>
        </w:rPr>
        <w:t xml:space="preserve"> </w:t>
      </w:r>
      <w:r w:rsidR="00C77668">
        <w:rPr>
          <w:rFonts w:ascii="Arial" w:hAnsi="Arial" w:cs="Arial"/>
          <w:sz w:val="32"/>
          <w:szCs w:val="32"/>
        </w:rPr>
        <w:t>SOCIAL</w:t>
      </w:r>
      <w:r w:rsidR="00DD5B9B">
        <w:rPr>
          <w:rFonts w:ascii="Arial" w:hAnsi="Arial" w:cs="Arial"/>
          <w:sz w:val="32"/>
          <w:szCs w:val="32"/>
        </w:rPr>
        <w:t xml:space="preserve"> </w:t>
      </w:r>
      <w:r w:rsidR="00DD5B9B" w:rsidRPr="00DD5B9B">
        <w:rPr>
          <w:rFonts w:ascii="Arial" w:hAnsi="Arial" w:cs="Arial"/>
          <w:sz w:val="32"/>
          <w:szCs w:val="32"/>
        </w:rPr>
        <w:t>BAJO NORMATIVA INTERNACIONAL APLICABLE AL PROGRAMA DE AGUA POTABLE Y ALCANTARILLADO DEL CANTÓN PORTOVIEJO”</w:t>
      </w:r>
    </w:p>
    <w:p w14:paraId="2806C872" w14:textId="77777777" w:rsidR="00DD5B9B" w:rsidRPr="003617DB" w:rsidRDefault="00DD5B9B" w:rsidP="006E6CF7">
      <w:pPr>
        <w:pStyle w:val="Ttulo"/>
        <w:rPr>
          <w:rFonts w:ascii="Arial" w:hAnsi="Arial" w:cs="Arial"/>
          <w:sz w:val="32"/>
          <w:szCs w:val="32"/>
        </w:rPr>
      </w:pPr>
    </w:p>
    <w:p w14:paraId="626ABAEF" w14:textId="1B23F7F1" w:rsidR="000B75A8" w:rsidRPr="003617DB" w:rsidRDefault="00FF2DAC" w:rsidP="006E6CF7">
      <w:pPr>
        <w:pStyle w:val="Ttulo"/>
        <w:rPr>
          <w:rFonts w:ascii="Arial" w:hAnsi="Arial" w:cs="Arial"/>
          <w:sz w:val="32"/>
          <w:szCs w:val="32"/>
        </w:rPr>
      </w:pPr>
      <w:r w:rsidRPr="003617DB">
        <w:rPr>
          <w:rFonts w:ascii="Arial" w:hAnsi="Arial" w:cs="Arial"/>
          <w:sz w:val="32"/>
          <w:szCs w:val="32"/>
        </w:rPr>
        <w:t>Portoviej</w:t>
      </w:r>
      <w:r w:rsidR="00944C98" w:rsidRPr="003617DB">
        <w:rPr>
          <w:rFonts w:ascii="Arial" w:hAnsi="Arial" w:cs="Arial"/>
          <w:sz w:val="32"/>
          <w:szCs w:val="32"/>
        </w:rPr>
        <w:t xml:space="preserve">o, </w:t>
      </w:r>
      <w:r w:rsidR="00DE3DFF">
        <w:rPr>
          <w:rFonts w:ascii="Arial" w:hAnsi="Arial" w:cs="Arial"/>
          <w:sz w:val="32"/>
          <w:szCs w:val="32"/>
        </w:rPr>
        <w:t>mayo</w:t>
      </w:r>
      <w:r w:rsidR="0089503C">
        <w:rPr>
          <w:rFonts w:ascii="Arial" w:hAnsi="Arial" w:cs="Arial"/>
          <w:sz w:val="32"/>
          <w:szCs w:val="32"/>
        </w:rPr>
        <w:t xml:space="preserve"> </w:t>
      </w:r>
      <w:r w:rsidR="002B7789" w:rsidRPr="003617DB">
        <w:rPr>
          <w:rFonts w:ascii="Arial" w:hAnsi="Arial" w:cs="Arial"/>
          <w:sz w:val="32"/>
          <w:szCs w:val="32"/>
        </w:rPr>
        <w:t>de 202</w:t>
      </w:r>
      <w:r w:rsidR="009A2B14">
        <w:rPr>
          <w:rFonts w:ascii="Arial" w:hAnsi="Arial" w:cs="Arial"/>
          <w:sz w:val="32"/>
          <w:szCs w:val="32"/>
        </w:rPr>
        <w:t>4</w:t>
      </w:r>
    </w:p>
    <w:p w14:paraId="339252D8" w14:textId="77777777" w:rsidR="000B75A8" w:rsidRPr="003617DB" w:rsidRDefault="000B75A8" w:rsidP="006E6CF7">
      <w:pPr>
        <w:pStyle w:val="Ttulo"/>
        <w:jc w:val="both"/>
        <w:rPr>
          <w:rFonts w:ascii="Arial" w:hAnsi="Arial" w:cs="Arial"/>
          <w:sz w:val="32"/>
          <w:szCs w:val="32"/>
        </w:rPr>
      </w:pPr>
    </w:p>
    <w:p w14:paraId="0F80F127" w14:textId="77777777" w:rsidR="00B124EA" w:rsidRPr="003617DB" w:rsidRDefault="00B124EA" w:rsidP="006E6CF7">
      <w:pPr>
        <w:pStyle w:val="Ttulo"/>
        <w:jc w:val="both"/>
        <w:rPr>
          <w:rFonts w:ascii="Arial" w:hAnsi="Arial" w:cs="Arial"/>
          <w:sz w:val="22"/>
          <w:szCs w:val="22"/>
        </w:rPr>
        <w:sectPr w:rsidR="00B124EA" w:rsidRPr="003617DB" w:rsidSect="00031B83">
          <w:headerReference w:type="default" r:id="rId15"/>
          <w:footerReference w:type="default" r:id="rId16"/>
          <w:headerReference w:type="first" r:id="rId17"/>
          <w:pgSz w:w="11907" w:h="16839" w:code="9"/>
          <w:pgMar w:top="1417" w:right="1417" w:bottom="1417" w:left="1701" w:header="708" w:footer="708" w:gutter="0"/>
          <w:cols w:space="708"/>
          <w:titlePg/>
          <w:docGrid w:linePitch="360"/>
        </w:sectPr>
      </w:pPr>
    </w:p>
    <w:p w14:paraId="6C1E360E" w14:textId="0FDF8201" w:rsidR="00C353FC" w:rsidRPr="00183B17" w:rsidRDefault="00C353FC" w:rsidP="00C353FC">
      <w:pPr>
        <w:pStyle w:val="Ttulo1"/>
        <w:tabs>
          <w:tab w:val="left" w:pos="3885"/>
        </w:tabs>
        <w:spacing w:before="0" w:after="0"/>
        <w:jc w:val="center"/>
        <w:rPr>
          <w:sz w:val="22"/>
          <w:szCs w:val="22"/>
        </w:rPr>
      </w:pPr>
      <w:bookmarkStart w:id="0" w:name="_Toc373743168"/>
      <w:bookmarkStart w:id="1" w:name="_Toc373743381"/>
      <w:bookmarkStart w:id="2" w:name="_Toc102981310"/>
      <w:r w:rsidRPr="00183B17">
        <w:rPr>
          <w:sz w:val="22"/>
          <w:szCs w:val="22"/>
        </w:rPr>
        <w:lastRenderedPageBreak/>
        <w:t>SECCIÓN 1: CARTA DE INVITACIÓN</w:t>
      </w:r>
      <w:bookmarkEnd w:id="0"/>
      <w:bookmarkEnd w:id="1"/>
      <w:bookmarkEnd w:id="2"/>
    </w:p>
    <w:p w14:paraId="30D07BFB" w14:textId="77777777" w:rsidR="00934180" w:rsidRDefault="00934180" w:rsidP="00C353FC">
      <w:pPr>
        <w:numPr>
          <w:ilvl w:val="12"/>
          <w:numId w:val="0"/>
        </w:numPr>
        <w:jc w:val="right"/>
        <w:rPr>
          <w:rFonts w:ascii="Arial" w:hAnsi="Arial" w:cs="Arial"/>
          <w:iCs/>
          <w:sz w:val="22"/>
          <w:szCs w:val="22"/>
        </w:rPr>
      </w:pPr>
    </w:p>
    <w:p w14:paraId="2434996E" w14:textId="0A656004" w:rsidR="00C353FC" w:rsidRPr="004A1FC6" w:rsidRDefault="00C353FC" w:rsidP="00C353FC">
      <w:pPr>
        <w:numPr>
          <w:ilvl w:val="12"/>
          <w:numId w:val="0"/>
        </w:numPr>
        <w:jc w:val="right"/>
        <w:rPr>
          <w:rFonts w:ascii="Arial" w:hAnsi="Arial" w:cs="Arial"/>
          <w:bCs/>
          <w:sz w:val="20"/>
          <w:szCs w:val="20"/>
        </w:rPr>
      </w:pPr>
      <w:r w:rsidRPr="00E57C0F">
        <w:rPr>
          <w:rFonts w:ascii="Arial" w:hAnsi="Arial" w:cs="Arial"/>
          <w:bCs/>
          <w:sz w:val="20"/>
          <w:szCs w:val="20"/>
        </w:rPr>
        <w:t>Portoviejo,</w:t>
      </w:r>
      <w:r w:rsidR="004A1FC6" w:rsidRPr="00E57C0F">
        <w:rPr>
          <w:rFonts w:ascii="Arial" w:hAnsi="Arial" w:cs="Arial"/>
          <w:bCs/>
          <w:sz w:val="20"/>
          <w:szCs w:val="20"/>
        </w:rPr>
        <w:t xml:space="preserve"> </w:t>
      </w:r>
      <w:proofErr w:type="spellStart"/>
      <w:r w:rsidR="00DE3DFF">
        <w:rPr>
          <w:rFonts w:ascii="Arial" w:hAnsi="Arial" w:cs="Arial"/>
          <w:bCs/>
          <w:sz w:val="20"/>
          <w:szCs w:val="20"/>
        </w:rPr>
        <w:t>xx</w:t>
      </w:r>
      <w:proofErr w:type="spellEnd"/>
      <w:r w:rsidR="00DE3DFF">
        <w:rPr>
          <w:rFonts w:ascii="Arial" w:hAnsi="Arial" w:cs="Arial"/>
          <w:bCs/>
          <w:sz w:val="20"/>
          <w:szCs w:val="20"/>
        </w:rPr>
        <w:t xml:space="preserve"> de mayo</w:t>
      </w:r>
      <w:r w:rsidR="00C64089" w:rsidRPr="00E57C0F">
        <w:rPr>
          <w:rFonts w:ascii="Arial" w:hAnsi="Arial" w:cs="Arial"/>
          <w:bCs/>
          <w:sz w:val="20"/>
          <w:szCs w:val="20"/>
        </w:rPr>
        <w:t xml:space="preserve"> </w:t>
      </w:r>
      <w:r w:rsidRPr="00E57C0F">
        <w:rPr>
          <w:rFonts w:ascii="Arial" w:hAnsi="Arial" w:cs="Arial"/>
          <w:bCs/>
          <w:sz w:val="20"/>
          <w:szCs w:val="20"/>
        </w:rPr>
        <w:t>de 202</w:t>
      </w:r>
      <w:r w:rsidR="0017264A">
        <w:rPr>
          <w:rFonts w:ascii="Arial" w:hAnsi="Arial" w:cs="Arial"/>
          <w:bCs/>
          <w:sz w:val="20"/>
          <w:szCs w:val="20"/>
        </w:rPr>
        <w:t>4</w:t>
      </w:r>
    </w:p>
    <w:p w14:paraId="10EEE555" w14:textId="77777777" w:rsidR="00C353FC" w:rsidRPr="00934180" w:rsidRDefault="00C353FC" w:rsidP="00C353FC">
      <w:pPr>
        <w:numPr>
          <w:ilvl w:val="12"/>
          <w:numId w:val="0"/>
        </w:numPr>
        <w:jc w:val="right"/>
        <w:rPr>
          <w:rFonts w:ascii="Arial" w:hAnsi="Arial" w:cs="Arial"/>
          <w:i/>
          <w:sz w:val="20"/>
          <w:szCs w:val="20"/>
        </w:rPr>
      </w:pPr>
    </w:p>
    <w:p w14:paraId="047C1ACE" w14:textId="1D8B2A06" w:rsidR="00C353FC" w:rsidRPr="00002327" w:rsidRDefault="00C353FC" w:rsidP="00934180">
      <w:pPr>
        <w:numPr>
          <w:ilvl w:val="12"/>
          <w:numId w:val="0"/>
        </w:numPr>
        <w:jc w:val="right"/>
        <w:rPr>
          <w:rFonts w:ascii="Arial" w:hAnsi="Arial" w:cs="Arial"/>
          <w:i/>
          <w:sz w:val="20"/>
          <w:szCs w:val="20"/>
          <w:lang w:val="pt-PT"/>
        </w:rPr>
      </w:pPr>
      <w:r w:rsidRPr="00E57C0F">
        <w:rPr>
          <w:rFonts w:ascii="Arial" w:hAnsi="Arial" w:cs="Arial"/>
          <w:iCs/>
          <w:sz w:val="20"/>
          <w:szCs w:val="20"/>
          <w:lang w:val="pt-PT"/>
        </w:rPr>
        <w:t>Proceso No.</w:t>
      </w:r>
      <w:r w:rsidRPr="00E57C0F">
        <w:rPr>
          <w:rFonts w:ascii="Arial" w:hAnsi="Arial" w:cs="Arial"/>
          <w:i/>
          <w:sz w:val="20"/>
          <w:szCs w:val="20"/>
          <w:lang w:val="pt-PT"/>
        </w:rPr>
        <w:t xml:space="preserve"> </w:t>
      </w:r>
      <w:r w:rsidR="00CE7B41" w:rsidRPr="00E57C0F">
        <w:rPr>
          <w:rFonts w:ascii="Arial" w:hAnsi="Arial" w:cs="Arial"/>
          <w:i/>
          <w:sz w:val="20"/>
          <w:szCs w:val="20"/>
          <w:lang w:val="pt-PT"/>
        </w:rPr>
        <w:t xml:space="preserve"> </w:t>
      </w:r>
      <w:r w:rsidRPr="00E57C0F">
        <w:rPr>
          <w:rFonts w:ascii="Arial" w:eastAsia="Calibri" w:hAnsi="Arial" w:cs="Arial"/>
          <w:iCs/>
          <w:spacing w:val="-3"/>
          <w:sz w:val="20"/>
          <w:szCs w:val="20"/>
          <w:lang w:val="pt-PT"/>
        </w:rPr>
        <w:t xml:space="preserve">Código: </w:t>
      </w:r>
      <w:r w:rsidRPr="00E57C0F">
        <w:rPr>
          <w:rFonts w:ascii="Arial" w:hAnsi="Arial" w:cs="Arial"/>
          <w:sz w:val="20"/>
          <w:szCs w:val="20"/>
          <w:lang w:val="pt-PT"/>
        </w:rPr>
        <w:t>UGP-LAIF-</w:t>
      </w:r>
      <w:r w:rsidR="00C05C32" w:rsidRPr="00E57C0F">
        <w:rPr>
          <w:rFonts w:ascii="Arial" w:hAnsi="Arial" w:cs="Arial"/>
          <w:sz w:val="20"/>
          <w:szCs w:val="20"/>
          <w:lang w:val="pt-PT"/>
        </w:rPr>
        <w:t>1</w:t>
      </w:r>
      <w:r w:rsidR="00C86670" w:rsidRPr="00E57C0F">
        <w:rPr>
          <w:rFonts w:ascii="Arial" w:hAnsi="Arial" w:cs="Arial"/>
          <w:sz w:val="20"/>
          <w:szCs w:val="20"/>
          <w:lang w:val="pt-PT"/>
        </w:rPr>
        <w:t>3</w:t>
      </w:r>
      <w:r w:rsidRPr="00E57C0F">
        <w:rPr>
          <w:rFonts w:ascii="Arial" w:hAnsi="Arial" w:cs="Arial"/>
          <w:sz w:val="20"/>
          <w:szCs w:val="20"/>
          <w:lang w:val="pt-PT"/>
        </w:rPr>
        <w:t>-3CV</w:t>
      </w:r>
    </w:p>
    <w:p w14:paraId="4C0663D6" w14:textId="7ED7FC2C" w:rsidR="00C353FC" w:rsidRPr="00934180" w:rsidRDefault="00E54ADB" w:rsidP="00934180">
      <w:pPr>
        <w:pStyle w:val="Textoindependiente3"/>
        <w:tabs>
          <w:tab w:val="left" w:pos="0"/>
        </w:tabs>
        <w:rPr>
          <w:rFonts w:ascii="Arial" w:hAnsi="Arial" w:cs="Arial"/>
          <w:b/>
          <w:bCs/>
          <w:spacing w:val="-3"/>
          <w:sz w:val="20"/>
          <w:szCs w:val="20"/>
          <w:lang w:val="es-EC"/>
        </w:rPr>
      </w:pPr>
      <w:r w:rsidRPr="00934180">
        <w:rPr>
          <w:rFonts w:ascii="Arial" w:hAnsi="Arial" w:cs="Arial"/>
          <w:b/>
          <w:bCs/>
          <w:spacing w:val="-3"/>
          <w:sz w:val="20"/>
          <w:szCs w:val="20"/>
          <w:lang w:val="es-EC"/>
        </w:rPr>
        <w:t>Profesionales afines a la contratación</w:t>
      </w:r>
    </w:p>
    <w:p w14:paraId="559C79FD" w14:textId="77777777" w:rsidR="00934180" w:rsidRDefault="00934180" w:rsidP="00934180">
      <w:pPr>
        <w:pStyle w:val="Textoindependiente3"/>
        <w:tabs>
          <w:tab w:val="left" w:pos="0"/>
        </w:tabs>
        <w:rPr>
          <w:rFonts w:ascii="Arial" w:hAnsi="Arial" w:cs="Arial"/>
          <w:spacing w:val="-3"/>
          <w:sz w:val="20"/>
          <w:szCs w:val="20"/>
          <w:lang w:val="es-EC"/>
        </w:rPr>
      </w:pPr>
    </w:p>
    <w:p w14:paraId="2C30E01C" w14:textId="1355975D" w:rsidR="00C353FC" w:rsidRPr="00934180" w:rsidRDefault="00C353FC" w:rsidP="00934180">
      <w:pPr>
        <w:pStyle w:val="Textoindependiente3"/>
        <w:tabs>
          <w:tab w:val="left" w:pos="0"/>
        </w:tabs>
        <w:rPr>
          <w:rFonts w:ascii="Arial" w:hAnsi="Arial" w:cs="Arial"/>
          <w:spacing w:val="-3"/>
          <w:sz w:val="20"/>
          <w:szCs w:val="20"/>
          <w:lang w:val="es-EC"/>
        </w:rPr>
      </w:pPr>
      <w:r w:rsidRPr="00934180">
        <w:rPr>
          <w:rFonts w:ascii="Arial" w:hAnsi="Arial" w:cs="Arial"/>
          <w:spacing w:val="-3"/>
          <w:sz w:val="20"/>
          <w:szCs w:val="20"/>
          <w:lang w:val="es-EC"/>
        </w:rPr>
        <w:t>De mi consideración:</w:t>
      </w:r>
    </w:p>
    <w:p w14:paraId="6A126411" w14:textId="77777777" w:rsidR="00C353FC" w:rsidRPr="00934180" w:rsidRDefault="00C353FC" w:rsidP="00C353FC">
      <w:pPr>
        <w:pStyle w:val="Textoindependiente3"/>
        <w:tabs>
          <w:tab w:val="left" w:pos="0"/>
        </w:tabs>
        <w:rPr>
          <w:rFonts w:ascii="Arial" w:hAnsi="Arial" w:cs="Arial"/>
          <w:spacing w:val="-3"/>
          <w:sz w:val="20"/>
          <w:szCs w:val="20"/>
          <w:lang w:val="es-EC"/>
        </w:rPr>
      </w:pPr>
    </w:p>
    <w:p w14:paraId="5E95CE78" w14:textId="77777777" w:rsidR="00C353FC" w:rsidRPr="00934180" w:rsidRDefault="00C353FC" w:rsidP="00185EEA">
      <w:pPr>
        <w:pStyle w:val="Sinespaciado"/>
        <w:numPr>
          <w:ilvl w:val="0"/>
          <w:numId w:val="4"/>
        </w:numPr>
        <w:jc w:val="both"/>
        <w:rPr>
          <w:rFonts w:ascii="Arial" w:hAnsi="Arial" w:cs="Arial"/>
          <w:sz w:val="20"/>
          <w:szCs w:val="20"/>
          <w:lang w:val="es-EC"/>
        </w:rPr>
      </w:pPr>
      <w:r w:rsidRPr="00934180">
        <w:rPr>
          <w:rFonts w:ascii="Arial" w:hAnsi="Arial" w:cs="Arial"/>
          <w:sz w:val="20"/>
          <w:szCs w:val="20"/>
          <w:lang w:val="es-EC" w:eastAsia="en-US"/>
        </w:rPr>
        <w:t>Con fecha 03 de junio 2021, el GADM de Portoviejo firmó un convenio de subvención</w:t>
      </w:r>
      <w:r w:rsidRPr="00934180">
        <w:rPr>
          <w:rFonts w:ascii="Arial" w:hAnsi="Arial" w:cs="Arial"/>
          <w:sz w:val="20"/>
          <w:szCs w:val="20"/>
          <w:lang w:val="es-EC"/>
        </w:rPr>
        <w:t xml:space="preserve"> dineraria con la Agencia Española de Cooperación Internacional para el Desarrollo (AECID) para el “PROGRAMA DE AGUA POTABLE Y SANEAMIENTO SOSTENIBLES PARA LA POBLACIÓN RURAL DEL CANTÓN PORTOVIEJO, PROVINCIA DE MANABÍ, ECUADOR”, el cual es financiado con recursos de </w:t>
      </w:r>
      <w:proofErr w:type="spellStart"/>
      <w:r w:rsidRPr="00934180">
        <w:rPr>
          <w:rFonts w:ascii="Arial" w:hAnsi="Arial" w:cs="Arial"/>
          <w:sz w:val="20"/>
          <w:szCs w:val="20"/>
          <w:lang w:val="es-EC"/>
        </w:rPr>
        <w:t>Latin</w:t>
      </w:r>
      <w:proofErr w:type="spellEnd"/>
      <w:r w:rsidRPr="00934180">
        <w:rPr>
          <w:rFonts w:ascii="Arial" w:hAnsi="Arial" w:cs="Arial"/>
          <w:sz w:val="20"/>
          <w:szCs w:val="20"/>
          <w:lang w:val="es-EC"/>
        </w:rPr>
        <w:t xml:space="preserve"> </w:t>
      </w:r>
      <w:proofErr w:type="spellStart"/>
      <w:r w:rsidRPr="00934180">
        <w:rPr>
          <w:rFonts w:ascii="Arial" w:hAnsi="Arial" w:cs="Arial"/>
          <w:sz w:val="20"/>
          <w:szCs w:val="20"/>
          <w:lang w:val="es-EC"/>
        </w:rPr>
        <w:t>America</w:t>
      </w:r>
      <w:proofErr w:type="spellEnd"/>
      <w:r w:rsidRPr="00934180">
        <w:rPr>
          <w:rFonts w:ascii="Arial" w:hAnsi="Arial" w:cs="Arial"/>
          <w:sz w:val="20"/>
          <w:szCs w:val="20"/>
          <w:lang w:val="es-EC"/>
        </w:rPr>
        <w:t xml:space="preserve"> </w:t>
      </w:r>
      <w:proofErr w:type="spellStart"/>
      <w:r w:rsidRPr="00934180">
        <w:rPr>
          <w:rFonts w:ascii="Arial" w:hAnsi="Arial" w:cs="Arial"/>
          <w:sz w:val="20"/>
          <w:szCs w:val="20"/>
          <w:lang w:val="es-EC"/>
        </w:rPr>
        <w:t>Investment</w:t>
      </w:r>
      <w:proofErr w:type="spellEnd"/>
      <w:r w:rsidRPr="00934180">
        <w:rPr>
          <w:rFonts w:ascii="Arial" w:hAnsi="Arial" w:cs="Arial"/>
          <w:sz w:val="20"/>
          <w:szCs w:val="20"/>
          <w:lang w:val="es-EC"/>
        </w:rPr>
        <w:t xml:space="preserve"> </w:t>
      </w:r>
      <w:proofErr w:type="spellStart"/>
      <w:r w:rsidRPr="00934180">
        <w:rPr>
          <w:rFonts w:ascii="Arial" w:hAnsi="Arial" w:cs="Arial"/>
          <w:sz w:val="20"/>
          <w:szCs w:val="20"/>
          <w:lang w:val="es-EC"/>
        </w:rPr>
        <w:t>Facility</w:t>
      </w:r>
      <w:proofErr w:type="spellEnd"/>
      <w:r w:rsidRPr="00934180">
        <w:rPr>
          <w:rFonts w:ascii="Arial" w:hAnsi="Arial" w:cs="Arial"/>
          <w:sz w:val="20"/>
          <w:szCs w:val="20"/>
          <w:lang w:val="es-EC"/>
        </w:rPr>
        <w:t xml:space="preserve"> (LAIF) de la Unión Europea. </w:t>
      </w:r>
    </w:p>
    <w:p w14:paraId="341EB9D2" w14:textId="77777777" w:rsidR="00C353FC" w:rsidRPr="00934180" w:rsidRDefault="00C353FC" w:rsidP="00C353FC">
      <w:pPr>
        <w:pStyle w:val="Sinespaciado"/>
        <w:rPr>
          <w:rFonts w:ascii="Arial" w:hAnsi="Arial" w:cs="Arial"/>
          <w:sz w:val="20"/>
          <w:szCs w:val="20"/>
          <w:lang w:val="es-EC"/>
        </w:rPr>
      </w:pPr>
    </w:p>
    <w:p w14:paraId="19CB7A2B" w14:textId="77777777" w:rsidR="00C353FC" w:rsidRPr="00934180" w:rsidRDefault="00C353FC" w:rsidP="00185EEA">
      <w:pPr>
        <w:pStyle w:val="Prrafodelista"/>
        <w:numPr>
          <w:ilvl w:val="0"/>
          <w:numId w:val="4"/>
        </w:numPr>
        <w:jc w:val="both"/>
        <w:rPr>
          <w:rFonts w:ascii="Arial" w:eastAsia="Calibri" w:hAnsi="Arial" w:cs="Arial"/>
          <w:spacing w:val="-3"/>
          <w:sz w:val="20"/>
          <w:szCs w:val="20"/>
        </w:rPr>
      </w:pPr>
      <w:r w:rsidRPr="00934180">
        <w:rPr>
          <w:rFonts w:ascii="Arial" w:hAnsi="Arial" w:cs="Arial"/>
          <w:sz w:val="20"/>
          <w:szCs w:val="20"/>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ambos ejecutados por el GADM Portoviejo dentro del programa de agua y saneamiento para las parroquias rurales.</w:t>
      </w:r>
    </w:p>
    <w:p w14:paraId="2E1A8509" w14:textId="77777777" w:rsidR="00C353FC" w:rsidRPr="00934180" w:rsidRDefault="00C353FC" w:rsidP="00C353FC">
      <w:pPr>
        <w:pStyle w:val="Prrafodelista"/>
        <w:rPr>
          <w:rFonts w:ascii="Arial" w:eastAsia="Calibri" w:hAnsi="Arial" w:cs="Arial"/>
          <w:spacing w:val="-3"/>
          <w:sz w:val="20"/>
          <w:szCs w:val="20"/>
        </w:rPr>
      </w:pPr>
    </w:p>
    <w:p w14:paraId="4A6E73B3" w14:textId="20606966" w:rsidR="00C353FC" w:rsidRPr="00934180" w:rsidRDefault="00C353FC" w:rsidP="00185EEA">
      <w:pPr>
        <w:pStyle w:val="Prrafodelista"/>
        <w:numPr>
          <w:ilvl w:val="0"/>
          <w:numId w:val="4"/>
        </w:numPr>
        <w:jc w:val="both"/>
        <w:rPr>
          <w:rFonts w:ascii="Arial" w:eastAsia="Calibri" w:hAnsi="Arial" w:cs="Arial"/>
          <w:spacing w:val="-3"/>
          <w:sz w:val="20"/>
          <w:szCs w:val="20"/>
        </w:rPr>
      </w:pPr>
      <w:r w:rsidRPr="00934180">
        <w:rPr>
          <w:rFonts w:ascii="Arial" w:hAnsi="Arial" w:cs="Arial"/>
          <w:sz w:val="20"/>
          <w:szCs w:val="20"/>
        </w:rPr>
        <w:t>Con fecha 19 de abril de 2022, se da por aprobado el Plan Operativo General (en adelante POG) y Plan Operativo Anual 1 (POA 1) donde se indican las acciones contempladas en el programa y se incluyen los resultados, indicadores, productos, cronograma y presupuesto, planificados</w:t>
      </w:r>
      <w:r w:rsidR="00EC1F68">
        <w:rPr>
          <w:rFonts w:ascii="Arial" w:hAnsi="Arial" w:cs="Arial"/>
          <w:sz w:val="20"/>
          <w:szCs w:val="20"/>
        </w:rPr>
        <w:t xml:space="preserve"> y</w:t>
      </w:r>
      <w:r w:rsidRPr="00934180">
        <w:rPr>
          <w:rFonts w:ascii="Arial" w:hAnsi="Arial" w:cs="Arial"/>
          <w:sz w:val="20"/>
          <w:szCs w:val="20"/>
        </w:rPr>
        <w:t xml:space="preserve"> alineados con el fin de dotar de agua y saneamiento a comunidades dispersas rurales del cantón Portoviejo.</w:t>
      </w:r>
    </w:p>
    <w:p w14:paraId="0A59742B" w14:textId="77777777" w:rsidR="00C353FC" w:rsidRPr="00934180" w:rsidRDefault="00C353FC" w:rsidP="00C353FC">
      <w:pPr>
        <w:pStyle w:val="Prrafodelista"/>
        <w:jc w:val="both"/>
        <w:rPr>
          <w:rFonts w:ascii="Arial" w:eastAsia="Calibri" w:hAnsi="Arial" w:cs="Arial"/>
          <w:spacing w:val="-3"/>
          <w:sz w:val="20"/>
          <w:szCs w:val="20"/>
        </w:rPr>
      </w:pPr>
    </w:p>
    <w:p w14:paraId="5BC4F9A9" w14:textId="6075E54F" w:rsidR="00C50643" w:rsidRDefault="00C05C32" w:rsidP="00C50643">
      <w:pPr>
        <w:pStyle w:val="Prrafodelista"/>
        <w:numPr>
          <w:ilvl w:val="0"/>
          <w:numId w:val="4"/>
        </w:numPr>
        <w:jc w:val="both"/>
        <w:rPr>
          <w:rFonts w:ascii="Arial" w:eastAsia="Calibri" w:hAnsi="Arial" w:cs="Arial"/>
          <w:spacing w:val="-3"/>
          <w:sz w:val="20"/>
          <w:szCs w:val="20"/>
        </w:rPr>
      </w:pPr>
      <w:r w:rsidRPr="00934180">
        <w:rPr>
          <w:rFonts w:ascii="Arial" w:eastAsia="Calibri" w:hAnsi="Arial" w:cs="Arial"/>
          <w:spacing w:val="-3"/>
          <w:sz w:val="20"/>
          <w:szCs w:val="20"/>
        </w:rPr>
        <w:t>Mediante oficio CV-236-2022 OTC-ECU de fecha 23 de julio de 2022 se informa que han sido aprobadas por la Agencia Española de Cooperación Internacional para el Desarrollo (AECID) las modificaciones del Plan Operativo General (POG) y del primer Plan Operativo Anual (POA 1), correspondiente al año 2022, de la subvención 2021/SPE/0000400016 para el “Programa Agua Potable y Saneamiento Sostenibles para la Población Rural del cantón Portoviejo, Provincia de Manabí, Ecuador”</w:t>
      </w:r>
      <w:r w:rsidR="00C50643" w:rsidRPr="00934180">
        <w:rPr>
          <w:rFonts w:ascii="Arial" w:eastAsia="Calibri" w:hAnsi="Arial" w:cs="Arial"/>
          <w:spacing w:val="-3"/>
          <w:sz w:val="20"/>
          <w:szCs w:val="20"/>
        </w:rPr>
        <w:t>.</w:t>
      </w:r>
    </w:p>
    <w:p w14:paraId="66E4FF41" w14:textId="77777777" w:rsidR="000B19C1" w:rsidRPr="000B19C1" w:rsidRDefault="000B19C1" w:rsidP="000B19C1">
      <w:pPr>
        <w:pStyle w:val="Prrafodelista"/>
        <w:rPr>
          <w:rFonts w:ascii="Arial" w:eastAsia="Calibri" w:hAnsi="Arial" w:cs="Arial"/>
          <w:spacing w:val="-3"/>
          <w:sz w:val="20"/>
          <w:szCs w:val="20"/>
        </w:rPr>
      </w:pPr>
    </w:p>
    <w:p w14:paraId="2977B28B" w14:textId="350E25C3" w:rsidR="000B19C1" w:rsidRPr="00DC0210" w:rsidRDefault="000B19C1" w:rsidP="007A326C">
      <w:pPr>
        <w:pStyle w:val="Prrafodelista"/>
        <w:numPr>
          <w:ilvl w:val="0"/>
          <w:numId w:val="4"/>
        </w:numPr>
        <w:jc w:val="both"/>
        <w:rPr>
          <w:rFonts w:ascii="Arial" w:eastAsia="Calibri" w:hAnsi="Arial" w:cs="Arial"/>
          <w:spacing w:val="-3"/>
          <w:sz w:val="20"/>
          <w:szCs w:val="20"/>
        </w:rPr>
      </w:pPr>
      <w:r w:rsidRPr="00DC0210">
        <w:rPr>
          <w:rFonts w:ascii="Arial" w:eastAsia="Calibri" w:hAnsi="Arial" w:cs="Arial"/>
          <w:spacing w:val="-3"/>
          <w:sz w:val="20"/>
          <w:szCs w:val="20"/>
        </w:rPr>
        <w:t>Mediante oficio CV-012-2023 OTC-ECU de fecha 19 de enero de 2023, se informa que ha sido aprobado por la Agencia Española de Cooperación Internacional para el Desarrollo (AECID) el Plan Operativo Anual POA 2 del programa ECU LAIF 016, para el “Programa Agua Potable y Saneamiento Sostenibles para la Población Rural del cantón Portoviejo, Provincia de Manabí, Ecuador”.</w:t>
      </w:r>
      <w:r w:rsidR="00DC0210" w:rsidRPr="00DC0210">
        <w:rPr>
          <w:rFonts w:ascii="Arial" w:eastAsia="Calibri" w:hAnsi="Arial" w:cs="Arial"/>
          <w:spacing w:val="-3"/>
          <w:sz w:val="20"/>
          <w:szCs w:val="20"/>
        </w:rPr>
        <w:t xml:space="preserve"> </w:t>
      </w:r>
      <w:r w:rsidRPr="00DC0210">
        <w:rPr>
          <w:rFonts w:ascii="Arial" w:eastAsia="Calibri" w:hAnsi="Arial" w:cs="Arial"/>
          <w:spacing w:val="-3"/>
          <w:sz w:val="20"/>
          <w:szCs w:val="20"/>
        </w:rPr>
        <w:t xml:space="preserve">Mediante oficio CV-350-2023 OTC-ECU de fecha 27 de diciembre de 2023, la AECID aprueba una prórroga al Plan Operativo Anual (POA 2) hasta el 30 de abril de 2024. </w:t>
      </w:r>
    </w:p>
    <w:p w14:paraId="70094B5F" w14:textId="77777777" w:rsidR="000B19C1" w:rsidRPr="000B19C1" w:rsidRDefault="000B19C1" w:rsidP="000B19C1">
      <w:pPr>
        <w:pStyle w:val="Prrafodelista"/>
        <w:jc w:val="both"/>
        <w:rPr>
          <w:rFonts w:ascii="Arial" w:eastAsia="Calibri" w:hAnsi="Arial" w:cs="Arial"/>
          <w:spacing w:val="-3"/>
          <w:sz w:val="20"/>
          <w:szCs w:val="20"/>
        </w:rPr>
      </w:pPr>
    </w:p>
    <w:p w14:paraId="316410CB" w14:textId="1B9FB804" w:rsidR="000B19C1" w:rsidRPr="00934180" w:rsidRDefault="000B19C1" w:rsidP="000B19C1">
      <w:pPr>
        <w:pStyle w:val="Prrafodelista"/>
        <w:numPr>
          <w:ilvl w:val="0"/>
          <w:numId w:val="4"/>
        </w:numPr>
        <w:jc w:val="both"/>
        <w:rPr>
          <w:rFonts w:ascii="Arial" w:eastAsia="Calibri" w:hAnsi="Arial" w:cs="Arial"/>
          <w:spacing w:val="-3"/>
          <w:sz w:val="20"/>
          <w:szCs w:val="20"/>
        </w:rPr>
      </w:pPr>
      <w:r w:rsidRPr="000B19C1">
        <w:rPr>
          <w:rFonts w:ascii="Arial" w:eastAsia="Calibri" w:hAnsi="Arial" w:cs="Arial"/>
          <w:spacing w:val="-3"/>
          <w:sz w:val="20"/>
          <w:szCs w:val="20"/>
        </w:rPr>
        <w:t>Mediante, oficio CV-91-2024 OCE-ECU de fecha 10 de mayo de 2024, la AECID aprueba la extensión de plazo del Plan Operativo Anual (POA2) del Programa, hasta que esté aprobada la modificación de Resolución de Concesión de Subvención dineraria que amplíe el plazo de ejecución.</w:t>
      </w:r>
    </w:p>
    <w:p w14:paraId="6E15F781" w14:textId="77777777" w:rsidR="00C50643" w:rsidRPr="00934180" w:rsidRDefault="00C50643" w:rsidP="00C50643">
      <w:pPr>
        <w:pStyle w:val="Prrafodelista"/>
        <w:jc w:val="both"/>
        <w:rPr>
          <w:rFonts w:ascii="Arial" w:eastAsia="Calibri" w:hAnsi="Arial" w:cs="Arial"/>
          <w:spacing w:val="-3"/>
          <w:sz w:val="20"/>
          <w:szCs w:val="20"/>
        </w:rPr>
      </w:pPr>
    </w:p>
    <w:p w14:paraId="5A376D66" w14:textId="1759F95C" w:rsidR="00C05C32" w:rsidRPr="00934180" w:rsidRDefault="00C05C32" w:rsidP="003B5D56">
      <w:pPr>
        <w:pStyle w:val="Prrafodelista"/>
        <w:numPr>
          <w:ilvl w:val="0"/>
          <w:numId w:val="4"/>
        </w:numPr>
        <w:jc w:val="both"/>
        <w:rPr>
          <w:rFonts w:ascii="Arial" w:eastAsia="Calibri" w:hAnsi="Arial" w:cs="Arial"/>
          <w:spacing w:val="-3"/>
          <w:sz w:val="20"/>
          <w:szCs w:val="20"/>
        </w:rPr>
      </w:pPr>
      <w:r w:rsidRPr="00934180">
        <w:rPr>
          <w:rFonts w:ascii="Arial" w:eastAsia="Calibri" w:hAnsi="Arial" w:cs="Arial"/>
          <w:spacing w:val="-3"/>
          <w:sz w:val="20"/>
          <w:szCs w:val="20"/>
        </w:rPr>
        <w:t xml:space="preserve">En mi calidad de </w:t>
      </w:r>
      <w:proofErr w:type="gramStart"/>
      <w:r w:rsidRPr="00934180">
        <w:rPr>
          <w:rFonts w:ascii="Arial" w:eastAsia="Calibri" w:hAnsi="Arial" w:cs="Arial"/>
          <w:spacing w:val="-3"/>
          <w:sz w:val="20"/>
          <w:szCs w:val="20"/>
        </w:rPr>
        <w:t>Director General</w:t>
      </w:r>
      <w:proofErr w:type="gramEnd"/>
      <w:r w:rsidRPr="00934180">
        <w:rPr>
          <w:rFonts w:ascii="Arial" w:eastAsia="Calibri" w:hAnsi="Arial" w:cs="Arial"/>
          <w:spacing w:val="-3"/>
          <w:sz w:val="20"/>
          <w:szCs w:val="20"/>
        </w:rPr>
        <w:t xml:space="preserve"> del Programa Agua Potable Rural, me permito invitar a usted(es), a presentar su Currículum Vitae para ser evaluado en el proceso de </w:t>
      </w:r>
      <w:r w:rsidR="00EC1F68">
        <w:rPr>
          <w:rFonts w:ascii="Arial" w:eastAsia="Calibri" w:hAnsi="Arial" w:cs="Arial"/>
          <w:spacing w:val="-3"/>
          <w:sz w:val="20"/>
          <w:szCs w:val="20"/>
        </w:rPr>
        <w:t>c</w:t>
      </w:r>
      <w:r w:rsidRPr="00934180">
        <w:rPr>
          <w:rFonts w:ascii="Arial" w:eastAsia="Calibri" w:hAnsi="Arial" w:cs="Arial"/>
          <w:spacing w:val="-3"/>
          <w:sz w:val="20"/>
          <w:szCs w:val="20"/>
        </w:rPr>
        <w:t xml:space="preserve">ontratación de un CONSULTOR INDIVIDUAL PARA ASISTENCIA TÉCNICA </w:t>
      </w:r>
      <w:r w:rsidR="00EC1F68">
        <w:rPr>
          <w:rFonts w:ascii="Arial" w:eastAsia="Calibri" w:hAnsi="Arial" w:cs="Arial"/>
          <w:spacing w:val="-3"/>
          <w:sz w:val="20"/>
          <w:szCs w:val="20"/>
        </w:rPr>
        <w:t>EN MATERIA SOCIAL</w:t>
      </w:r>
      <w:r w:rsidRPr="00934180">
        <w:rPr>
          <w:rFonts w:ascii="Arial" w:eastAsia="Calibri" w:hAnsi="Arial" w:cs="Arial"/>
          <w:spacing w:val="-3"/>
          <w:sz w:val="20"/>
          <w:szCs w:val="20"/>
        </w:rPr>
        <w:t xml:space="preserve"> BAJO NORMATIVA INTERNACIONAL APLICABLE AL PROGRAMA DE AGUA POTABLE Y ALCANTARILLADO DEL CANTÓN PORTOVIEJO</w:t>
      </w:r>
      <w:r w:rsidRPr="00934180">
        <w:rPr>
          <w:rFonts w:ascii="Arial" w:eastAsia="Calibri" w:hAnsi="Arial" w:cs="Arial"/>
          <w:b/>
          <w:spacing w:val="-3"/>
          <w:sz w:val="20"/>
          <w:szCs w:val="20"/>
        </w:rPr>
        <w:t xml:space="preserve"> </w:t>
      </w:r>
      <w:r w:rsidRPr="00934180">
        <w:rPr>
          <w:rFonts w:ascii="Arial" w:eastAsia="Calibri" w:hAnsi="Arial" w:cs="Arial"/>
          <w:bCs/>
          <w:spacing w:val="-3"/>
          <w:sz w:val="20"/>
          <w:szCs w:val="20"/>
        </w:rPr>
        <w:t>dentro de la Unidad de Gerenciamiento del Programa</w:t>
      </w:r>
      <w:r w:rsidRPr="00934180">
        <w:rPr>
          <w:rFonts w:ascii="Arial" w:eastAsia="Calibri" w:hAnsi="Arial" w:cs="Arial"/>
          <w:b/>
          <w:spacing w:val="-3"/>
          <w:sz w:val="20"/>
          <w:szCs w:val="20"/>
        </w:rPr>
        <w:t>.</w:t>
      </w:r>
    </w:p>
    <w:p w14:paraId="1B6CD213" w14:textId="77777777" w:rsidR="00C05C32" w:rsidRPr="00934180" w:rsidRDefault="00C05C32" w:rsidP="00C05C32">
      <w:pPr>
        <w:pStyle w:val="Prrafodelista"/>
        <w:jc w:val="both"/>
        <w:rPr>
          <w:rFonts w:ascii="Arial" w:eastAsia="Calibri" w:hAnsi="Arial" w:cs="Arial"/>
          <w:spacing w:val="-3"/>
          <w:sz w:val="20"/>
          <w:szCs w:val="20"/>
        </w:rPr>
      </w:pPr>
    </w:p>
    <w:p w14:paraId="38C3EB95" w14:textId="77777777" w:rsidR="00C05C32" w:rsidRPr="00934180" w:rsidRDefault="00C05C32" w:rsidP="00C05C32">
      <w:pPr>
        <w:pStyle w:val="Prrafodelista"/>
        <w:numPr>
          <w:ilvl w:val="0"/>
          <w:numId w:val="4"/>
        </w:numPr>
        <w:jc w:val="both"/>
        <w:rPr>
          <w:rFonts w:ascii="Arial" w:eastAsia="Calibri" w:hAnsi="Arial" w:cs="Arial"/>
          <w:spacing w:val="-3"/>
          <w:sz w:val="20"/>
          <w:szCs w:val="20"/>
        </w:rPr>
      </w:pPr>
      <w:r w:rsidRPr="00934180">
        <w:rPr>
          <w:rFonts w:ascii="Arial" w:eastAsia="Calibri" w:hAnsi="Arial" w:cs="Arial"/>
          <w:spacing w:val="-3"/>
          <w:sz w:val="20"/>
          <w:szCs w:val="20"/>
        </w:rPr>
        <w:t xml:space="preserve">El proceso se realizará de conformidad con lo determinado en el presente documento y las Políticas para la Selección y Contratación de consultores Financiados por el Banco </w:t>
      </w:r>
      <w:r w:rsidRPr="00934180">
        <w:rPr>
          <w:rFonts w:ascii="Arial" w:eastAsia="Calibri" w:hAnsi="Arial" w:cs="Arial"/>
          <w:spacing w:val="-3"/>
          <w:sz w:val="20"/>
          <w:szCs w:val="20"/>
        </w:rPr>
        <w:lastRenderedPageBreak/>
        <w:t>Interamericano de Desarrollo (BID), GN-2350-15, sujetos a las disposiciones contenidas en el Convenio de Subvención y Reglamento Operativo del Programa.</w:t>
      </w:r>
    </w:p>
    <w:p w14:paraId="4F31944F" w14:textId="77777777" w:rsidR="00C05C32" w:rsidRPr="00934180" w:rsidRDefault="00C05C32" w:rsidP="00C05C32">
      <w:pPr>
        <w:pStyle w:val="Prrafodelista"/>
        <w:jc w:val="both"/>
        <w:rPr>
          <w:rFonts w:ascii="Arial" w:eastAsia="Calibri" w:hAnsi="Arial" w:cs="Arial"/>
          <w:spacing w:val="-3"/>
          <w:sz w:val="20"/>
          <w:szCs w:val="20"/>
        </w:rPr>
      </w:pPr>
    </w:p>
    <w:p w14:paraId="3C138B18" w14:textId="59AA1493" w:rsidR="00C05C32" w:rsidRPr="00934180" w:rsidRDefault="00C05C32" w:rsidP="00C05C32">
      <w:pPr>
        <w:pStyle w:val="Prrafodelista"/>
        <w:numPr>
          <w:ilvl w:val="0"/>
          <w:numId w:val="4"/>
        </w:numPr>
        <w:jc w:val="both"/>
        <w:rPr>
          <w:rFonts w:ascii="Arial" w:eastAsia="Calibri" w:hAnsi="Arial" w:cs="Arial"/>
          <w:spacing w:val="-3"/>
          <w:sz w:val="20"/>
          <w:szCs w:val="20"/>
        </w:rPr>
      </w:pPr>
      <w:r w:rsidRPr="00934180">
        <w:rPr>
          <w:rFonts w:ascii="Arial" w:eastAsia="Calibri" w:hAnsi="Arial" w:cs="Arial"/>
          <w:spacing w:val="-3"/>
          <w:sz w:val="20"/>
          <w:szCs w:val="20"/>
        </w:rPr>
        <w:t xml:space="preserve">Esta invitación para presentación de Currículum Vitae, es publicada </w:t>
      </w:r>
      <w:r w:rsidR="00CA3436">
        <w:rPr>
          <w:rFonts w:ascii="Arial" w:eastAsia="Calibri" w:hAnsi="Arial" w:cs="Arial"/>
          <w:spacing w:val="-3"/>
          <w:sz w:val="20"/>
          <w:szCs w:val="20"/>
        </w:rPr>
        <w:t>par</w:t>
      </w:r>
      <w:r w:rsidRPr="00934180">
        <w:rPr>
          <w:rFonts w:ascii="Arial" w:eastAsia="Calibri" w:hAnsi="Arial" w:cs="Arial"/>
          <w:spacing w:val="-3"/>
          <w:sz w:val="20"/>
          <w:szCs w:val="20"/>
        </w:rPr>
        <w:t>a todas/os las/os profesionales que cumplan con el perfil solicitado en el numeral 3.8 de la Sección III. Términos de Referencia del documento.</w:t>
      </w:r>
    </w:p>
    <w:p w14:paraId="54CBDCE0" w14:textId="77777777" w:rsidR="00C05C32" w:rsidRPr="00934180" w:rsidRDefault="00C05C32" w:rsidP="00C05C32">
      <w:pPr>
        <w:pStyle w:val="Prrafodelista"/>
        <w:rPr>
          <w:rFonts w:ascii="Arial" w:eastAsia="Calibri" w:hAnsi="Arial" w:cs="Arial"/>
          <w:spacing w:val="-3"/>
          <w:sz w:val="20"/>
          <w:szCs w:val="20"/>
        </w:rPr>
      </w:pPr>
    </w:p>
    <w:p w14:paraId="2BE57051" w14:textId="68E0ACC9" w:rsidR="00C05C32" w:rsidRPr="00934180" w:rsidRDefault="00C05C32" w:rsidP="00C05C32">
      <w:pPr>
        <w:pStyle w:val="Prrafodelista"/>
        <w:numPr>
          <w:ilvl w:val="0"/>
          <w:numId w:val="4"/>
        </w:numPr>
        <w:jc w:val="both"/>
        <w:rPr>
          <w:rFonts w:ascii="Arial" w:eastAsia="Calibri" w:hAnsi="Arial" w:cs="Arial"/>
          <w:spacing w:val="-3"/>
          <w:sz w:val="20"/>
          <w:szCs w:val="20"/>
        </w:rPr>
      </w:pPr>
      <w:r w:rsidRPr="00934180">
        <w:rPr>
          <w:rFonts w:ascii="Arial" w:eastAsia="Calibri" w:hAnsi="Arial" w:cs="Arial"/>
          <w:spacing w:val="-3"/>
          <w:sz w:val="20"/>
          <w:szCs w:val="20"/>
        </w:rPr>
        <w:t xml:space="preserve">Se seleccionará un </w:t>
      </w:r>
      <w:r w:rsidR="00B8626F">
        <w:rPr>
          <w:rFonts w:ascii="Arial" w:eastAsia="Calibri" w:hAnsi="Arial" w:cs="Arial"/>
          <w:spacing w:val="-3"/>
          <w:sz w:val="20"/>
          <w:szCs w:val="20"/>
        </w:rPr>
        <w:t>p</w:t>
      </w:r>
      <w:r w:rsidRPr="00934180">
        <w:rPr>
          <w:rFonts w:ascii="Arial" w:eastAsia="Calibri" w:hAnsi="Arial" w:cs="Arial"/>
          <w:spacing w:val="-3"/>
          <w:sz w:val="20"/>
          <w:szCs w:val="20"/>
        </w:rPr>
        <w:t xml:space="preserve">rofesional sobre la base de la comparación de calificaciones de </w:t>
      </w:r>
      <w:r w:rsidR="00B8626F">
        <w:rPr>
          <w:rFonts w:ascii="Arial" w:eastAsia="Calibri" w:hAnsi="Arial" w:cs="Arial"/>
          <w:spacing w:val="-3"/>
          <w:sz w:val="20"/>
          <w:szCs w:val="20"/>
        </w:rPr>
        <w:t>p</w:t>
      </w:r>
      <w:r w:rsidRPr="00934180">
        <w:rPr>
          <w:rFonts w:ascii="Arial" w:eastAsia="Calibri" w:hAnsi="Arial" w:cs="Arial"/>
          <w:spacing w:val="-3"/>
          <w:sz w:val="20"/>
          <w:szCs w:val="20"/>
        </w:rPr>
        <w:t>rofesionales individuales y de acuerdo con la metodología de calificación señalada en la Sección III de este documento.</w:t>
      </w:r>
    </w:p>
    <w:p w14:paraId="1C129F55" w14:textId="77777777" w:rsidR="00C05C32" w:rsidRPr="00934180" w:rsidRDefault="00C05C32" w:rsidP="00C05C32">
      <w:pPr>
        <w:pStyle w:val="Prrafodelista"/>
        <w:jc w:val="both"/>
        <w:rPr>
          <w:rFonts w:ascii="Arial" w:eastAsia="Calibri" w:hAnsi="Arial" w:cs="Arial"/>
          <w:spacing w:val="-3"/>
          <w:sz w:val="20"/>
          <w:szCs w:val="20"/>
        </w:rPr>
      </w:pPr>
    </w:p>
    <w:p w14:paraId="7CFBF0CC" w14:textId="1D48F67F" w:rsidR="003B5D56" w:rsidRPr="00934180" w:rsidRDefault="00C05C32" w:rsidP="003B5D56">
      <w:pPr>
        <w:pStyle w:val="Prrafodelista"/>
        <w:numPr>
          <w:ilvl w:val="0"/>
          <w:numId w:val="4"/>
        </w:numPr>
        <w:rPr>
          <w:rFonts w:ascii="Arial" w:eastAsia="Calibri" w:hAnsi="Arial" w:cs="Arial"/>
          <w:spacing w:val="-3"/>
          <w:sz w:val="20"/>
          <w:szCs w:val="20"/>
        </w:rPr>
      </w:pPr>
      <w:r w:rsidRPr="00934180">
        <w:rPr>
          <w:rFonts w:ascii="Arial" w:eastAsia="Calibri" w:hAnsi="Arial" w:cs="Arial"/>
          <w:spacing w:val="-3"/>
          <w:sz w:val="20"/>
          <w:szCs w:val="20"/>
        </w:rPr>
        <w:t xml:space="preserve">Los pagos de los servicios </w:t>
      </w:r>
      <w:r w:rsidR="00B8626F">
        <w:rPr>
          <w:rFonts w:ascii="Arial" w:eastAsia="Calibri" w:hAnsi="Arial" w:cs="Arial"/>
          <w:spacing w:val="-3"/>
          <w:sz w:val="20"/>
          <w:szCs w:val="20"/>
        </w:rPr>
        <w:t>p</w:t>
      </w:r>
      <w:r w:rsidRPr="00934180">
        <w:rPr>
          <w:rFonts w:ascii="Arial" w:eastAsia="Calibri" w:hAnsi="Arial" w:cs="Arial"/>
          <w:spacing w:val="-3"/>
          <w:sz w:val="20"/>
          <w:szCs w:val="20"/>
        </w:rPr>
        <w:t xml:space="preserve">rofesionales se efectuarán en </w:t>
      </w:r>
      <w:r w:rsidRPr="00A07F84">
        <w:rPr>
          <w:rFonts w:ascii="Arial" w:eastAsia="Calibri" w:hAnsi="Arial" w:cs="Arial"/>
          <w:spacing w:val="-3"/>
          <w:sz w:val="20"/>
          <w:szCs w:val="20"/>
        </w:rPr>
        <w:t>un 100%</w:t>
      </w:r>
      <w:r w:rsidRPr="00934180">
        <w:rPr>
          <w:rFonts w:ascii="Arial" w:eastAsia="Calibri" w:hAnsi="Arial" w:cs="Arial"/>
          <w:spacing w:val="-3"/>
          <w:sz w:val="20"/>
          <w:szCs w:val="20"/>
        </w:rPr>
        <w:t xml:space="preserve"> con aplicación al Convenio de Subvención Dineraria referido en el numer</w:t>
      </w:r>
      <w:r w:rsidR="00B8626F">
        <w:rPr>
          <w:rFonts w:ascii="Arial" w:eastAsia="Calibri" w:hAnsi="Arial" w:cs="Arial"/>
          <w:spacing w:val="-3"/>
          <w:sz w:val="20"/>
          <w:szCs w:val="20"/>
        </w:rPr>
        <w:t>al</w:t>
      </w:r>
      <w:r w:rsidRPr="00934180">
        <w:rPr>
          <w:rFonts w:ascii="Arial" w:eastAsia="Calibri" w:hAnsi="Arial" w:cs="Arial"/>
          <w:spacing w:val="-3"/>
          <w:sz w:val="20"/>
          <w:szCs w:val="20"/>
        </w:rPr>
        <w:t xml:space="preserve"> 1.</w:t>
      </w:r>
    </w:p>
    <w:p w14:paraId="6851C169" w14:textId="77777777" w:rsidR="003B5D56" w:rsidRPr="00934180" w:rsidRDefault="003B5D56" w:rsidP="003B5D56">
      <w:pPr>
        <w:pStyle w:val="Prrafodelista"/>
        <w:rPr>
          <w:rFonts w:ascii="Arial" w:eastAsia="Calibri" w:hAnsi="Arial" w:cs="Arial"/>
          <w:bCs/>
          <w:iCs/>
          <w:spacing w:val="-3"/>
          <w:sz w:val="20"/>
          <w:szCs w:val="20"/>
        </w:rPr>
      </w:pPr>
    </w:p>
    <w:p w14:paraId="059B5176" w14:textId="39B15039" w:rsidR="00C353FC" w:rsidRPr="00E57C0F" w:rsidRDefault="00C353FC" w:rsidP="003129D6">
      <w:pPr>
        <w:pStyle w:val="Prrafodelista"/>
        <w:numPr>
          <w:ilvl w:val="0"/>
          <w:numId w:val="4"/>
        </w:numPr>
        <w:jc w:val="both"/>
        <w:rPr>
          <w:rFonts w:ascii="Arial" w:eastAsia="Calibri" w:hAnsi="Arial" w:cs="Arial"/>
          <w:spacing w:val="-3"/>
          <w:sz w:val="20"/>
          <w:szCs w:val="20"/>
        </w:rPr>
      </w:pPr>
      <w:r w:rsidRPr="00934180">
        <w:rPr>
          <w:rFonts w:ascii="Arial" w:eastAsia="Calibri" w:hAnsi="Arial" w:cs="Arial"/>
          <w:bCs/>
          <w:iCs/>
          <w:spacing w:val="-3"/>
          <w:sz w:val="20"/>
          <w:szCs w:val="20"/>
        </w:rPr>
        <w:t xml:space="preserve">La información solicitada deberá ser presentada </w:t>
      </w:r>
      <w:r w:rsidR="00BF518B" w:rsidRPr="00934180">
        <w:rPr>
          <w:rFonts w:ascii="Arial" w:eastAsia="Calibri" w:hAnsi="Arial" w:cs="Arial"/>
          <w:bCs/>
          <w:iCs/>
          <w:spacing w:val="-3"/>
          <w:sz w:val="20"/>
          <w:szCs w:val="20"/>
        </w:rPr>
        <w:t xml:space="preserve">en el formato establecido en la Sección 4. Modelo para Currículum Vitae del presente documento de forma física en las oficinas administrativas de la Unidad de Gerenciamiento de Programa de Agua Potable del </w:t>
      </w:r>
      <w:r w:rsidR="00E771D9">
        <w:rPr>
          <w:rFonts w:ascii="Arial" w:eastAsia="Calibri" w:hAnsi="Arial" w:cs="Arial"/>
          <w:bCs/>
          <w:iCs/>
          <w:spacing w:val="-3"/>
          <w:sz w:val="20"/>
          <w:szCs w:val="20"/>
        </w:rPr>
        <w:t>C</w:t>
      </w:r>
      <w:r w:rsidR="00BF518B" w:rsidRPr="00934180">
        <w:rPr>
          <w:rFonts w:ascii="Arial" w:eastAsia="Calibri" w:hAnsi="Arial" w:cs="Arial"/>
          <w:bCs/>
          <w:iCs/>
          <w:spacing w:val="-3"/>
          <w:sz w:val="20"/>
          <w:szCs w:val="20"/>
        </w:rPr>
        <w:t xml:space="preserve">antón Portoviejo, ubicadas en las calles Córdova y Chile esquina, Edificio </w:t>
      </w:r>
      <w:proofErr w:type="spellStart"/>
      <w:r w:rsidR="00BF518B" w:rsidRPr="00934180">
        <w:rPr>
          <w:rFonts w:ascii="Arial" w:eastAsia="Calibri" w:hAnsi="Arial" w:cs="Arial"/>
          <w:bCs/>
          <w:iCs/>
          <w:spacing w:val="-3"/>
          <w:sz w:val="20"/>
          <w:szCs w:val="20"/>
        </w:rPr>
        <w:t>Portoaguas</w:t>
      </w:r>
      <w:proofErr w:type="spellEnd"/>
      <w:r w:rsidR="00BF518B" w:rsidRPr="00934180">
        <w:rPr>
          <w:rFonts w:ascii="Arial" w:eastAsia="Calibri" w:hAnsi="Arial" w:cs="Arial"/>
          <w:bCs/>
          <w:iCs/>
          <w:spacing w:val="-3"/>
          <w:sz w:val="20"/>
          <w:szCs w:val="20"/>
        </w:rPr>
        <w:t xml:space="preserve">, Piso </w:t>
      </w:r>
      <w:proofErr w:type="gramStart"/>
      <w:r w:rsidR="00BF518B" w:rsidRPr="00934180">
        <w:rPr>
          <w:rFonts w:ascii="Arial" w:eastAsia="Calibri" w:hAnsi="Arial" w:cs="Arial"/>
          <w:bCs/>
          <w:iCs/>
          <w:spacing w:val="-3"/>
          <w:sz w:val="20"/>
          <w:szCs w:val="20"/>
        </w:rPr>
        <w:t>1,oficinas</w:t>
      </w:r>
      <w:proofErr w:type="gramEnd"/>
      <w:r w:rsidR="00BF518B" w:rsidRPr="00934180">
        <w:rPr>
          <w:rFonts w:ascii="Arial" w:eastAsia="Calibri" w:hAnsi="Arial" w:cs="Arial"/>
          <w:bCs/>
          <w:iCs/>
          <w:spacing w:val="-3"/>
          <w:sz w:val="20"/>
          <w:szCs w:val="20"/>
        </w:rPr>
        <w:t xml:space="preserve"> administrativas, o en formato digital a los correos electrónicos: </w:t>
      </w:r>
      <w:hyperlink r:id="rId18" w:history="1">
        <w:r w:rsidR="00BF518B" w:rsidRPr="00934180">
          <w:rPr>
            <w:rStyle w:val="Hipervnculo"/>
            <w:rFonts w:ascii="Arial" w:eastAsia="Calibri" w:hAnsi="Arial" w:cs="Arial"/>
            <w:bCs/>
            <w:iCs/>
            <w:spacing w:val="-3"/>
            <w:sz w:val="20"/>
            <w:szCs w:val="20"/>
          </w:rPr>
          <w:t>ugp.rural@portoviejo.gob.ec</w:t>
        </w:r>
      </w:hyperlink>
      <w:r w:rsidR="00BF518B" w:rsidRPr="00934180">
        <w:rPr>
          <w:rFonts w:ascii="Arial" w:eastAsia="Calibri" w:hAnsi="Arial" w:cs="Arial"/>
          <w:bCs/>
          <w:iCs/>
          <w:spacing w:val="-3"/>
          <w:sz w:val="20"/>
          <w:szCs w:val="20"/>
        </w:rPr>
        <w:t xml:space="preserve">, </w:t>
      </w:r>
      <w:r w:rsidR="00BF518B" w:rsidRPr="00E57C0F">
        <w:rPr>
          <w:rFonts w:ascii="Arial" w:eastAsia="Calibri" w:hAnsi="Arial" w:cs="Arial"/>
          <w:bCs/>
          <w:iCs/>
          <w:spacing w:val="-3"/>
          <w:sz w:val="20"/>
          <w:szCs w:val="20"/>
        </w:rPr>
        <w:t xml:space="preserve">hasta las </w:t>
      </w:r>
      <w:r w:rsidR="00BF518B" w:rsidRPr="00E57C0F">
        <w:rPr>
          <w:rFonts w:ascii="Arial" w:eastAsia="Calibri" w:hAnsi="Arial" w:cs="Arial"/>
          <w:b/>
          <w:iCs/>
          <w:spacing w:val="-3"/>
          <w:sz w:val="20"/>
          <w:szCs w:val="20"/>
        </w:rPr>
        <w:t>17h00</w:t>
      </w:r>
      <w:r w:rsidR="00BF518B" w:rsidRPr="00E57C0F">
        <w:rPr>
          <w:rFonts w:ascii="Arial" w:eastAsia="Calibri" w:hAnsi="Arial" w:cs="Arial"/>
          <w:bCs/>
          <w:iCs/>
          <w:spacing w:val="-3"/>
          <w:sz w:val="20"/>
          <w:szCs w:val="20"/>
        </w:rPr>
        <w:t xml:space="preserve"> del </w:t>
      </w:r>
      <w:proofErr w:type="spellStart"/>
      <w:r w:rsidR="0017264A">
        <w:rPr>
          <w:rFonts w:ascii="Arial" w:eastAsia="Calibri" w:hAnsi="Arial" w:cs="Arial"/>
          <w:b/>
          <w:bCs/>
          <w:iCs/>
          <w:spacing w:val="-3"/>
          <w:sz w:val="20"/>
          <w:szCs w:val="20"/>
        </w:rPr>
        <w:t>xx</w:t>
      </w:r>
      <w:proofErr w:type="spellEnd"/>
      <w:r w:rsidR="00E57C0F">
        <w:rPr>
          <w:rFonts w:ascii="Arial" w:eastAsia="Calibri" w:hAnsi="Arial" w:cs="Arial"/>
          <w:b/>
          <w:bCs/>
          <w:iCs/>
          <w:spacing w:val="-3"/>
          <w:sz w:val="20"/>
          <w:szCs w:val="20"/>
        </w:rPr>
        <w:t xml:space="preserve"> de </w:t>
      </w:r>
      <w:proofErr w:type="spellStart"/>
      <w:r w:rsidR="0017264A">
        <w:rPr>
          <w:rFonts w:ascii="Arial" w:eastAsia="Calibri" w:hAnsi="Arial" w:cs="Arial"/>
          <w:b/>
          <w:bCs/>
          <w:iCs/>
          <w:spacing w:val="-3"/>
          <w:sz w:val="20"/>
          <w:szCs w:val="20"/>
        </w:rPr>
        <w:t>xxxxx</w:t>
      </w:r>
      <w:proofErr w:type="spellEnd"/>
      <w:r w:rsidR="003B5D56" w:rsidRPr="00E57C0F">
        <w:rPr>
          <w:rFonts w:ascii="Arial" w:eastAsia="Calibri" w:hAnsi="Arial" w:cs="Arial"/>
          <w:b/>
          <w:bCs/>
          <w:iCs/>
          <w:spacing w:val="-3"/>
          <w:sz w:val="20"/>
          <w:szCs w:val="20"/>
        </w:rPr>
        <w:t xml:space="preserve"> del 202</w:t>
      </w:r>
      <w:r w:rsidR="009A2B14" w:rsidRPr="00E57C0F">
        <w:rPr>
          <w:rFonts w:ascii="Arial" w:eastAsia="Calibri" w:hAnsi="Arial" w:cs="Arial"/>
          <w:b/>
          <w:bCs/>
          <w:iCs/>
          <w:spacing w:val="-3"/>
          <w:sz w:val="20"/>
          <w:szCs w:val="20"/>
        </w:rPr>
        <w:t>4</w:t>
      </w:r>
      <w:r w:rsidR="008129E2" w:rsidRPr="00E57C0F">
        <w:rPr>
          <w:rFonts w:ascii="Arial" w:eastAsia="Calibri" w:hAnsi="Arial" w:cs="Arial"/>
          <w:b/>
          <w:bCs/>
          <w:iCs/>
          <w:spacing w:val="-3"/>
          <w:sz w:val="20"/>
          <w:szCs w:val="20"/>
        </w:rPr>
        <w:t>.</w:t>
      </w:r>
    </w:p>
    <w:p w14:paraId="3290C54E" w14:textId="77777777" w:rsidR="00C353FC" w:rsidRPr="00934180" w:rsidRDefault="00C353FC" w:rsidP="00C353FC">
      <w:pPr>
        <w:pStyle w:val="Prrafodelista"/>
        <w:rPr>
          <w:rFonts w:ascii="Arial" w:hAnsi="Arial" w:cs="Arial"/>
          <w:bCs/>
          <w:iCs/>
          <w:spacing w:val="-3"/>
          <w:sz w:val="20"/>
          <w:szCs w:val="20"/>
        </w:rPr>
      </w:pPr>
    </w:p>
    <w:p w14:paraId="76EE05F8" w14:textId="318EEC2B" w:rsidR="00C353FC" w:rsidRPr="002374B2" w:rsidRDefault="00C353FC" w:rsidP="00185EEA">
      <w:pPr>
        <w:pStyle w:val="Prrafodelista"/>
        <w:numPr>
          <w:ilvl w:val="0"/>
          <w:numId w:val="4"/>
        </w:numPr>
        <w:tabs>
          <w:tab w:val="center" w:pos="4680"/>
        </w:tabs>
        <w:suppressAutoHyphens/>
        <w:jc w:val="both"/>
        <w:rPr>
          <w:rFonts w:ascii="Arial" w:eastAsia="Calibri" w:hAnsi="Arial" w:cs="Arial"/>
          <w:bCs/>
          <w:iCs/>
          <w:spacing w:val="-3"/>
          <w:sz w:val="20"/>
          <w:szCs w:val="20"/>
        </w:rPr>
      </w:pPr>
      <w:r w:rsidRPr="00934180">
        <w:rPr>
          <w:rFonts w:ascii="Arial" w:eastAsia="Calibri" w:hAnsi="Arial" w:cs="Arial"/>
          <w:bCs/>
          <w:iCs/>
          <w:spacing w:val="-3"/>
          <w:sz w:val="20"/>
          <w:szCs w:val="20"/>
        </w:rPr>
        <w:t xml:space="preserve">Sírvase confirmarnos </w:t>
      </w:r>
      <w:r w:rsidRPr="002374B2">
        <w:rPr>
          <w:rFonts w:ascii="Arial" w:eastAsia="Calibri" w:hAnsi="Arial" w:cs="Arial"/>
          <w:bCs/>
          <w:iCs/>
          <w:spacing w:val="-3"/>
          <w:sz w:val="20"/>
          <w:szCs w:val="20"/>
        </w:rPr>
        <w:t xml:space="preserve">hasta el </w:t>
      </w:r>
      <w:proofErr w:type="spellStart"/>
      <w:r w:rsidR="0017264A">
        <w:rPr>
          <w:rFonts w:ascii="Arial" w:eastAsia="Calibri" w:hAnsi="Arial" w:cs="Arial"/>
          <w:b/>
          <w:iCs/>
          <w:spacing w:val="-3"/>
          <w:sz w:val="20"/>
          <w:szCs w:val="20"/>
        </w:rPr>
        <w:t>xx</w:t>
      </w:r>
      <w:proofErr w:type="spellEnd"/>
      <w:r w:rsidR="00E57C0F" w:rsidRPr="002374B2">
        <w:rPr>
          <w:rFonts w:ascii="Arial" w:eastAsia="Calibri" w:hAnsi="Arial" w:cs="Arial"/>
          <w:b/>
          <w:iCs/>
          <w:spacing w:val="-3"/>
          <w:sz w:val="20"/>
          <w:szCs w:val="20"/>
        </w:rPr>
        <w:t xml:space="preserve"> de </w:t>
      </w:r>
      <w:proofErr w:type="spellStart"/>
      <w:r w:rsidR="0017264A">
        <w:rPr>
          <w:rFonts w:ascii="Arial" w:eastAsia="Calibri" w:hAnsi="Arial" w:cs="Arial"/>
          <w:b/>
          <w:iCs/>
          <w:spacing w:val="-3"/>
          <w:sz w:val="20"/>
          <w:szCs w:val="20"/>
        </w:rPr>
        <w:t>xxxxxx</w:t>
      </w:r>
      <w:proofErr w:type="spellEnd"/>
      <w:r w:rsidR="008129E2" w:rsidRPr="002374B2">
        <w:rPr>
          <w:rFonts w:ascii="Arial" w:eastAsia="Calibri" w:hAnsi="Arial" w:cs="Arial"/>
          <w:b/>
          <w:iCs/>
          <w:spacing w:val="-3"/>
          <w:sz w:val="20"/>
          <w:szCs w:val="20"/>
        </w:rPr>
        <w:t xml:space="preserve"> del 202</w:t>
      </w:r>
      <w:r w:rsidR="009A2B14" w:rsidRPr="002374B2">
        <w:rPr>
          <w:rFonts w:ascii="Arial" w:eastAsia="Calibri" w:hAnsi="Arial" w:cs="Arial"/>
          <w:b/>
          <w:iCs/>
          <w:spacing w:val="-3"/>
          <w:sz w:val="20"/>
          <w:szCs w:val="20"/>
        </w:rPr>
        <w:t>4</w:t>
      </w:r>
      <w:r w:rsidRPr="002374B2">
        <w:rPr>
          <w:rFonts w:ascii="Arial" w:eastAsia="Calibri" w:hAnsi="Arial" w:cs="Arial"/>
          <w:bCs/>
          <w:iCs/>
          <w:spacing w:val="-3"/>
          <w:sz w:val="20"/>
          <w:szCs w:val="20"/>
        </w:rPr>
        <w:t xml:space="preserve">, a los </w:t>
      </w:r>
      <w:r w:rsidRPr="002374B2">
        <w:rPr>
          <w:rFonts w:ascii="Arial" w:hAnsi="Arial" w:cs="Arial"/>
          <w:bCs/>
          <w:iCs/>
          <w:sz w:val="20"/>
          <w:szCs w:val="20"/>
        </w:rPr>
        <w:t xml:space="preserve">correos electrónicos: </w:t>
      </w:r>
      <w:hyperlink r:id="rId19" w:history="1">
        <w:r w:rsidRPr="002374B2">
          <w:rPr>
            <w:rStyle w:val="Hipervnculo"/>
            <w:rFonts w:ascii="Arial" w:hAnsi="Arial" w:cs="Arial"/>
            <w:bCs/>
            <w:iCs/>
            <w:sz w:val="20"/>
            <w:szCs w:val="20"/>
          </w:rPr>
          <w:t>ugp.rural@portoviejo.gob.ec</w:t>
        </w:r>
      </w:hyperlink>
      <w:r w:rsidRPr="002374B2">
        <w:rPr>
          <w:rFonts w:ascii="Arial" w:hAnsi="Arial" w:cs="Arial"/>
          <w:bCs/>
          <w:iCs/>
          <w:sz w:val="20"/>
          <w:szCs w:val="20"/>
        </w:rPr>
        <w:t xml:space="preserve">: </w:t>
      </w:r>
    </w:p>
    <w:p w14:paraId="2467E39F" w14:textId="77777777" w:rsidR="00C353FC" w:rsidRPr="00934180" w:rsidRDefault="00C353FC" w:rsidP="00C353FC">
      <w:pPr>
        <w:pStyle w:val="Prrafodelista"/>
        <w:tabs>
          <w:tab w:val="center" w:pos="4680"/>
        </w:tabs>
        <w:suppressAutoHyphens/>
        <w:jc w:val="both"/>
        <w:rPr>
          <w:rFonts w:ascii="Arial" w:eastAsia="Calibri" w:hAnsi="Arial" w:cs="Arial"/>
          <w:bCs/>
          <w:iCs/>
          <w:spacing w:val="-3"/>
          <w:sz w:val="20"/>
          <w:szCs w:val="20"/>
        </w:rPr>
      </w:pPr>
    </w:p>
    <w:p w14:paraId="40940D39" w14:textId="5AB241E6" w:rsidR="00C353FC" w:rsidRPr="00934180" w:rsidRDefault="00E771D9" w:rsidP="00185EEA">
      <w:pPr>
        <w:pStyle w:val="Prrafodelista"/>
        <w:numPr>
          <w:ilvl w:val="0"/>
          <w:numId w:val="5"/>
        </w:numPr>
        <w:tabs>
          <w:tab w:val="center" w:pos="4680"/>
        </w:tabs>
        <w:suppressAutoHyphens/>
        <w:jc w:val="both"/>
        <w:rPr>
          <w:rFonts w:ascii="Arial" w:eastAsia="Calibri" w:hAnsi="Arial" w:cs="Arial"/>
          <w:spacing w:val="-3"/>
          <w:sz w:val="20"/>
          <w:szCs w:val="20"/>
        </w:rPr>
      </w:pPr>
      <w:r w:rsidRPr="00934180">
        <w:rPr>
          <w:rFonts w:ascii="Arial" w:eastAsia="Calibri" w:hAnsi="Arial" w:cs="Arial"/>
          <w:spacing w:val="-3"/>
          <w:sz w:val="20"/>
          <w:szCs w:val="20"/>
        </w:rPr>
        <w:t xml:space="preserve">que </w:t>
      </w:r>
      <w:r>
        <w:rPr>
          <w:rFonts w:ascii="Arial" w:eastAsia="Calibri" w:hAnsi="Arial" w:cs="Arial"/>
          <w:spacing w:val="-3"/>
          <w:sz w:val="20"/>
          <w:szCs w:val="20"/>
        </w:rPr>
        <w:t xml:space="preserve">ha </w:t>
      </w:r>
      <w:r w:rsidR="003129D6" w:rsidRPr="00934180">
        <w:rPr>
          <w:rFonts w:ascii="Arial" w:eastAsia="Calibri" w:hAnsi="Arial" w:cs="Arial"/>
          <w:spacing w:val="-3"/>
          <w:sz w:val="20"/>
          <w:szCs w:val="20"/>
        </w:rPr>
        <w:t>verificado</w:t>
      </w:r>
      <w:r w:rsidR="00C353FC" w:rsidRPr="00934180">
        <w:rPr>
          <w:rFonts w:ascii="Arial" w:eastAsia="Calibri" w:hAnsi="Arial" w:cs="Arial"/>
          <w:spacing w:val="-3"/>
          <w:sz w:val="20"/>
          <w:szCs w:val="20"/>
        </w:rPr>
        <w:t xml:space="preserve"> la Carta de Invitación; </w:t>
      </w:r>
    </w:p>
    <w:p w14:paraId="0ACC21F8" w14:textId="77777777" w:rsidR="00C353FC" w:rsidRPr="00934180" w:rsidRDefault="00C353FC" w:rsidP="00185EEA">
      <w:pPr>
        <w:pStyle w:val="Prrafodelista"/>
        <w:numPr>
          <w:ilvl w:val="0"/>
          <w:numId w:val="5"/>
        </w:numPr>
        <w:tabs>
          <w:tab w:val="center" w:pos="4680"/>
        </w:tabs>
        <w:suppressAutoHyphens/>
        <w:jc w:val="both"/>
        <w:rPr>
          <w:rFonts w:ascii="Arial" w:eastAsia="Calibri" w:hAnsi="Arial" w:cs="Arial"/>
          <w:spacing w:val="-3"/>
          <w:sz w:val="20"/>
          <w:szCs w:val="20"/>
        </w:rPr>
      </w:pPr>
      <w:r w:rsidRPr="00934180">
        <w:rPr>
          <w:rFonts w:ascii="Arial" w:eastAsia="Calibri" w:hAnsi="Arial" w:cs="Arial"/>
          <w:spacing w:val="-3"/>
          <w:sz w:val="20"/>
          <w:szCs w:val="20"/>
        </w:rPr>
        <w:t>que desea participar en el proceso de selección; y</w:t>
      </w:r>
    </w:p>
    <w:p w14:paraId="543FEDE6" w14:textId="77777777" w:rsidR="00C353FC" w:rsidRPr="00934180" w:rsidRDefault="00C353FC" w:rsidP="00185EEA">
      <w:pPr>
        <w:pStyle w:val="Prrafodelista"/>
        <w:numPr>
          <w:ilvl w:val="0"/>
          <w:numId w:val="5"/>
        </w:numPr>
        <w:tabs>
          <w:tab w:val="center" w:pos="4680"/>
        </w:tabs>
        <w:suppressAutoHyphens/>
        <w:jc w:val="both"/>
        <w:rPr>
          <w:rFonts w:ascii="Arial" w:eastAsia="Calibri" w:hAnsi="Arial" w:cs="Arial"/>
          <w:spacing w:val="-3"/>
          <w:sz w:val="20"/>
          <w:szCs w:val="20"/>
        </w:rPr>
      </w:pPr>
      <w:r w:rsidRPr="00934180">
        <w:rPr>
          <w:rFonts w:ascii="Arial" w:eastAsia="Calibri" w:hAnsi="Arial" w:cs="Arial"/>
          <w:spacing w:val="-3"/>
          <w:sz w:val="20"/>
          <w:szCs w:val="20"/>
        </w:rPr>
        <w:t>que tiene disponibilidad para realizar el trabajo en caso de que fuese seleccionado.</w:t>
      </w:r>
    </w:p>
    <w:p w14:paraId="33968359" w14:textId="77777777" w:rsidR="00C353FC" w:rsidRPr="00934180" w:rsidRDefault="00C353FC" w:rsidP="00C353FC">
      <w:pPr>
        <w:tabs>
          <w:tab w:val="center" w:pos="4680"/>
        </w:tabs>
        <w:suppressAutoHyphens/>
        <w:jc w:val="both"/>
        <w:rPr>
          <w:rFonts w:ascii="Arial" w:hAnsi="Arial" w:cs="Arial"/>
          <w:spacing w:val="-3"/>
          <w:sz w:val="20"/>
          <w:szCs w:val="20"/>
        </w:rPr>
      </w:pPr>
    </w:p>
    <w:p w14:paraId="3039AB4D" w14:textId="77777777" w:rsidR="00C353FC" w:rsidRPr="00934180" w:rsidRDefault="00C353FC" w:rsidP="00185EEA">
      <w:pPr>
        <w:pStyle w:val="Prrafodelista"/>
        <w:numPr>
          <w:ilvl w:val="0"/>
          <w:numId w:val="4"/>
        </w:numPr>
        <w:tabs>
          <w:tab w:val="left" w:pos="-720"/>
          <w:tab w:val="left" w:pos="0"/>
        </w:tabs>
        <w:suppressAutoHyphens/>
        <w:jc w:val="both"/>
        <w:rPr>
          <w:rFonts w:ascii="Arial" w:hAnsi="Arial" w:cs="Arial"/>
          <w:spacing w:val="-3"/>
          <w:sz w:val="20"/>
          <w:szCs w:val="20"/>
        </w:rPr>
      </w:pPr>
      <w:r w:rsidRPr="00934180">
        <w:rPr>
          <w:rFonts w:ascii="Arial" w:hAnsi="Arial" w:cs="Arial"/>
          <w:spacing w:val="-3"/>
          <w:sz w:val="20"/>
          <w:szCs w:val="20"/>
        </w:rPr>
        <w:t>El Gobierno Autónomo Descentralizado Municipal del Cantón Portoviejo se reserva el derecho de seleccionar y suscribir el contrato o declarar desierto el proceso, sin que tal acción se entienda como un perjuicio a los profesionales participantes, y sin que por ello el Gobierno Autónomo Descentralizado Municipal del Cantón Portoviejo deba indemnizar a los/as participantes.</w:t>
      </w:r>
    </w:p>
    <w:p w14:paraId="2F6D64C4" w14:textId="77777777" w:rsidR="00C353FC" w:rsidRPr="00934180" w:rsidRDefault="00C353FC" w:rsidP="00C353FC">
      <w:pPr>
        <w:tabs>
          <w:tab w:val="left" w:pos="-720"/>
          <w:tab w:val="left" w:pos="0"/>
        </w:tabs>
        <w:suppressAutoHyphens/>
        <w:jc w:val="both"/>
        <w:rPr>
          <w:rFonts w:ascii="Arial" w:hAnsi="Arial" w:cs="Arial"/>
          <w:spacing w:val="-3"/>
          <w:sz w:val="20"/>
          <w:szCs w:val="20"/>
        </w:rPr>
      </w:pPr>
    </w:p>
    <w:p w14:paraId="12BF8B19" w14:textId="77777777" w:rsidR="00C353FC" w:rsidRPr="00934180" w:rsidRDefault="00C353FC" w:rsidP="00C353FC">
      <w:pPr>
        <w:tabs>
          <w:tab w:val="left" w:pos="-720"/>
          <w:tab w:val="left" w:pos="0"/>
        </w:tabs>
        <w:suppressAutoHyphens/>
        <w:jc w:val="center"/>
        <w:rPr>
          <w:rFonts w:ascii="Arial" w:hAnsi="Arial" w:cs="Arial"/>
          <w:spacing w:val="-3"/>
          <w:sz w:val="20"/>
          <w:szCs w:val="20"/>
        </w:rPr>
      </w:pPr>
    </w:p>
    <w:p w14:paraId="5947F407" w14:textId="77777777" w:rsidR="00C353FC" w:rsidRPr="00934180" w:rsidRDefault="00C353FC" w:rsidP="00C353FC">
      <w:pPr>
        <w:numPr>
          <w:ilvl w:val="12"/>
          <w:numId w:val="0"/>
        </w:numPr>
        <w:jc w:val="center"/>
        <w:rPr>
          <w:rFonts w:ascii="Arial" w:hAnsi="Arial" w:cs="Arial"/>
          <w:sz w:val="20"/>
          <w:szCs w:val="20"/>
        </w:rPr>
      </w:pPr>
      <w:r w:rsidRPr="00934180">
        <w:rPr>
          <w:rFonts w:ascii="Arial" w:hAnsi="Arial" w:cs="Arial"/>
          <w:sz w:val="20"/>
          <w:szCs w:val="20"/>
        </w:rPr>
        <w:t>Atentamente,</w:t>
      </w:r>
    </w:p>
    <w:p w14:paraId="3869A85B" w14:textId="77777777" w:rsidR="00C353FC" w:rsidRPr="00934180" w:rsidRDefault="00C353FC" w:rsidP="00C353FC">
      <w:pPr>
        <w:numPr>
          <w:ilvl w:val="12"/>
          <w:numId w:val="0"/>
        </w:numPr>
        <w:jc w:val="center"/>
        <w:rPr>
          <w:rFonts w:ascii="Arial" w:hAnsi="Arial" w:cs="Arial"/>
          <w:sz w:val="20"/>
          <w:szCs w:val="20"/>
        </w:rPr>
      </w:pPr>
    </w:p>
    <w:p w14:paraId="486C6F8B" w14:textId="77777777" w:rsidR="00C353FC" w:rsidRPr="00934180" w:rsidRDefault="00C353FC" w:rsidP="00C353FC">
      <w:pPr>
        <w:numPr>
          <w:ilvl w:val="12"/>
          <w:numId w:val="0"/>
        </w:numPr>
        <w:jc w:val="center"/>
        <w:rPr>
          <w:rFonts w:ascii="Arial" w:hAnsi="Arial" w:cs="Arial"/>
          <w:sz w:val="20"/>
          <w:szCs w:val="20"/>
        </w:rPr>
      </w:pPr>
    </w:p>
    <w:p w14:paraId="03000217" w14:textId="77777777" w:rsidR="00C353FC" w:rsidRDefault="00C353FC" w:rsidP="00C353FC">
      <w:pPr>
        <w:numPr>
          <w:ilvl w:val="12"/>
          <w:numId w:val="0"/>
        </w:numPr>
        <w:jc w:val="center"/>
        <w:rPr>
          <w:rFonts w:ascii="Arial" w:hAnsi="Arial" w:cs="Arial"/>
          <w:sz w:val="20"/>
          <w:szCs w:val="20"/>
        </w:rPr>
      </w:pPr>
    </w:p>
    <w:p w14:paraId="0C3A92B7" w14:textId="77777777" w:rsidR="00934180" w:rsidRDefault="00934180" w:rsidP="00C353FC">
      <w:pPr>
        <w:numPr>
          <w:ilvl w:val="12"/>
          <w:numId w:val="0"/>
        </w:numPr>
        <w:jc w:val="center"/>
        <w:rPr>
          <w:rFonts w:ascii="Arial" w:hAnsi="Arial" w:cs="Arial"/>
          <w:sz w:val="20"/>
          <w:szCs w:val="20"/>
        </w:rPr>
      </w:pPr>
    </w:p>
    <w:p w14:paraId="43E203FC" w14:textId="77777777" w:rsidR="00934180" w:rsidRPr="00934180" w:rsidRDefault="00934180" w:rsidP="00C353FC">
      <w:pPr>
        <w:numPr>
          <w:ilvl w:val="12"/>
          <w:numId w:val="0"/>
        </w:numPr>
        <w:jc w:val="center"/>
        <w:rPr>
          <w:rFonts w:ascii="Arial" w:hAnsi="Arial" w:cs="Arial"/>
          <w:sz w:val="20"/>
          <w:szCs w:val="20"/>
        </w:rPr>
      </w:pPr>
    </w:p>
    <w:p w14:paraId="325CD09F" w14:textId="77777777" w:rsidR="00C353FC" w:rsidRPr="00934180" w:rsidRDefault="00C353FC" w:rsidP="00C353FC">
      <w:pPr>
        <w:jc w:val="center"/>
        <w:rPr>
          <w:rFonts w:ascii="Arial" w:hAnsi="Arial" w:cs="Arial"/>
          <w:sz w:val="20"/>
          <w:szCs w:val="20"/>
        </w:rPr>
      </w:pPr>
      <w:r w:rsidRPr="00934180">
        <w:rPr>
          <w:rFonts w:ascii="Arial" w:hAnsi="Arial" w:cs="Arial"/>
          <w:spacing w:val="-3"/>
          <w:sz w:val="20"/>
          <w:szCs w:val="20"/>
        </w:rPr>
        <w:t>_____________________________________</w:t>
      </w:r>
    </w:p>
    <w:p w14:paraId="2DBC3A4F" w14:textId="585D3E19" w:rsidR="00C353FC" w:rsidRPr="00934180" w:rsidRDefault="00E54ADB" w:rsidP="00C353FC">
      <w:pPr>
        <w:tabs>
          <w:tab w:val="left" w:pos="-720"/>
          <w:tab w:val="left" w:pos="0"/>
        </w:tabs>
        <w:suppressAutoHyphens/>
        <w:jc w:val="center"/>
        <w:rPr>
          <w:rFonts w:ascii="Arial" w:hAnsi="Arial" w:cs="Arial"/>
          <w:i/>
          <w:iCs/>
          <w:sz w:val="20"/>
          <w:szCs w:val="20"/>
        </w:rPr>
      </w:pPr>
      <w:r w:rsidRPr="00934180">
        <w:rPr>
          <w:rFonts w:ascii="Arial" w:hAnsi="Arial" w:cs="Arial"/>
          <w:i/>
          <w:iCs/>
          <w:sz w:val="20"/>
          <w:szCs w:val="20"/>
        </w:rPr>
        <w:t>A</w:t>
      </w:r>
      <w:r w:rsidR="003E5B00">
        <w:rPr>
          <w:rFonts w:ascii="Arial" w:hAnsi="Arial" w:cs="Arial"/>
          <w:i/>
          <w:iCs/>
          <w:sz w:val="20"/>
          <w:szCs w:val="20"/>
        </w:rPr>
        <w:t>bg</w:t>
      </w:r>
      <w:r w:rsidRPr="00934180">
        <w:rPr>
          <w:rFonts w:ascii="Arial" w:hAnsi="Arial" w:cs="Arial"/>
          <w:i/>
          <w:iCs/>
          <w:sz w:val="20"/>
          <w:szCs w:val="20"/>
        </w:rPr>
        <w:t xml:space="preserve">. </w:t>
      </w:r>
      <w:r w:rsidR="00F61977" w:rsidRPr="00934180">
        <w:rPr>
          <w:rFonts w:ascii="Arial" w:hAnsi="Arial" w:cs="Arial"/>
          <w:i/>
          <w:iCs/>
          <w:sz w:val="20"/>
          <w:szCs w:val="20"/>
        </w:rPr>
        <w:t>Julio Bermúdez Montaño</w:t>
      </w:r>
      <w:r w:rsidRPr="00934180">
        <w:rPr>
          <w:rFonts w:ascii="Arial" w:hAnsi="Arial" w:cs="Arial"/>
          <w:i/>
          <w:iCs/>
          <w:sz w:val="20"/>
          <w:szCs w:val="20"/>
        </w:rPr>
        <w:t xml:space="preserve">, </w:t>
      </w:r>
      <w:proofErr w:type="spellStart"/>
      <w:r w:rsidRPr="00934180">
        <w:rPr>
          <w:rFonts w:ascii="Arial" w:hAnsi="Arial" w:cs="Arial"/>
          <w:i/>
          <w:iCs/>
          <w:sz w:val="20"/>
          <w:szCs w:val="20"/>
        </w:rPr>
        <w:t>Mag</w:t>
      </w:r>
      <w:proofErr w:type="spellEnd"/>
      <w:r w:rsidRPr="00934180">
        <w:rPr>
          <w:rFonts w:ascii="Arial" w:hAnsi="Arial" w:cs="Arial"/>
          <w:i/>
          <w:iCs/>
          <w:sz w:val="20"/>
          <w:szCs w:val="20"/>
        </w:rPr>
        <w:t>.</w:t>
      </w:r>
    </w:p>
    <w:p w14:paraId="2915AB50" w14:textId="3F76F6F2" w:rsidR="00C353FC" w:rsidRPr="00934180" w:rsidRDefault="00C353FC" w:rsidP="00C353FC">
      <w:pPr>
        <w:jc w:val="center"/>
        <w:rPr>
          <w:rFonts w:ascii="Arial" w:hAnsi="Arial" w:cs="Arial"/>
          <w:b/>
          <w:bCs/>
          <w:i/>
          <w:iCs/>
          <w:sz w:val="20"/>
          <w:szCs w:val="20"/>
        </w:rPr>
      </w:pPr>
      <w:r w:rsidRPr="00934180">
        <w:rPr>
          <w:rFonts w:ascii="Arial" w:hAnsi="Arial" w:cs="Arial"/>
          <w:b/>
          <w:bCs/>
          <w:i/>
          <w:iCs/>
          <w:sz w:val="20"/>
          <w:szCs w:val="20"/>
        </w:rPr>
        <w:t xml:space="preserve">Director General de la Unidad </w:t>
      </w:r>
      <w:r w:rsidR="001150D5">
        <w:rPr>
          <w:rFonts w:ascii="Arial" w:hAnsi="Arial" w:cs="Arial"/>
          <w:b/>
          <w:bCs/>
          <w:i/>
          <w:iCs/>
          <w:sz w:val="20"/>
          <w:szCs w:val="20"/>
        </w:rPr>
        <w:t>de Gerenciamiento</w:t>
      </w:r>
      <w:r w:rsidRPr="00934180">
        <w:rPr>
          <w:rFonts w:ascii="Arial" w:hAnsi="Arial" w:cs="Arial"/>
          <w:b/>
          <w:bCs/>
          <w:i/>
          <w:iCs/>
          <w:sz w:val="20"/>
          <w:szCs w:val="20"/>
        </w:rPr>
        <w:t xml:space="preserve"> del Programa de Agua Potable y Alcantarillado del </w:t>
      </w:r>
      <w:r w:rsidR="00600D0B">
        <w:rPr>
          <w:rFonts w:ascii="Arial" w:hAnsi="Arial" w:cs="Arial"/>
          <w:b/>
          <w:bCs/>
          <w:i/>
          <w:iCs/>
          <w:sz w:val="20"/>
          <w:szCs w:val="20"/>
        </w:rPr>
        <w:t>C</w:t>
      </w:r>
      <w:r w:rsidRPr="00934180">
        <w:rPr>
          <w:rFonts w:ascii="Arial" w:hAnsi="Arial" w:cs="Arial"/>
          <w:b/>
          <w:bCs/>
          <w:i/>
          <w:iCs/>
          <w:sz w:val="20"/>
          <w:szCs w:val="20"/>
        </w:rPr>
        <w:t xml:space="preserve">antón Portoviejo </w:t>
      </w:r>
    </w:p>
    <w:p w14:paraId="3F59E1E5" w14:textId="77777777" w:rsidR="00C353FC" w:rsidRPr="00934180" w:rsidRDefault="00C353FC" w:rsidP="00C353FC">
      <w:pPr>
        <w:jc w:val="center"/>
        <w:rPr>
          <w:rFonts w:ascii="Arial" w:hAnsi="Arial" w:cs="Arial"/>
          <w:b/>
          <w:bCs/>
          <w:i/>
          <w:iCs/>
          <w:sz w:val="20"/>
          <w:szCs w:val="20"/>
        </w:rPr>
      </w:pPr>
      <w:r w:rsidRPr="00934180">
        <w:rPr>
          <w:rFonts w:ascii="Arial" w:hAnsi="Arial" w:cs="Arial"/>
          <w:b/>
          <w:bCs/>
          <w:i/>
          <w:iCs/>
          <w:sz w:val="20"/>
          <w:szCs w:val="20"/>
        </w:rPr>
        <w:t>Gobierno Autónomo Descentralizado Municipal del Cantón Portoviejo</w:t>
      </w:r>
    </w:p>
    <w:p w14:paraId="675A9A79" w14:textId="763BF31E" w:rsidR="00C353FC" w:rsidRPr="00934180" w:rsidRDefault="00C353FC">
      <w:pPr>
        <w:rPr>
          <w:rFonts w:ascii="Arial" w:hAnsi="Arial" w:cs="Arial"/>
          <w:sz w:val="20"/>
          <w:szCs w:val="20"/>
        </w:rPr>
      </w:pPr>
    </w:p>
    <w:p w14:paraId="5E8B214E" w14:textId="77777777" w:rsidR="000173BF" w:rsidRPr="00934180" w:rsidRDefault="000173BF" w:rsidP="006E6CF7">
      <w:pPr>
        <w:pStyle w:val="TtuloTDC"/>
        <w:spacing w:before="0" w:line="240" w:lineRule="auto"/>
        <w:jc w:val="center"/>
        <w:rPr>
          <w:rFonts w:ascii="Arial" w:hAnsi="Arial" w:cs="Arial"/>
          <w:b w:val="0"/>
          <w:bCs w:val="0"/>
          <w:color w:val="auto"/>
          <w:sz w:val="20"/>
          <w:szCs w:val="20"/>
          <w:lang w:val="es-EC"/>
        </w:rPr>
      </w:pPr>
    </w:p>
    <w:p w14:paraId="3D81D494" w14:textId="77777777" w:rsidR="00C353FC" w:rsidRPr="00934180" w:rsidRDefault="00C353FC">
      <w:pPr>
        <w:rPr>
          <w:rFonts w:ascii="Arial" w:hAnsi="Arial" w:cs="Arial"/>
          <w:b/>
          <w:bCs/>
          <w:kern w:val="32"/>
          <w:sz w:val="20"/>
          <w:szCs w:val="20"/>
        </w:rPr>
      </w:pPr>
      <w:bookmarkStart w:id="3" w:name="_Toc369790131"/>
      <w:bookmarkStart w:id="4" w:name="_Toc369790305"/>
      <w:bookmarkStart w:id="5" w:name="_Toc369790492"/>
      <w:bookmarkStart w:id="6" w:name="_Toc369790565"/>
      <w:bookmarkStart w:id="7" w:name="_Toc369790726"/>
      <w:bookmarkStart w:id="8" w:name="_Toc369848613"/>
      <w:bookmarkStart w:id="9" w:name="_Toc373743169"/>
      <w:bookmarkStart w:id="10" w:name="_Toc373743287"/>
      <w:bookmarkStart w:id="11" w:name="_Toc373743382"/>
      <w:bookmarkStart w:id="12" w:name="_Toc369790132"/>
      <w:bookmarkStart w:id="13" w:name="_Toc369790306"/>
      <w:bookmarkStart w:id="14" w:name="_Toc369790493"/>
      <w:bookmarkStart w:id="15" w:name="_Toc369790566"/>
      <w:bookmarkStart w:id="16" w:name="_Toc369790727"/>
      <w:bookmarkStart w:id="17" w:name="_Toc369848614"/>
      <w:bookmarkStart w:id="18" w:name="_Toc373743170"/>
      <w:bookmarkStart w:id="19" w:name="_Toc373743288"/>
      <w:bookmarkStart w:id="20" w:name="_Toc373743383"/>
      <w:bookmarkStart w:id="21" w:name="_Toc373743171"/>
      <w:bookmarkStart w:id="22" w:name="_Toc373743384"/>
      <w:bookmarkStart w:id="23" w:name="_Toc102981311"/>
      <w:bookmarkStart w:id="24" w:name="_Toc338754913"/>
      <w:bookmarkStart w:id="25" w:name="_Toc338942338"/>
      <w:bookmarkStart w:id="26" w:name="_Toc369788185"/>
      <w:bookmarkStart w:id="27" w:name="_Toc36978819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934180">
        <w:rPr>
          <w:sz w:val="20"/>
          <w:szCs w:val="20"/>
        </w:rPr>
        <w:br w:type="page"/>
      </w:r>
    </w:p>
    <w:p w14:paraId="5E7FDF9C" w14:textId="27A3F112" w:rsidR="008869C8" w:rsidRPr="003617DB" w:rsidRDefault="008869C8" w:rsidP="00FB53D7">
      <w:pPr>
        <w:pStyle w:val="Ttulo1"/>
        <w:spacing w:before="0" w:after="0"/>
        <w:jc w:val="center"/>
        <w:rPr>
          <w:sz w:val="22"/>
          <w:szCs w:val="22"/>
        </w:rPr>
      </w:pPr>
      <w:r w:rsidRPr="003617DB">
        <w:rPr>
          <w:sz w:val="22"/>
          <w:szCs w:val="22"/>
        </w:rPr>
        <w:lastRenderedPageBreak/>
        <w:t>SECCIÓN</w:t>
      </w:r>
      <w:r w:rsidR="00C05C32">
        <w:rPr>
          <w:sz w:val="22"/>
          <w:szCs w:val="22"/>
        </w:rPr>
        <w:t xml:space="preserve"> II</w:t>
      </w:r>
      <w:r w:rsidRPr="003617DB">
        <w:rPr>
          <w:sz w:val="22"/>
          <w:szCs w:val="22"/>
        </w:rPr>
        <w:t xml:space="preserve">: </w:t>
      </w:r>
      <w:r w:rsidR="00DC6E60" w:rsidRPr="003617DB">
        <w:rPr>
          <w:sz w:val="22"/>
          <w:szCs w:val="22"/>
        </w:rPr>
        <w:t>CONDICIONES DEL PROCESO</w:t>
      </w:r>
      <w:r w:rsidR="00BF6109" w:rsidRPr="003617DB">
        <w:rPr>
          <w:sz w:val="22"/>
          <w:szCs w:val="22"/>
        </w:rPr>
        <w:t xml:space="preserve"> DE SELECCIÓN</w:t>
      </w:r>
      <w:bookmarkEnd w:id="21"/>
      <w:bookmarkEnd w:id="22"/>
      <w:bookmarkEnd w:id="23"/>
      <w:bookmarkEnd w:id="24"/>
      <w:bookmarkEnd w:id="25"/>
      <w:bookmarkEnd w:id="26"/>
    </w:p>
    <w:p w14:paraId="4A8AEC61" w14:textId="77777777" w:rsidR="006F2678" w:rsidRPr="003617DB" w:rsidRDefault="006F2678" w:rsidP="006E6CF7">
      <w:pPr>
        <w:rPr>
          <w:rFonts w:ascii="Arial" w:hAnsi="Arial" w:cs="Arial"/>
          <w:sz w:val="22"/>
          <w:szCs w:val="22"/>
        </w:rPr>
      </w:pPr>
    </w:p>
    <w:p w14:paraId="56D9DACB" w14:textId="61662F3C" w:rsidR="00144049" w:rsidRPr="003617DB" w:rsidRDefault="00144049" w:rsidP="00185EEA">
      <w:pPr>
        <w:pStyle w:val="Ttulo"/>
        <w:numPr>
          <w:ilvl w:val="1"/>
          <w:numId w:val="6"/>
        </w:numPr>
        <w:jc w:val="left"/>
        <w:rPr>
          <w:rFonts w:ascii="Arial" w:hAnsi="Arial" w:cs="Arial"/>
          <w:sz w:val="22"/>
          <w:szCs w:val="22"/>
        </w:rPr>
      </w:pPr>
      <w:bookmarkStart w:id="28" w:name="_Toc369790308"/>
      <w:bookmarkStart w:id="29" w:name="_Toc369790568"/>
      <w:bookmarkStart w:id="30" w:name="_Toc369848616"/>
      <w:bookmarkStart w:id="31" w:name="_Toc373743172"/>
      <w:bookmarkStart w:id="32" w:name="_Toc373743385"/>
      <w:r w:rsidRPr="003617DB">
        <w:rPr>
          <w:rFonts w:ascii="Arial" w:hAnsi="Arial" w:cs="Arial"/>
          <w:sz w:val="22"/>
          <w:szCs w:val="22"/>
        </w:rPr>
        <w:t>OBJETO</w:t>
      </w:r>
      <w:bookmarkEnd w:id="27"/>
      <w:bookmarkEnd w:id="28"/>
      <w:bookmarkEnd w:id="29"/>
      <w:bookmarkEnd w:id="30"/>
      <w:bookmarkEnd w:id="31"/>
      <w:bookmarkEnd w:id="32"/>
    </w:p>
    <w:p w14:paraId="4C67CFEA" w14:textId="77777777" w:rsidR="006F0CC6" w:rsidRDefault="006F0CC6" w:rsidP="006E6CF7">
      <w:pPr>
        <w:pStyle w:val="Prrafodelista"/>
        <w:ind w:left="567"/>
        <w:jc w:val="both"/>
        <w:rPr>
          <w:rFonts w:ascii="Arial" w:hAnsi="Arial" w:cs="Arial"/>
          <w:sz w:val="22"/>
          <w:szCs w:val="22"/>
        </w:rPr>
      </w:pPr>
      <w:bookmarkStart w:id="33" w:name="_Toc350521125"/>
      <w:bookmarkStart w:id="34" w:name="_Toc369701576"/>
    </w:p>
    <w:p w14:paraId="09E68170" w14:textId="2281EACF" w:rsidR="00153F30" w:rsidRDefault="00DA144B" w:rsidP="00F23394">
      <w:pPr>
        <w:jc w:val="both"/>
        <w:rPr>
          <w:rFonts w:ascii="Arial" w:hAnsi="Arial" w:cs="Arial"/>
          <w:sz w:val="22"/>
          <w:szCs w:val="22"/>
        </w:rPr>
      </w:pPr>
      <w:r>
        <w:rPr>
          <w:rFonts w:ascii="Arial" w:hAnsi="Arial" w:cs="Arial"/>
          <w:sz w:val="22"/>
          <w:szCs w:val="22"/>
        </w:rPr>
        <w:t>Asesorar y brindar asistencia técnica al área social, mediante el acompañamiento en la gestión con la Dirección General del programa</w:t>
      </w:r>
      <w:r w:rsidR="00A07F84">
        <w:rPr>
          <w:rFonts w:ascii="Arial" w:hAnsi="Arial" w:cs="Arial"/>
          <w:sz w:val="22"/>
          <w:szCs w:val="22"/>
        </w:rPr>
        <w:t xml:space="preserve">, </w:t>
      </w:r>
      <w:r>
        <w:rPr>
          <w:rFonts w:ascii="Arial" w:hAnsi="Arial" w:cs="Arial"/>
          <w:sz w:val="22"/>
          <w:szCs w:val="22"/>
        </w:rPr>
        <w:t xml:space="preserve">las demás áreas de la Unidad de Gerenciamiento del Programa (UGP) y </w:t>
      </w:r>
      <w:proofErr w:type="spellStart"/>
      <w:r>
        <w:rPr>
          <w:rFonts w:ascii="Arial" w:hAnsi="Arial" w:cs="Arial"/>
          <w:sz w:val="22"/>
          <w:szCs w:val="22"/>
        </w:rPr>
        <w:t>Portoaguas</w:t>
      </w:r>
      <w:proofErr w:type="spellEnd"/>
      <w:r w:rsidR="00613BB1">
        <w:rPr>
          <w:rFonts w:ascii="Arial" w:hAnsi="Arial" w:cs="Arial"/>
          <w:sz w:val="22"/>
          <w:szCs w:val="22"/>
        </w:rPr>
        <w:t>;</w:t>
      </w:r>
      <w:r>
        <w:rPr>
          <w:rFonts w:ascii="Arial" w:hAnsi="Arial" w:cs="Arial"/>
          <w:sz w:val="22"/>
          <w:szCs w:val="22"/>
        </w:rPr>
        <w:t xml:space="preserve"> la capacitación al personal y acompañamiento de los procesos internos para fortalecer el abordaje y transversalización de los estándares </w:t>
      </w:r>
      <w:r w:rsidR="00613BB1">
        <w:rPr>
          <w:rFonts w:ascii="Arial" w:hAnsi="Arial" w:cs="Arial"/>
          <w:sz w:val="22"/>
          <w:szCs w:val="22"/>
        </w:rPr>
        <w:t>sociales</w:t>
      </w:r>
      <w:r>
        <w:rPr>
          <w:rFonts w:ascii="Arial" w:hAnsi="Arial" w:cs="Arial"/>
          <w:sz w:val="22"/>
          <w:szCs w:val="22"/>
        </w:rPr>
        <w:t xml:space="preserve"> ecuatorianos y de las Instituciones Financieras (</w:t>
      </w:r>
      <w:proofErr w:type="spellStart"/>
      <w:r>
        <w:rPr>
          <w:rFonts w:ascii="Arial" w:hAnsi="Arial" w:cs="Arial"/>
          <w:sz w:val="22"/>
          <w:szCs w:val="22"/>
        </w:rPr>
        <w:t>IFIs</w:t>
      </w:r>
      <w:proofErr w:type="spellEnd"/>
      <w:r>
        <w:rPr>
          <w:rFonts w:ascii="Arial" w:hAnsi="Arial" w:cs="Arial"/>
          <w:sz w:val="22"/>
          <w:szCs w:val="22"/>
        </w:rPr>
        <w:t>).</w:t>
      </w:r>
    </w:p>
    <w:p w14:paraId="7EAB7748" w14:textId="64DCC935" w:rsidR="00144049" w:rsidRPr="003617DB" w:rsidRDefault="00144049" w:rsidP="006E6CF7">
      <w:pPr>
        <w:pStyle w:val="Prrafodelista"/>
        <w:ind w:left="567"/>
        <w:jc w:val="both"/>
        <w:rPr>
          <w:rFonts w:ascii="Arial" w:hAnsi="Arial" w:cs="Arial"/>
          <w:sz w:val="22"/>
          <w:szCs w:val="22"/>
        </w:rPr>
      </w:pPr>
    </w:p>
    <w:p w14:paraId="4C79600A" w14:textId="098622F6" w:rsidR="00144049" w:rsidRPr="003617DB" w:rsidRDefault="00BF6109" w:rsidP="00185EEA">
      <w:pPr>
        <w:pStyle w:val="Ttulo"/>
        <w:numPr>
          <w:ilvl w:val="1"/>
          <w:numId w:val="6"/>
        </w:numPr>
        <w:jc w:val="left"/>
        <w:rPr>
          <w:rFonts w:ascii="Arial" w:hAnsi="Arial" w:cs="Arial"/>
          <w:sz w:val="22"/>
          <w:szCs w:val="22"/>
        </w:rPr>
      </w:pPr>
      <w:bookmarkStart w:id="35" w:name="_Toc350425725"/>
      <w:bookmarkStart w:id="36" w:name="_Toc350499501"/>
      <w:bookmarkStart w:id="37" w:name="_Toc350499660"/>
      <w:bookmarkStart w:id="38" w:name="_Toc350521137"/>
      <w:bookmarkStart w:id="39" w:name="_Toc369701588"/>
      <w:bookmarkStart w:id="40" w:name="_Toc369788202"/>
      <w:bookmarkStart w:id="41" w:name="_Toc369790315"/>
      <w:bookmarkStart w:id="42" w:name="_Toc369790575"/>
      <w:bookmarkStart w:id="43" w:name="_Toc369848623"/>
      <w:bookmarkStart w:id="44" w:name="_Toc373743179"/>
      <w:bookmarkStart w:id="45" w:name="_Toc373743392"/>
      <w:bookmarkEnd w:id="33"/>
      <w:bookmarkEnd w:id="34"/>
      <w:r w:rsidRPr="003617DB">
        <w:rPr>
          <w:rFonts w:ascii="Arial" w:hAnsi="Arial" w:cs="Arial"/>
          <w:sz w:val="22"/>
          <w:szCs w:val="22"/>
        </w:rPr>
        <w:t>TIPO DE CONTRATO</w:t>
      </w:r>
      <w:r w:rsidR="0024169D" w:rsidRPr="003617DB">
        <w:rPr>
          <w:rFonts w:ascii="Arial" w:hAnsi="Arial" w:cs="Arial"/>
          <w:sz w:val="22"/>
          <w:szCs w:val="22"/>
        </w:rPr>
        <w:t xml:space="preserve"> Y</w:t>
      </w:r>
      <w:r w:rsidRPr="003617DB">
        <w:rPr>
          <w:rFonts w:ascii="Arial" w:hAnsi="Arial" w:cs="Arial"/>
          <w:sz w:val="22"/>
          <w:szCs w:val="22"/>
        </w:rPr>
        <w:t xml:space="preserve"> </w:t>
      </w:r>
      <w:r w:rsidR="00725FFB" w:rsidRPr="003617DB">
        <w:rPr>
          <w:rFonts w:ascii="Arial" w:hAnsi="Arial" w:cs="Arial"/>
          <w:sz w:val="22"/>
          <w:szCs w:val="22"/>
        </w:rPr>
        <w:t xml:space="preserve">PLAZO DE EJECUCIÓN </w:t>
      </w:r>
      <w:bookmarkEnd w:id="35"/>
      <w:bookmarkEnd w:id="36"/>
      <w:bookmarkEnd w:id="37"/>
      <w:bookmarkEnd w:id="38"/>
      <w:bookmarkEnd w:id="39"/>
      <w:bookmarkEnd w:id="40"/>
      <w:bookmarkEnd w:id="41"/>
      <w:bookmarkEnd w:id="42"/>
      <w:bookmarkEnd w:id="43"/>
      <w:bookmarkEnd w:id="44"/>
      <w:bookmarkEnd w:id="45"/>
    </w:p>
    <w:p w14:paraId="79F7F674" w14:textId="77777777" w:rsidR="00170E7A" w:rsidRPr="003617DB" w:rsidRDefault="00170E7A" w:rsidP="006E6CF7">
      <w:pPr>
        <w:pStyle w:val="Ttulo"/>
        <w:ind w:left="360"/>
        <w:jc w:val="left"/>
        <w:rPr>
          <w:rFonts w:ascii="Arial" w:hAnsi="Arial" w:cs="Arial"/>
          <w:sz w:val="22"/>
          <w:szCs w:val="22"/>
        </w:rPr>
      </w:pPr>
    </w:p>
    <w:p w14:paraId="1AA8CE2B" w14:textId="594B5CE5" w:rsidR="00BF6109" w:rsidRPr="003617DB" w:rsidRDefault="00BF6109" w:rsidP="00F23394">
      <w:pPr>
        <w:tabs>
          <w:tab w:val="left" w:pos="-720"/>
        </w:tabs>
        <w:suppressAutoHyphens/>
        <w:jc w:val="both"/>
        <w:rPr>
          <w:rFonts w:ascii="Arial" w:eastAsia="Calibri" w:hAnsi="Arial" w:cs="Arial"/>
          <w:sz w:val="22"/>
          <w:szCs w:val="22"/>
          <w:lang w:eastAsia="es-EC"/>
        </w:rPr>
      </w:pPr>
      <w:r w:rsidRPr="003617DB">
        <w:rPr>
          <w:rFonts w:ascii="Arial" w:eastAsia="Calibri" w:hAnsi="Arial" w:cs="Arial"/>
          <w:sz w:val="22"/>
          <w:szCs w:val="22"/>
          <w:lang w:eastAsia="es-EC"/>
        </w:rPr>
        <w:t xml:space="preserve">El contrato será con pago por </w:t>
      </w:r>
      <w:r w:rsidR="00A90D9F">
        <w:rPr>
          <w:rFonts w:ascii="Arial" w:eastAsia="Calibri" w:hAnsi="Arial" w:cs="Arial"/>
          <w:sz w:val="22"/>
          <w:szCs w:val="22"/>
          <w:lang w:eastAsia="es-EC"/>
        </w:rPr>
        <w:t>suma global</w:t>
      </w:r>
      <w:r w:rsidRPr="003617DB">
        <w:rPr>
          <w:rFonts w:ascii="Arial" w:eastAsia="Calibri" w:hAnsi="Arial" w:cs="Arial"/>
          <w:sz w:val="22"/>
          <w:szCs w:val="22"/>
          <w:lang w:eastAsia="es-EC"/>
        </w:rPr>
        <w:t xml:space="preserve"> y contra el cumplimiento de funciones dentro del plazo determinado.</w:t>
      </w:r>
    </w:p>
    <w:p w14:paraId="26591045" w14:textId="77777777" w:rsidR="00426975" w:rsidRPr="003617DB" w:rsidRDefault="00426975" w:rsidP="006E6CF7">
      <w:pPr>
        <w:tabs>
          <w:tab w:val="left" w:pos="-720"/>
        </w:tabs>
        <w:suppressAutoHyphens/>
        <w:ind w:left="567"/>
        <w:jc w:val="both"/>
        <w:rPr>
          <w:rFonts w:ascii="Arial" w:eastAsia="Calibri" w:hAnsi="Arial" w:cs="Arial"/>
          <w:sz w:val="22"/>
          <w:szCs w:val="22"/>
          <w:lang w:eastAsia="es-EC"/>
        </w:rPr>
      </w:pPr>
    </w:p>
    <w:p w14:paraId="2FD3493B" w14:textId="5014E745" w:rsidR="00426975" w:rsidRPr="003617DB" w:rsidRDefault="00144049" w:rsidP="00F23394">
      <w:pPr>
        <w:tabs>
          <w:tab w:val="left" w:pos="-720"/>
        </w:tabs>
        <w:suppressAutoHyphens/>
        <w:jc w:val="both"/>
        <w:rPr>
          <w:rFonts w:ascii="Arial" w:eastAsia="Calibri" w:hAnsi="Arial" w:cs="Arial"/>
          <w:sz w:val="22"/>
          <w:szCs w:val="22"/>
          <w:lang w:eastAsia="es-EC"/>
        </w:rPr>
      </w:pPr>
      <w:r w:rsidRPr="003617DB">
        <w:rPr>
          <w:rFonts w:ascii="Arial" w:eastAsia="Calibri" w:hAnsi="Arial" w:cs="Arial"/>
          <w:sz w:val="22"/>
          <w:szCs w:val="22"/>
          <w:lang w:eastAsia="es-EC"/>
        </w:rPr>
        <w:t>El plazo para la ejecución de</w:t>
      </w:r>
      <w:r w:rsidR="00D530FE" w:rsidRPr="003617DB">
        <w:rPr>
          <w:rFonts w:ascii="Arial" w:eastAsia="Calibri" w:hAnsi="Arial" w:cs="Arial"/>
          <w:sz w:val="22"/>
          <w:szCs w:val="22"/>
          <w:lang w:eastAsia="es-EC"/>
        </w:rPr>
        <w:t xml:space="preserve">l </w:t>
      </w:r>
      <w:r w:rsidR="00B460D4">
        <w:rPr>
          <w:rFonts w:ascii="Arial" w:eastAsia="Calibri" w:hAnsi="Arial" w:cs="Arial"/>
          <w:sz w:val="22"/>
          <w:szCs w:val="22"/>
          <w:lang w:eastAsia="es-EC"/>
        </w:rPr>
        <w:t xml:space="preserve">contrato </w:t>
      </w:r>
      <w:r w:rsidRPr="003617DB">
        <w:rPr>
          <w:rFonts w:ascii="Arial" w:eastAsia="Calibri" w:hAnsi="Arial" w:cs="Arial"/>
          <w:sz w:val="22"/>
          <w:szCs w:val="22"/>
          <w:lang w:eastAsia="es-EC"/>
        </w:rPr>
        <w:t xml:space="preserve">es </w:t>
      </w:r>
      <w:r w:rsidR="00D44392">
        <w:rPr>
          <w:rFonts w:ascii="Arial" w:eastAsia="Calibri" w:hAnsi="Arial" w:cs="Arial"/>
          <w:sz w:val="22"/>
          <w:szCs w:val="22"/>
          <w:lang w:eastAsia="es-EC"/>
        </w:rPr>
        <w:t xml:space="preserve">de </w:t>
      </w:r>
      <w:r w:rsidR="0017264A">
        <w:rPr>
          <w:rFonts w:ascii="Arial" w:eastAsia="Calibri" w:hAnsi="Arial" w:cs="Arial"/>
          <w:sz w:val="22"/>
          <w:szCs w:val="22"/>
          <w:lang w:eastAsia="es-EC"/>
        </w:rPr>
        <w:t>4</w:t>
      </w:r>
      <w:r w:rsidR="00873C0D" w:rsidRPr="003617DB">
        <w:rPr>
          <w:rFonts w:ascii="Arial" w:eastAsia="Calibri" w:hAnsi="Arial" w:cs="Arial"/>
          <w:sz w:val="22"/>
          <w:szCs w:val="22"/>
          <w:lang w:eastAsia="es-EC"/>
        </w:rPr>
        <w:t xml:space="preserve"> meses</w:t>
      </w:r>
      <w:r w:rsidR="00E32A1D" w:rsidRPr="003617DB">
        <w:rPr>
          <w:rFonts w:ascii="Arial" w:eastAsia="Calibri" w:hAnsi="Arial" w:cs="Arial"/>
          <w:sz w:val="22"/>
          <w:szCs w:val="22"/>
          <w:lang w:eastAsia="es-EC"/>
        </w:rPr>
        <w:t xml:space="preserve"> </w:t>
      </w:r>
      <w:r w:rsidRPr="003617DB">
        <w:rPr>
          <w:rFonts w:ascii="Arial" w:eastAsia="Calibri" w:hAnsi="Arial" w:cs="Arial"/>
          <w:sz w:val="22"/>
          <w:szCs w:val="22"/>
          <w:lang w:eastAsia="es-EC"/>
        </w:rPr>
        <w:t>a partir de</w:t>
      </w:r>
      <w:r w:rsidR="00933D5F" w:rsidRPr="003617DB">
        <w:rPr>
          <w:rFonts w:ascii="Arial" w:eastAsia="Calibri" w:hAnsi="Arial" w:cs="Arial"/>
          <w:sz w:val="22"/>
          <w:szCs w:val="22"/>
          <w:lang w:eastAsia="es-EC"/>
        </w:rPr>
        <w:t>l inicio del contrato</w:t>
      </w:r>
      <w:r w:rsidR="00292FAC" w:rsidRPr="003617DB">
        <w:rPr>
          <w:rFonts w:ascii="Arial" w:eastAsia="Calibri" w:hAnsi="Arial" w:cs="Arial"/>
          <w:sz w:val="22"/>
          <w:szCs w:val="22"/>
          <w:lang w:eastAsia="es-EC"/>
        </w:rPr>
        <w:t>.</w:t>
      </w:r>
      <w:r w:rsidR="00426975" w:rsidRPr="003617DB">
        <w:rPr>
          <w:rFonts w:ascii="Arial" w:eastAsia="Calibri" w:hAnsi="Arial" w:cs="Arial"/>
          <w:sz w:val="22"/>
          <w:szCs w:val="22"/>
          <w:lang w:eastAsia="es-EC"/>
        </w:rPr>
        <w:t xml:space="preserve"> Los traba</w:t>
      </w:r>
      <w:r w:rsidR="004440E7" w:rsidRPr="003617DB">
        <w:rPr>
          <w:rFonts w:ascii="Arial" w:eastAsia="Calibri" w:hAnsi="Arial" w:cs="Arial"/>
          <w:sz w:val="22"/>
          <w:szCs w:val="22"/>
          <w:lang w:eastAsia="es-EC"/>
        </w:rPr>
        <w:t>j</w:t>
      </w:r>
      <w:r w:rsidR="00426975" w:rsidRPr="003617DB">
        <w:rPr>
          <w:rFonts w:ascii="Arial" w:eastAsia="Calibri" w:hAnsi="Arial" w:cs="Arial"/>
          <w:sz w:val="22"/>
          <w:szCs w:val="22"/>
          <w:lang w:eastAsia="es-EC"/>
        </w:rPr>
        <w:t>os</w:t>
      </w:r>
      <w:r w:rsidRPr="003617DB">
        <w:rPr>
          <w:rFonts w:ascii="Arial" w:eastAsia="Calibri" w:hAnsi="Arial" w:cs="Arial"/>
          <w:sz w:val="22"/>
          <w:szCs w:val="22"/>
          <w:lang w:eastAsia="es-EC"/>
        </w:rPr>
        <w:t xml:space="preserve"> deberá</w:t>
      </w:r>
      <w:r w:rsidR="00426975" w:rsidRPr="003617DB">
        <w:rPr>
          <w:rFonts w:ascii="Arial" w:eastAsia="Calibri" w:hAnsi="Arial" w:cs="Arial"/>
          <w:sz w:val="22"/>
          <w:szCs w:val="22"/>
          <w:lang w:eastAsia="es-EC"/>
        </w:rPr>
        <w:t>n</w:t>
      </w:r>
      <w:r w:rsidRPr="003617DB">
        <w:rPr>
          <w:rFonts w:ascii="Arial" w:eastAsia="Calibri" w:hAnsi="Arial" w:cs="Arial"/>
          <w:sz w:val="22"/>
          <w:szCs w:val="22"/>
          <w:lang w:eastAsia="es-EC"/>
        </w:rPr>
        <w:t xml:space="preserve"> ser </w:t>
      </w:r>
      <w:r w:rsidR="000129F1" w:rsidRPr="003617DB">
        <w:rPr>
          <w:rFonts w:ascii="Arial" w:eastAsia="Calibri" w:hAnsi="Arial" w:cs="Arial"/>
          <w:sz w:val="22"/>
          <w:szCs w:val="22"/>
          <w:lang w:eastAsia="es-EC"/>
        </w:rPr>
        <w:t>desarrollad</w:t>
      </w:r>
      <w:r w:rsidR="000129F1">
        <w:rPr>
          <w:rFonts w:ascii="Arial" w:eastAsia="Calibri" w:hAnsi="Arial" w:cs="Arial"/>
          <w:sz w:val="22"/>
          <w:szCs w:val="22"/>
          <w:lang w:eastAsia="es-EC"/>
        </w:rPr>
        <w:t>os</w:t>
      </w:r>
      <w:r w:rsidR="000129F1" w:rsidRPr="003617DB">
        <w:rPr>
          <w:rFonts w:ascii="Arial" w:eastAsia="Calibri" w:hAnsi="Arial" w:cs="Arial"/>
          <w:sz w:val="22"/>
          <w:szCs w:val="22"/>
          <w:lang w:eastAsia="es-EC"/>
        </w:rPr>
        <w:t xml:space="preserve"> </w:t>
      </w:r>
      <w:r w:rsidRPr="003617DB">
        <w:rPr>
          <w:rFonts w:ascii="Arial" w:eastAsia="Calibri" w:hAnsi="Arial" w:cs="Arial"/>
          <w:sz w:val="22"/>
          <w:szCs w:val="22"/>
          <w:lang w:eastAsia="es-EC"/>
        </w:rPr>
        <w:t xml:space="preserve">en forma continua. </w:t>
      </w:r>
    </w:p>
    <w:p w14:paraId="28280E36" w14:textId="77777777" w:rsidR="00426975" w:rsidRPr="003617DB" w:rsidRDefault="00426975" w:rsidP="006E6CF7">
      <w:pPr>
        <w:tabs>
          <w:tab w:val="left" w:pos="-720"/>
        </w:tabs>
        <w:suppressAutoHyphens/>
        <w:ind w:left="567"/>
        <w:jc w:val="both"/>
        <w:rPr>
          <w:rFonts w:ascii="Arial" w:eastAsia="Calibri" w:hAnsi="Arial" w:cs="Arial"/>
          <w:sz w:val="22"/>
          <w:szCs w:val="22"/>
          <w:lang w:eastAsia="es-EC"/>
        </w:rPr>
      </w:pPr>
    </w:p>
    <w:p w14:paraId="66816090" w14:textId="5B11AFED" w:rsidR="005E0C39" w:rsidRPr="003617DB" w:rsidRDefault="005E0C39" w:rsidP="00F23394">
      <w:pPr>
        <w:tabs>
          <w:tab w:val="left" w:pos="-720"/>
        </w:tabs>
        <w:suppressAutoHyphens/>
        <w:jc w:val="both"/>
        <w:rPr>
          <w:rFonts w:ascii="Arial" w:eastAsia="Calibri" w:hAnsi="Arial" w:cs="Arial"/>
          <w:sz w:val="22"/>
          <w:szCs w:val="22"/>
          <w:lang w:eastAsia="es-EC"/>
        </w:rPr>
      </w:pPr>
      <w:r w:rsidRPr="003617DB">
        <w:rPr>
          <w:rFonts w:ascii="Arial" w:eastAsia="Calibri" w:hAnsi="Arial" w:cs="Arial"/>
          <w:sz w:val="22"/>
          <w:szCs w:val="22"/>
          <w:lang w:eastAsia="es-EC"/>
        </w:rPr>
        <w:t xml:space="preserve">El inicio de la prestación de los servicios </w:t>
      </w:r>
      <w:r w:rsidR="00EF7A1C">
        <w:rPr>
          <w:rFonts w:ascii="Arial" w:eastAsia="Calibri" w:hAnsi="Arial" w:cs="Arial"/>
          <w:sz w:val="22"/>
          <w:szCs w:val="22"/>
          <w:lang w:eastAsia="es-EC"/>
        </w:rPr>
        <w:t xml:space="preserve">de consultor individual </w:t>
      </w:r>
      <w:r w:rsidRPr="003617DB">
        <w:rPr>
          <w:rFonts w:ascii="Arial" w:eastAsia="Calibri" w:hAnsi="Arial" w:cs="Arial"/>
          <w:sz w:val="22"/>
          <w:szCs w:val="22"/>
          <w:lang w:eastAsia="es-EC"/>
        </w:rPr>
        <w:t>acordados en el contrato será a la suscripción del contrato</w:t>
      </w:r>
      <w:r w:rsidR="00873C0D" w:rsidRPr="003617DB">
        <w:rPr>
          <w:rFonts w:ascii="Arial" w:eastAsia="Calibri" w:hAnsi="Arial" w:cs="Arial"/>
          <w:sz w:val="22"/>
          <w:szCs w:val="22"/>
          <w:lang w:eastAsia="es-EC"/>
        </w:rPr>
        <w:t>.</w:t>
      </w:r>
    </w:p>
    <w:p w14:paraId="2ED05629" w14:textId="77777777" w:rsidR="00170E7A" w:rsidRPr="0083062E" w:rsidRDefault="00170E7A" w:rsidP="006E6CF7">
      <w:pPr>
        <w:tabs>
          <w:tab w:val="left" w:pos="-720"/>
        </w:tabs>
        <w:suppressAutoHyphens/>
        <w:ind w:left="567"/>
        <w:jc w:val="both"/>
        <w:rPr>
          <w:rFonts w:ascii="Arial" w:eastAsia="Calibri" w:hAnsi="Arial" w:cs="Arial"/>
          <w:sz w:val="22"/>
          <w:szCs w:val="22"/>
          <w:lang w:eastAsia="es-EC"/>
        </w:rPr>
      </w:pPr>
    </w:p>
    <w:p w14:paraId="33A65F7C" w14:textId="7CE93779" w:rsidR="0024169D" w:rsidRPr="0083062E" w:rsidRDefault="00061FDA" w:rsidP="00185EEA">
      <w:pPr>
        <w:pStyle w:val="Ttulo"/>
        <w:numPr>
          <w:ilvl w:val="1"/>
          <w:numId w:val="6"/>
        </w:numPr>
        <w:jc w:val="both"/>
        <w:rPr>
          <w:rFonts w:ascii="Arial" w:hAnsi="Arial" w:cs="Arial"/>
          <w:sz w:val="22"/>
          <w:szCs w:val="22"/>
        </w:rPr>
      </w:pPr>
      <w:r w:rsidRPr="0083062E">
        <w:rPr>
          <w:rFonts w:ascii="Arial" w:hAnsi="Arial" w:cs="Arial"/>
          <w:sz w:val="22"/>
          <w:szCs w:val="22"/>
        </w:rPr>
        <w:t>FORMATO</w:t>
      </w:r>
      <w:r w:rsidR="002C7664" w:rsidRPr="0083062E">
        <w:rPr>
          <w:rFonts w:ascii="Arial" w:hAnsi="Arial" w:cs="Arial"/>
          <w:sz w:val="22"/>
          <w:szCs w:val="22"/>
        </w:rPr>
        <w:t xml:space="preserve"> Y LUGAR</w:t>
      </w:r>
      <w:r w:rsidRPr="0083062E">
        <w:rPr>
          <w:rFonts w:ascii="Arial" w:hAnsi="Arial" w:cs="Arial"/>
          <w:sz w:val="22"/>
          <w:szCs w:val="22"/>
        </w:rPr>
        <w:t xml:space="preserve"> PARA LA </w:t>
      </w:r>
      <w:r w:rsidR="004D2614">
        <w:rPr>
          <w:rFonts w:ascii="Arial" w:hAnsi="Arial" w:cs="Arial"/>
          <w:sz w:val="22"/>
          <w:szCs w:val="22"/>
        </w:rPr>
        <w:t>EJECUCI</w:t>
      </w:r>
      <w:r w:rsidR="00886F04">
        <w:rPr>
          <w:rFonts w:ascii="Arial" w:hAnsi="Arial" w:cs="Arial"/>
          <w:sz w:val="22"/>
          <w:szCs w:val="22"/>
        </w:rPr>
        <w:t>Ó</w:t>
      </w:r>
      <w:r w:rsidR="004D2614">
        <w:rPr>
          <w:rFonts w:ascii="Arial" w:hAnsi="Arial" w:cs="Arial"/>
          <w:sz w:val="22"/>
          <w:szCs w:val="22"/>
        </w:rPr>
        <w:t xml:space="preserve">N DE LA CONSULTORÍA </w:t>
      </w:r>
    </w:p>
    <w:p w14:paraId="611EF53E" w14:textId="77777777" w:rsidR="0024169D" w:rsidRPr="000C3767" w:rsidRDefault="0024169D" w:rsidP="006E6CF7">
      <w:pPr>
        <w:pStyle w:val="Ttulo"/>
        <w:ind w:left="360"/>
        <w:jc w:val="left"/>
        <w:rPr>
          <w:rFonts w:ascii="Arial" w:hAnsi="Arial" w:cs="Arial"/>
          <w:color w:val="FF0000"/>
          <w:sz w:val="22"/>
          <w:szCs w:val="22"/>
        </w:rPr>
      </w:pPr>
    </w:p>
    <w:p w14:paraId="205021CE" w14:textId="5DF4A1EA" w:rsidR="007677BB" w:rsidRPr="00A84D23" w:rsidRDefault="007677BB" w:rsidP="007677BB">
      <w:pPr>
        <w:tabs>
          <w:tab w:val="left" w:pos="-720"/>
        </w:tabs>
        <w:suppressAutoHyphens/>
        <w:jc w:val="both"/>
        <w:rPr>
          <w:rFonts w:ascii="Arial" w:eastAsia="Calibri" w:hAnsi="Arial" w:cs="Arial"/>
          <w:sz w:val="22"/>
          <w:szCs w:val="22"/>
          <w:lang w:eastAsia="es-EC"/>
        </w:rPr>
      </w:pPr>
      <w:r w:rsidRPr="00A84D23">
        <w:rPr>
          <w:rFonts w:ascii="Arial" w:eastAsia="Calibri" w:hAnsi="Arial" w:cs="Arial"/>
          <w:sz w:val="22"/>
          <w:szCs w:val="22"/>
          <w:lang w:eastAsia="es-EC"/>
        </w:rPr>
        <w:t xml:space="preserve">Los servicios de consultoría serán prestados desde las oficinas propias del consultor en </w:t>
      </w:r>
      <w:r w:rsidR="00886F04" w:rsidRPr="00A84D23">
        <w:rPr>
          <w:rFonts w:ascii="Arial" w:eastAsia="Calibri" w:hAnsi="Arial" w:cs="Arial"/>
          <w:sz w:val="22"/>
          <w:szCs w:val="22"/>
          <w:lang w:eastAsia="es-EC"/>
        </w:rPr>
        <w:t>un máximo</w:t>
      </w:r>
      <w:r w:rsidRPr="00A84D23">
        <w:rPr>
          <w:rFonts w:ascii="Arial" w:eastAsia="Calibri" w:hAnsi="Arial" w:cs="Arial"/>
          <w:sz w:val="22"/>
          <w:szCs w:val="22"/>
          <w:lang w:eastAsia="es-EC"/>
        </w:rPr>
        <w:t xml:space="preserve"> del 70%, utilizando tecnologías de comunicación e información para la coordinación permanente con el equipo técnico del Programa; y, un mínimo del 30% de forma presencial en las oficinas de la Unidad de Gerenciamiento del Programa (UGP), ubicadas en las calles Córdova y Chile, esquina,</w:t>
      </w:r>
      <w:r w:rsidRPr="00A84D23" w:rsidDel="00322723">
        <w:rPr>
          <w:rFonts w:ascii="Arial" w:eastAsia="Calibri" w:hAnsi="Arial" w:cs="Arial"/>
          <w:sz w:val="22"/>
          <w:szCs w:val="22"/>
          <w:lang w:eastAsia="es-EC"/>
        </w:rPr>
        <w:t xml:space="preserve"> </w:t>
      </w:r>
      <w:r w:rsidRPr="00A84D23">
        <w:rPr>
          <w:rFonts w:ascii="Arial" w:eastAsia="Calibri" w:hAnsi="Arial" w:cs="Arial"/>
          <w:sz w:val="22"/>
          <w:szCs w:val="22"/>
          <w:lang w:eastAsia="es-EC"/>
        </w:rPr>
        <w:t xml:space="preserve">o donde designe el </w:t>
      </w:r>
      <w:proofErr w:type="gramStart"/>
      <w:r w:rsidRPr="00A84D23">
        <w:rPr>
          <w:rFonts w:ascii="Arial" w:eastAsia="Calibri" w:hAnsi="Arial" w:cs="Arial"/>
          <w:sz w:val="22"/>
          <w:szCs w:val="22"/>
          <w:lang w:eastAsia="es-EC"/>
        </w:rPr>
        <w:t>Director General</w:t>
      </w:r>
      <w:proofErr w:type="gramEnd"/>
      <w:r w:rsidRPr="00A84D23">
        <w:rPr>
          <w:rFonts w:ascii="Arial" w:eastAsia="Calibri" w:hAnsi="Arial" w:cs="Arial"/>
          <w:sz w:val="22"/>
          <w:szCs w:val="22"/>
          <w:lang w:eastAsia="es-EC"/>
        </w:rPr>
        <w:t xml:space="preserve"> del Programa. La proporción referida se aplicará para cada período mensual.</w:t>
      </w:r>
    </w:p>
    <w:p w14:paraId="14391024" w14:textId="1A95C74C" w:rsidR="0083062E" w:rsidRPr="0083062E" w:rsidRDefault="0083062E" w:rsidP="0090796A">
      <w:pPr>
        <w:pStyle w:val="Ttulo"/>
        <w:jc w:val="both"/>
        <w:rPr>
          <w:rFonts w:ascii="Arial" w:hAnsi="Arial" w:cs="Arial"/>
          <w:b w:val="0"/>
          <w:sz w:val="22"/>
          <w:szCs w:val="22"/>
        </w:rPr>
      </w:pPr>
    </w:p>
    <w:p w14:paraId="50FCF6AE" w14:textId="4481613F" w:rsidR="0083062E" w:rsidRPr="0083062E" w:rsidRDefault="0083062E" w:rsidP="00F23394">
      <w:pPr>
        <w:pStyle w:val="Ttulo"/>
        <w:jc w:val="both"/>
        <w:rPr>
          <w:rFonts w:ascii="Arial" w:hAnsi="Arial" w:cs="Arial"/>
          <w:b w:val="0"/>
          <w:sz w:val="22"/>
          <w:szCs w:val="22"/>
        </w:rPr>
      </w:pPr>
      <w:r w:rsidRPr="0083062E">
        <w:rPr>
          <w:rFonts w:ascii="Arial" w:hAnsi="Arial" w:cs="Arial"/>
          <w:b w:val="0"/>
          <w:sz w:val="22"/>
          <w:szCs w:val="22"/>
        </w:rPr>
        <w:t xml:space="preserve">El seguimiento y evaluación técnica de esta consultoría estará a cargo </w:t>
      </w:r>
      <w:r w:rsidR="00A84D23">
        <w:rPr>
          <w:rFonts w:ascii="Arial" w:hAnsi="Arial" w:cs="Arial"/>
          <w:b w:val="0"/>
          <w:sz w:val="22"/>
          <w:szCs w:val="22"/>
        </w:rPr>
        <w:t>de la Especialista Social de la Unidad de Gerenciamiento del Programa de Agua Potable y Alcantarillado del Cantón Portoviejo</w:t>
      </w:r>
      <w:r w:rsidR="00CA119F">
        <w:rPr>
          <w:rFonts w:ascii="Arial" w:hAnsi="Arial" w:cs="Arial"/>
          <w:b w:val="0"/>
          <w:sz w:val="22"/>
          <w:szCs w:val="22"/>
        </w:rPr>
        <w:t xml:space="preserve">, o a su vez, por la persona que </w:t>
      </w:r>
      <w:r w:rsidR="00C66291">
        <w:rPr>
          <w:rFonts w:ascii="Arial" w:hAnsi="Arial" w:cs="Arial"/>
          <w:b w:val="0"/>
          <w:sz w:val="22"/>
          <w:szCs w:val="22"/>
        </w:rPr>
        <w:t xml:space="preserve">éste </w:t>
      </w:r>
      <w:r w:rsidR="00CA119F">
        <w:rPr>
          <w:rFonts w:ascii="Arial" w:hAnsi="Arial" w:cs="Arial"/>
          <w:b w:val="0"/>
          <w:sz w:val="22"/>
          <w:szCs w:val="22"/>
        </w:rPr>
        <w:t>designe</w:t>
      </w:r>
      <w:r w:rsidR="00C66291">
        <w:rPr>
          <w:rFonts w:ascii="Arial" w:hAnsi="Arial" w:cs="Arial"/>
          <w:b w:val="0"/>
          <w:sz w:val="22"/>
          <w:szCs w:val="22"/>
        </w:rPr>
        <w:t xml:space="preserve"> para tal fin</w:t>
      </w:r>
      <w:r w:rsidR="00CA119F">
        <w:rPr>
          <w:rFonts w:ascii="Arial" w:hAnsi="Arial" w:cs="Arial"/>
          <w:b w:val="0"/>
          <w:sz w:val="22"/>
          <w:szCs w:val="22"/>
        </w:rPr>
        <w:t xml:space="preserve">. </w:t>
      </w:r>
    </w:p>
    <w:p w14:paraId="6B1E671E" w14:textId="77777777" w:rsidR="0083062E" w:rsidRPr="0083062E" w:rsidRDefault="0083062E" w:rsidP="0083062E">
      <w:pPr>
        <w:pStyle w:val="Ttulo"/>
        <w:ind w:left="360"/>
        <w:jc w:val="both"/>
        <w:rPr>
          <w:rFonts w:ascii="Arial" w:hAnsi="Arial" w:cs="Arial"/>
          <w:b w:val="0"/>
          <w:sz w:val="22"/>
          <w:szCs w:val="22"/>
        </w:rPr>
      </w:pPr>
    </w:p>
    <w:p w14:paraId="1390649B" w14:textId="2471F470" w:rsidR="0083062E" w:rsidRDefault="0083062E" w:rsidP="00F23394">
      <w:pPr>
        <w:pStyle w:val="Ttulo"/>
        <w:jc w:val="both"/>
        <w:rPr>
          <w:rFonts w:ascii="Arial" w:hAnsi="Arial" w:cs="Arial"/>
          <w:b w:val="0"/>
          <w:sz w:val="22"/>
          <w:szCs w:val="22"/>
        </w:rPr>
      </w:pPr>
      <w:r w:rsidRPr="0083062E">
        <w:rPr>
          <w:rFonts w:ascii="Arial" w:hAnsi="Arial" w:cs="Arial"/>
          <w:b w:val="0"/>
          <w:sz w:val="22"/>
          <w:szCs w:val="22"/>
        </w:rPr>
        <w:t>El</w:t>
      </w:r>
      <w:r w:rsidR="007128CA">
        <w:rPr>
          <w:rFonts w:ascii="Arial" w:hAnsi="Arial" w:cs="Arial"/>
          <w:b w:val="0"/>
          <w:sz w:val="22"/>
          <w:szCs w:val="22"/>
        </w:rPr>
        <w:t>/</w:t>
      </w:r>
      <w:r w:rsidR="001A3C23">
        <w:rPr>
          <w:rFonts w:ascii="Arial" w:hAnsi="Arial" w:cs="Arial"/>
          <w:b w:val="0"/>
          <w:sz w:val="22"/>
          <w:szCs w:val="22"/>
        </w:rPr>
        <w:t>l</w:t>
      </w:r>
      <w:r w:rsidR="007128CA">
        <w:rPr>
          <w:rFonts w:ascii="Arial" w:hAnsi="Arial" w:cs="Arial"/>
          <w:b w:val="0"/>
          <w:sz w:val="22"/>
          <w:szCs w:val="22"/>
        </w:rPr>
        <w:t>a</w:t>
      </w:r>
      <w:r w:rsidRPr="0083062E">
        <w:rPr>
          <w:rFonts w:ascii="Arial" w:hAnsi="Arial" w:cs="Arial"/>
          <w:b w:val="0"/>
          <w:sz w:val="22"/>
          <w:szCs w:val="22"/>
        </w:rPr>
        <w:t xml:space="preserve"> </w:t>
      </w:r>
      <w:r w:rsidR="007128CA">
        <w:rPr>
          <w:rFonts w:ascii="Arial" w:hAnsi="Arial" w:cs="Arial"/>
          <w:b w:val="0"/>
          <w:sz w:val="22"/>
          <w:szCs w:val="22"/>
        </w:rPr>
        <w:t>profesional trabajará</w:t>
      </w:r>
      <w:r w:rsidRPr="0083062E">
        <w:rPr>
          <w:rFonts w:ascii="Arial" w:hAnsi="Arial" w:cs="Arial"/>
          <w:b w:val="0"/>
          <w:sz w:val="22"/>
          <w:szCs w:val="22"/>
        </w:rPr>
        <w:t xml:space="preserve"> en colaboración </w:t>
      </w:r>
      <w:r w:rsidR="00886F04" w:rsidRPr="0083062E">
        <w:rPr>
          <w:rFonts w:ascii="Arial" w:hAnsi="Arial" w:cs="Arial"/>
          <w:b w:val="0"/>
          <w:sz w:val="22"/>
          <w:szCs w:val="22"/>
        </w:rPr>
        <w:t xml:space="preserve">con </w:t>
      </w:r>
      <w:r w:rsidR="00886F04">
        <w:rPr>
          <w:rFonts w:ascii="Arial" w:hAnsi="Arial" w:cs="Arial"/>
          <w:b w:val="0"/>
          <w:sz w:val="22"/>
          <w:szCs w:val="22"/>
        </w:rPr>
        <w:t>la</w:t>
      </w:r>
      <w:r w:rsidR="001A3C23">
        <w:rPr>
          <w:rFonts w:ascii="Arial" w:hAnsi="Arial" w:cs="Arial"/>
          <w:b w:val="0"/>
          <w:sz w:val="22"/>
          <w:szCs w:val="22"/>
        </w:rPr>
        <w:t xml:space="preserve"> persona </w:t>
      </w:r>
      <w:r w:rsidR="00886F04">
        <w:rPr>
          <w:rFonts w:ascii="Arial" w:hAnsi="Arial" w:cs="Arial"/>
          <w:b w:val="0"/>
          <w:sz w:val="22"/>
          <w:szCs w:val="22"/>
        </w:rPr>
        <w:t>designada, y</w:t>
      </w:r>
      <w:r w:rsidR="001A3C23">
        <w:rPr>
          <w:rFonts w:ascii="Arial" w:hAnsi="Arial" w:cs="Arial"/>
          <w:b w:val="0"/>
          <w:sz w:val="22"/>
          <w:szCs w:val="22"/>
        </w:rPr>
        <w:t xml:space="preserve"> gestionará los apoyos que se requieran con el </w:t>
      </w:r>
      <w:r w:rsidR="00C66291">
        <w:rPr>
          <w:rFonts w:ascii="Arial" w:hAnsi="Arial" w:cs="Arial"/>
          <w:b w:val="0"/>
          <w:sz w:val="22"/>
          <w:szCs w:val="22"/>
        </w:rPr>
        <w:t>equipo técnico</w:t>
      </w:r>
      <w:r w:rsidRPr="0083062E">
        <w:rPr>
          <w:rFonts w:ascii="Arial" w:hAnsi="Arial" w:cs="Arial"/>
          <w:b w:val="0"/>
          <w:sz w:val="22"/>
          <w:szCs w:val="22"/>
        </w:rPr>
        <w:t xml:space="preserve"> </w:t>
      </w:r>
      <w:r w:rsidR="00CA119F">
        <w:rPr>
          <w:rFonts w:ascii="Arial" w:hAnsi="Arial" w:cs="Arial"/>
          <w:b w:val="0"/>
          <w:sz w:val="22"/>
          <w:szCs w:val="22"/>
        </w:rPr>
        <w:t>de la UGP</w:t>
      </w:r>
      <w:r w:rsidRPr="0083062E">
        <w:rPr>
          <w:rFonts w:ascii="Arial" w:hAnsi="Arial" w:cs="Arial"/>
          <w:b w:val="0"/>
          <w:sz w:val="22"/>
          <w:szCs w:val="22"/>
        </w:rPr>
        <w:t xml:space="preserve">, </w:t>
      </w:r>
      <w:r w:rsidR="00C939DE">
        <w:rPr>
          <w:rFonts w:ascii="Arial" w:hAnsi="Arial" w:cs="Arial"/>
          <w:b w:val="0"/>
          <w:sz w:val="22"/>
          <w:szCs w:val="22"/>
        </w:rPr>
        <w:t xml:space="preserve">con el fin </w:t>
      </w:r>
      <w:r w:rsidRPr="0083062E">
        <w:rPr>
          <w:rFonts w:ascii="Arial" w:hAnsi="Arial" w:cs="Arial"/>
          <w:b w:val="0"/>
          <w:sz w:val="22"/>
          <w:szCs w:val="22"/>
        </w:rPr>
        <w:t>de</w:t>
      </w:r>
      <w:r w:rsidR="00CA119F">
        <w:rPr>
          <w:rFonts w:ascii="Arial" w:hAnsi="Arial" w:cs="Arial"/>
          <w:b w:val="0"/>
          <w:sz w:val="22"/>
          <w:szCs w:val="22"/>
        </w:rPr>
        <w:t xml:space="preserve"> apoyar </w:t>
      </w:r>
      <w:r w:rsidR="00C66291">
        <w:rPr>
          <w:rFonts w:ascii="Arial" w:hAnsi="Arial" w:cs="Arial"/>
          <w:b w:val="0"/>
          <w:sz w:val="22"/>
          <w:szCs w:val="22"/>
        </w:rPr>
        <w:t xml:space="preserve">al </w:t>
      </w:r>
      <w:r w:rsidR="00CA119F">
        <w:rPr>
          <w:rFonts w:ascii="Arial" w:hAnsi="Arial" w:cs="Arial"/>
          <w:b w:val="0"/>
          <w:sz w:val="22"/>
          <w:szCs w:val="22"/>
        </w:rPr>
        <w:t>Consultor</w:t>
      </w:r>
      <w:r w:rsidR="00CD5CBD">
        <w:rPr>
          <w:rFonts w:ascii="Arial" w:hAnsi="Arial" w:cs="Arial"/>
          <w:b w:val="0"/>
          <w:sz w:val="22"/>
          <w:szCs w:val="22"/>
        </w:rPr>
        <w:t>/a</w:t>
      </w:r>
      <w:r w:rsidR="00CA119F">
        <w:rPr>
          <w:rFonts w:ascii="Arial" w:hAnsi="Arial" w:cs="Arial"/>
          <w:b w:val="0"/>
          <w:sz w:val="22"/>
          <w:szCs w:val="22"/>
        </w:rPr>
        <w:t xml:space="preserve"> en</w:t>
      </w:r>
      <w:r w:rsidRPr="0083062E">
        <w:rPr>
          <w:rFonts w:ascii="Arial" w:hAnsi="Arial" w:cs="Arial"/>
          <w:b w:val="0"/>
          <w:sz w:val="22"/>
          <w:szCs w:val="22"/>
        </w:rPr>
        <w:t>:</w:t>
      </w:r>
    </w:p>
    <w:p w14:paraId="3FF1030B" w14:textId="77777777" w:rsidR="0083062E" w:rsidRPr="0083062E" w:rsidRDefault="0083062E" w:rsidP="0083062E">
      <w:pPr>
        <w:pStyle w:val="Ttulo"/>
        <w:ind w:left="360"/>
        <w:jc w:val="both"/>
        <w:rPr>
          <w:rFonts w:ascii="Arial" w:hAnsi="Arial" w:cs="Arial"/>
          <w:b w:val="0"/>
          <w:sz w:val="22"/>
          <w:szCs w:val="22"/>
        </w:rPr>
      </w:pPr>
    </w:p>
    <w:p w14:paraId="2570374C" w14:textId="5CC34EF1" w:rsidR="0083062E" w:rsidRPr="0083062E" w:rsidRDefault="00CA119F" w:rsidP="00185EEA">
      <w:pPr>
        <w:pStyle w:val="Ttulo"/>
        <w:numPr>
          <w:ilvl w:val="0"/>
          <w:numId w:val="14"/>
        </w:numPr>
        <w:jc w:val="both"/>
        <w:rPr>
          <w:rFonts w:ascii="Arial" w:hAnsi="Arial" w:cs="Arial"/>
          <w:b w:val="0"/>
          <w:sz w:val="22"/>
          <w:szCs w:val="22"/>
        </w:rPr>
      </w:pPr>
      <w:r>
        <w:rPr>
          <w:rFonts w:ascii="Arial" w:hAnsi="Arial" w:cs="Arial"/>
          <w:b w:val="0"/>
          <w:sz w:val="22"/>
          <w:szCs w:val="22"/>
        </w:rPr>
        <w:t xml:space="preserve">Acceder a la </w:t>
      </w:r>
      <w:r w:rsidR="0083062E" w:rsidRPr="0083062E">
        <w:rPr>
          <w:rFonts w:ascii="Arial" w:hAnsi="Arial" w:cs="Arial"/>
          <w:b w:val="0"/>
          <w:sz w:val="22"/>
          <w:szCs w:val="22"/>
        </w:rPr>
        <w:t xml:space="preserve">información necesaria para llevar a cabo esta consultoría; </w:t>
      </w:r>
    </w:p>
    <w:p w14:paraId="5D061FCC" w14:textId="6A67624F" w:rsidR="0083062E" w:rsidRPr="0083062E" w:rsidRDefault="00CA119F" w:rsidP="00185EEA">
      <w:pPr>
        <w:pStyle w:val="Ttulo"/>
        <w:numPr>
          <w:ilvl w:val="0"/>
          <w:numId w:val="14"/>
        </w:numPr>
        <w:jc w:val="both"/>
        <w:rPr>
          <w:rFonts w:ascii="Arial" w:hAnsi="Arial" w:cs="Arial"/>
          <w:b w:val="0"/>
          <w:sz w:val="22"/>
          <w:szCs w:val="22"/>
        </w:rPr>
      </w:pPr>
      <w:r>
        <w:rPr>
          <w:rFonts w:ascii="Arial" w:hAnsi="Arial" w:cs="Arial"/>
          <w:b w:val="0"/>
          <w:sz w:val="22"/>
          <w:szCs w:val="22"/>
        </w:rPr>
        <w:t xml:space="preserve">Coordinar y/o mantener reuniones con </w:t>
      </w:r>
      <w:r w:rsidR="0083062E" w:rsidRPr="0083062E">
        <w:rPr>
          <w:rFonts w:ascii="Arial" w:hAnsi="Arial" w:cs="Arial"/>
          <w:b w:val="0"/>
          <w:sz w:val="22"/>
          <w:szCs w:val="22"/>
        </w:rPr>
        <w:t>autoridades o directivos de otras entidades que requiera el contratista; y,</w:t>
      </w:r>
    </w:p>
    <w:p w14:paraId="0BB10142" w14:textId="65FF1A5F" w:rsidR="0024169D" w:rsidRPr="0083062E" w:rsidRDefault="003A6BC3" w:rsidP="00185EEA">
      <w:pPr>
        <w:pStyle w:val="Ttulo"/>
        <w:numPr>
          <w:ilvl w:val="0"/>
          <w:numId w:val="14"/>
        </w:numPr>
        <w:jc w:val="both"/>
        <w:rPr>
          <w:rFonts w:ascii="Arial" w:hAnsi="Arial" w:cs="Arial"/>
          <w:b w:val="0"/>
          <w:sz w:val="22"/>
          <w:szCs w:val="22"/>
        </w:rPr>
      </w:pPr>
      <w:r>
        <w:rPr>
          <w:rFonts w:ascii="Arial" w:hAnsi="Arial" w:cs="Arial"/>
          <w:b w:val="0"/>
          <w:sz w:val="22"/>
          <w:szCs w:val="22"/>
        </w:rPr>
        <w:t>Revisar y dar seguimiento al cump</w:t>
      </w:r>
      <w:r w:rsidR="004F32C9">
        <w:rPr>
          <w:rFonts w:ascii="Arial" w:hAnsi="Arial" w:cs="Arial"/>
          <w:b w:val="0"/>
          <w:sz w:val="22"/>
          <w:szCs w:val="22"/>
        </w:rPr>
        <w:t>limiento de los documentos social</w:t>
      </w:r>
      <w:r>
        <w:rPr>
          <w:rFonts w:ascii="Arial" w:hAnsi="Arial" w:cs="Arial"/>
          <w:b w:val="0"/>
          <w:sz w:val="22"/>
          <w:szCs w:val="22"/>
        </w:rPr>
        <w:t>e</w:t>
      </w:r>
      <w:r w:rsidR="00403F75">
        <w:rPr>
          <w:rFonts w:ascii="Arial" w:hAnsi="Arial" w:cs="Arial"/>
          <w:b w:val="0"/>
          <w:sz w:val="22"/>
          <w:szCs w:val="22"/>
        </w:rPr>
        <w:t>s</w:t>
      </w:r>
      <w:r>
        <w:rPr>
          <w:rFonts w:ascii="Arial" w:hAnsi="Arial" w:cs="Arial"/>
          <w:b w:val="0"/>
          <w:sz w:val="22"/>
          <w:szCs w:val="22"/>
        </w:rPr>
        <w:t xml:space="preserve"> del </w:t>
      </w:r>
      <w:r w:rsidR="003A3BD4">
        <w:rPr>
          <w:rFonts w:ascii="Arial" w:hAnsi="Arial" w:cs="Arial"/>
          <w:b w:val="0"/>
          <w:sz w:val="22"/>
          <w:szCs w:val="22"/>
        </w:rPr>
        <w:t>p</w:t>
      </w:r>
      <w:r>
        <w:rPr>
          <w:rFonts w:ascii="Arial" w:hAnsi="Arial" w:cs="Arial"/>
          <w:b w:val="0"/>
          <w:sz w:val="22"/>
          <w:szCs w:val="22"/>
        </w:rPr>
        <w:t xml:space="preserve">rograma. </w:t>
      </w:r>
    </w:p>
    <w:p w14:paraId="196008AA" w14:textId="77777777" w:rsidR="0083062E" w:rsidRPr="003617DB" w:rsidRDefault="0083062E" w:rsidP="0083062E">
      <w:pPr>
        <w:pStyle w:val="Ttulo"/>
        <w:ind w:left="360"/>
        <w:jc w:val="both"/>
        <w:rPr>
          <w:rFonts w:ascii="Arial" w:hAnsi="Arial" w:cs="Arial"/>
          <w:sz w:val="22"/>
          <w:szCs w:val="22"/>
        </w:rPr>
      </w:pPr>
    </w:p>
    <w:p w14:paraId="7DAA761A" w14:textId="74CE84F1" w:rsidR="00725FFB" w:rsidRPr="003617DB" w:rsidRDefault="00725FFB" w:rsidP="00185EEA">
      <w:pPr>
        <w:pStyle w:val="Ttulo"/>
        <w:numPr>
          <w:ilvl w:val="1"/>
          <w:numId w:val="6"/>
        </w:numPr>
        <w:jc w:val="left"/>
        <w:rPr>
          <w:rFonts w:ascii="Arial" w:hAnsi="Arial" w:cs="Arial"/>
          <w:sz w:val="22"/>
          <w:szCs w:val="22"/>
        </w:rPr>
      </w:pPr>
      <w:r w:rsidRPr="003617DB">
        <w:rPr>
          <w:rFonts w:ascii="Arial" w:hAnsi="Arial" w:cs="Arial"/>
          <w:sz w:val="22"/>
          <w:szCs w:val="22"/>
        </w:rPr>
        <w:t>MONTO</w:t>
      </w:r>
    </w:p>
    <w:p w14:paraId="3FC82BA1" w14:textId="77777777" w:rsidR="004354F2" w:rsidRPr="003617DB" w:rsidRDefault="004354F2" w:rsidP="000C3767">
      <w:pPr>
        <w:pStyle w:val="Ttulo"/>
        <w:ind w:left="360"/>
        <w:jc w:val="both"/>
        <w:rPr>
          <w:rFonts w:ascii="Arial" w:hAnsi="Arial" w:cs="Arial"/>
          <w:sz w:val="22"/>
          <w:szCs w:val="22"/>
        </w:rPr>
      </w:pPr>
    </w:p>
    <w:p w14:paraId="1DA0B449" w14:textId="2C2D633F" w:rsidR="00DC0C55" w:rsidRDefault="00DC0C55" w:rsidP="00BA3229">
      <w:pPr>
        <w:tabs>
          <w:tab w:val="left" w:pos="-720"/>
        </w:tabs>
        <w:suppressAutoHyphens/>
        <w:jc w:val="both"/>
        <w:rPr>
          <w:rFonts w:ascii="Arial" w:eastAsia="Calibri" w:hAnsi="Arial" w:cs="Arial"/>
          <w:sz w:val="22"/>
          <w:szCs w:val="22"/>
          <w:lang w:eastAsia="es-EC"/>
        </w:rPr>
      </w:pPr>
      <w:r w:rsidRPr="00922788">
        <w:rPr>
          <w:rFonts w:ascii="Arial" w:eastAsia="Calibri" w:hAnsi="Arial" w:cs="Arial"/>
          <w:sz w:val="22"/>
          <w:szCs w:val="22"/>
          <w:lang w:eastAsia="es-EC"/>
        </w:rPr>
        <w:t xml:space="preserve">El monto de </w:t>
      </w:r>
      <w:r w:rsidR="007128CA">
        <w:rPr>
          <w:rFonts w:ascii="Arial" w:eastAsia="Calibri" w:hAnsi="Arial" w:cs="Arial"/>
          <w:sz w:val="22"/>
          <w:szCs w:val="22"/>
          <w:lang w:eastAsia="es-EC"/>
        </w:rPr>
        <w:t xml:space="preserve">los servicios </w:t>
      </w:r>
      <w:r w:rsidR="00697840">
        <w:rPr>
          <w:rFonts w:ascii="Arial" w:eastAsia="Calibri" w:hAnsi="Arial" w:cs="Arial"/>
          <w:sz w:val="22"/>
          <w:szCs w:val="22"/>
          <w:lang w:eastAsia="es-EC"/>
        </w:rPr>
        <w:t xml:space="preserve">de </w:t>
      </w:r>
      <w:r w:rsidR="00EF7A1C">
        <w:rPr>
          <w:rFonts w:ascii="Arial" w:eastAsia="Calibri" w:hAnsi="Arial" w:cs="Arial"/>
          <w:sz w:val="22"/>
          <w:szCs w:val="22"/>
          <w:lang w:eastAsia="es-EC"/>
        </w:rPr>
        <w:t>consultoría</w:t>
      </w:r>
      <w:r w:rsidRPr="00922788">
        <w:rPr>
          <w:rFonts w:ascii="Arial" w:eastAsia="Calibri" w:hAnsi="Arial" w:cs="Arial"/>
          <w:sz w:val="22"/>
          <w:szCs w:val="22"/>
          <w:lang w:eastAsia="es-EC"/>
        </w:rPr>
        <w:t xml:space="preserve"> es de US</w:t>
      </w:r>
      <w:r w:rsidR="00922788" w:rsidRPr="00922788">
        <w:rPr>
          <w:rFonts w:ascii="Arial" w:eastAsia="Calibri" w:hAnsi="Arial" w:cs="Arial"/>
          <w:sz w:val="22"/>
          <w:szCs w:val="22"/>
          <w:lang w:eastAsia="es-EC"/>
        </w:rPr>
        <w:t xml:space="preserve">D </w:t>
      </w:r>
      <w:r w:rsidR="006A67DD">
        <w:rPr>
          <w:rFonts w:ascii="Arial" w:eastAsia="Calibri" w:hAnsi="Arial" w:cs="Arial"/>
          <w:sz w:val="22"/>
          <w:szCs w:val="22"/>
          <w:lang w:eastAsia="es-EC"/>
        </w:rPr>
        <w:t>20</w:t>
      </w:r>
      <w:r w:rsidR="00922788" w:rsidRPr="00922788">
        <w:rPr>
          <w:rFonts w:ascii="Arial" w:eastAsia="Calibri" w:hAnsi="Arial" w:cs="Arial"/>
          <w:sz w:val="22"/>
          <w:szCs w:val="22"/>
          <w:lang w:eastAsia="es-EC"/>
        </w:rPr>
        <w:t>.000,00</w:t>
      </w:r>
      <w:r w:rsidR="00922788">
        <w:rPr>
          <w:rFonts w:ascii="Arial" w:eastAsia="Calibri" w:hAnsi="Arial" w:cs="Arial"/>
          <w:sz w:val="22"/>
          <w:szCs w:val="22"/>
          <w:lang w:eastAsia="es-EC"/>
        </w:rPr>
        <w:t xml:space="preserve"> (</w:t>
      </w:r>
      <w:r w:rsidR="006A67DD">
        <w:rPr>
          <w:rFonts w:ascii="Arial" w:eastAsia="Calibri" w:hAnsi="Arial" w:cs="Arial"/>
          <w:sz w:val="22"/>
          <w:szCs w:val="22"/>
          <w:lang w:eastAsia="es-EC"/>
        </w:rPr>
        <w:t>veinte</w:t>
      </w:r>
      <w:r w:rsidR="00D01AB8">
        <w:rPr>
          <w:rFonts w:ascii="Arial" w:eastAsia="Calibri" w:hAnsi="Arial" w:cs="Arial"/>
          <w:sz w:val="22"/>
          <w:szCs w:val="22"/>
          <w:lang w:eastAsia="es-EC"/>
        </w:rPr>
        <w:t xml:space="preserve"> </w:t>
      </w:r>
      <w:r w:rsidR="00922788">
        <w:rPr>
          <w:rFonts w:ascii="Arial" w:eastAsia="Calibri" w:hAnsi="Arial" w:cs="Arial"/>
          <w:sz w:val="22"/>
          <w:szCs w:val="22"/>
          <w:lang w:eastAsia="es-EC"/>
        </w:rPr>
        <w:t>mil</w:t>
      </w:r>
      <w:r w:rsidRPr="00922788">
        <w:rPr>
          <w:rFonts w:ascii="Arial" w:eastAsia="Calibri" w:hAnsi="Arial" w:cs="Arial"/>
          <w:sz w:val="22"/>
          <w:szCs w:val="22"/>
          <w:lang w:eastAsia="es-EC"/>
        </w:rPr>
        <w:t xml:space="preserve"> </w:t>
      </w:r>
      <w:r w:rsidR="00922788">
        <w:rPr>
          <w:rFonts w:ascii="Arial" w:eastAsia="Calibri" w:hAnsi="Arial" w:cs="Arial"/>
          <w:sz w:val="22"/>
          <w:szCs w:val="22"/>
          <w:lang w:eastAsia="es-EC"/>
        </w:rPr>
        <w:t xml:space="preserve">00/100 </w:t>
      </w:r>
      <w:r w:rsidRPr="00922788">
        <w:rPr>
          <w:rFonts w:ascii="Arial" w:eastAsia="Calibri" w:hAnsi="Arial" w:cs="Arial"/>
          <w:sz w:val="22"/>
          <w:szCs w:val="22"/>
          <w:lang w:eastAsia="es-EC"/>
        </w:rPr>
        <w:t>dólares de los Estados Unidos de América</w:t>
      </w:r>
      <w:r w:rsidR="00922788">
        <w:rPr>
          <w:rFonts w:ascii="Arial" w:eastAsia="Calibri" w:hAnsi="Arial" w:cs="Arial"/>
          <w:sz w:val="22"/>
          <w:szCs w:val="22"/>
          <w:lang w:eastAsia="es-EC"/>
        </w:rPr>
        <w:t>)</w:t>
      </w:r>
      <w:r w:rsidRPr="00922788">
        <w:rPr>
          <w:rFonts w:ascii="Arial" w:eastAsia="Calibri" w:hAnsi="Arial" w:cs="Arial"/>
          <w:sz w:val="22"/>
          <w:szCs w:val="22"/>
          <w:lang w:eastAsia="es-EC"/>
        </w:rPr>
        <w:t>, más el valor del IVA</w:t>
      </w:r>
      <w:r w:rsidR="006A6BCE" w:rsidRPr="00922788">
        <w:rPr>
          <w:rFonts w:ascii="Arial" w:eastAsia="Calibri" w:hAnsi="Arial" w:cs="Arial"/>
          <w:sz w:val="22"/>
          <w:szCs w:val="22"/>
          <w:lang w:eastAsia="es-EC"/>
        </w:rPr>
        <w:t>.</w:t>
      </w:r>
    </w:p>
    <w:p w14:paraId="102229E9" w14:textId="77777777" w:rsidR="00414AD3" w:rsidRDefault="00414AD3" w:rsidP="00BA3229">
      <w:pPr>
        <w:tabs>
          <w:tab w:val="left" w:pos="-720"/>
        </w:tabs>
        <w:suppressAutoHyphens/>
        <w:jc w:val="both"/>
        <w:rPr>
          <w:rFonts w:ascii="Arial" w:eastAsia="Calibri" w:hAnsi="Arial" w:cs="Arial"/>
          <w:sz w:val="22"/>
          <w:szCs w:val="22"/>
          <w:lang w:eastAsia="es-EC"/>
        </w:rPr>
      </w:pPr>
    </w:p>
    <w:tbl>
      <w:tblPr>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2983"/>
        <w:gridCol w:w="1832"/>
      </w:tblGrid>
      <w:tr w:rsidR="00414AD3" w14:paraId="4A4290F6" w14:textId="77777777" w:rsidTr="001C0E52">
        <w:trPr>
          <w:trHeight w:val="328"/>
          <w:jc w:val="center"/>
        </w:trPr>
        <w:tc>
          <w:tcPr>
            <w:tcW w:w="3391" w:type="dxa"/>
            <w:tcBorders>
              <w:top w:val="single" w:sz="4" w:space="0" w:color="auto"/>
              <w:left w:val="single" w:sz="4" w:space="0" w:color="auto"/>
              <w:bottom w:val="single" w:sz="4" w:space="0" w:color="auto"/>
              <w:right w:val="single" w:sz="4" w:space="0" w:color="auto"/>
            </w:tcBorders>
            <w:vAlign w:val="center"/>
          </w:tcPr>
          <w:p w14:paraId="70C8EED6" w14:textId="77777777" w:rsidR="00414AD3" w:rsidRPr="00786462" w:rsidRDefault="00414AD3" w:rsidP="001C0E52">
            <w:pPr>
              <w:pStyle w:val="Prrafodelista"/>
              <w:tabs>
                <w:tab w:val="left" w:pos="-720"/>
              </w:tabs>
              <w:suppressAutoHyphens/>
              <w:ind w:left="540"/>
              <w:jc w:val="center"/>
              <w:rPr>
                <w:rFonts w:ascii="Arial" w:eastAsia="Calibri" w:hAnsi="Arial" w:cs="Arial"/>
                <w:b/>
                <w:bCs/>
                <w:sz w:val="22"/>
                <w:szCs w:val="22"/>
                <w:lang w:val="es-ES_tradnl" w:eastAsia="es-EC"/>
              </w:rPr>
            </w:pPr>
            <w:r w:rsidRPr="00786462">
              <w:rPr>
                <w:rFonts w:ascii="Arial" w:eastAsia="Calibri" w:hAnsi="Arial" w:cs="Arial"/>
                <w:b/>
                <w:bCs/>
                <w:sz w:val="22"/>
                <w:szCs w:val="22"/>
                <w:lang w:val="es-ES_tradnl" w:eastAsia="es-EC"/>
              </w:rPr>
              <w:t>Partida No.</w:t>
            </w:r>
          </w:p>
        </w:tc>
        <w:tc>
          <w:tcPr>
            <w:tcW w:w="2983" w:type="dxa"/>
            <w:tcBorders>
              <w:top w:val="single" w:sz="4" w:space="0" w:color="auto"/>
              <w:left w:val="single" w:sz="4" w:space="0" w:color="auto"/>
              <w:bottom w:val="single" w:sz="4" w:space="0" w:color="auto"/>
              <w:right w:val="single" w:sz="4" w:space="0" w:color="auto"/>
            </w:tcBorders>
          </w:tcPr>
          <w:p w14:paraId="677F8B50" w14:textId="77777777" w:rsidR="00414AD3" w:rsidRPr="00786462" w:rsidRDefault="00414AD3" w:rsidP="001C0E52">
            <w:pPr>
              <w:pStyle w:val="Prrafodelista"/>
              <w:tabs>
                <w:tab w:val="left" w:pos="-720"/>
              </w:tabs>
              <w:suppressAutoHyphens/>
              <w:ind w:left="540"/>
              <w:jc w:val="center"/>
              <w:rPr>
                <w:rFonts w:ascii="Arial" w:eastAsia="Calibri" w:hAnsi="Arial" w:cs="Arial"/>
                <w:b/>
                <w:bCs/>
                <w:sz w:val="22"/>
                <w:szCs w:val="22"/>
                <w:lang w:val="es-ES_tradnl" w:eastAsia="es-EC"/>
              </w:rPr>
            </w:pPr>
            <w:r w:rsidRPr="00786462">
              <w:rPr>
                <w:rFonts w:ascii="Arial" w:eastAsia="Calibri" w:hAnsi="Arial" w:cs="Arial"/>
                <w:b/>
                <w:bCs/>
                <w:sz w:val="22"/>
                <w:szCs w:val="22"/>
                <w:lang w:val="es-ES_tradnl" w:eastAsia="es-EC"/>
              </w:rPr>
              <w:t>Descripción</w:t>
            </w:r>
          </w:p>
        </w:tc>
        <w:tc>
          <w:tcPr>
            <w:tcW w:w="1832" w:type="dxa"/>
            <w:tcBorders>
              <w:top w:val="single" w:sz="4" w:space="0" w:color="auto"/>
              <w:left w:val="single" w:sz="4" w:space="0" w:color="auto"/>
              <w:bottom w:val="single" w:sz="4" w:space="0" w:color="auto"/>
              <w:right w:val="single" w:sz="4" w:space="0" w:color="auto"/>
            </w:tcBorders>
            <w:vAlign w:val="center"/>
          </w:tcPr>
          <w:p w14:paraId="23107AC5" w14:textId="77777777" w:rsidR="00414AD3" w:rsidRPr="00786462" w:rsidRDefault="00414AD3" w:rsidP="001C0E52">
            <w:pPr>
              <w:tabs>
                <w:tab w:val="left" w:pos="-720"/>
              </w:tabs>
              <w:suppressAutoHyphens/>
              <w:jc w:val="center"/>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Año</w:t>
            </w:r>
          </w:p>
        </w:tc>
      </w:tr>
      <w:tr w:rsidR="00414AD3" w14:paraId="011BB5D5" w14:textId="77777777" w:rsidTr="001C0E52">
        <w:trPr>
          <w:trHeight w:val="164"/>
          <w:jc w:val="center"/>
        </w:trPr>
        <w:tc>
          <w:tcPr>
            <w:tcW w:w="3391" w:type="dxa"/>
            <w:tcBorders>
              <w:top w:val="single" w:sz="4" w:space="0" w:color="auto"/>
              <w:left w:val="single" w:sz="4" w:space="0" w:color="auto"/>
              <w:bottom w:val="single" w:sz="4" w:space="0" w:color="auto"/>
              <w:right w:val="single" w:sz="4" w:space="0" w:color="auto"/>
            </w:tcBorders>
            <w:vAlign w:val="center"/>
          </w:tcPr>
          <w:p w14:paraId="76C00C73" w14:textId="77777777" w:rsidR="00414AD3" w:rsidRPr="00786462" w:rsidRDefault="00414AD3" w:rsidP="001C0E52">
            <w:pPr>
              <w:pStyle w:val="Prrafodelista"/>
              <w:tabs>
                <w:tab w:val="left" w:pos="-720"/>
              </w:tabs>
              <w:suppressAutoHyphens/>
              <w:ind w:left="540"/>
              <w:jc w:val="both"/>
              <w:rPr>
                <w:rFonts w:ascii="Arial" w:eastAsia="Calibri" w:hAnsi="Arial" w:cs="Arial"/>
                <w:sz w:val="22"/>
                <w:szCs w:val="22"/>
                <w:lang w:val="es-ES_tradnl" w:eastAsia="es-EC"/>
              </w:rPr>
            </w:pPr>
            <w:r w:rsidRPr="00786462">
              <w:rPr>
                <w:rFonts w:ascii="Arial" w:eastAsia="Calibri" w:hAnsi="Arial" w:cs="Arial"/>
                <w:sz w:val="22"/>
                <w:szCs w:val="22"/>
                <w:lang w:val="es-ES_tradnl" w:eastAsia="es-EC"/>
              </w:rPr>
              <w:t>2024.110.</w:t>
            </w:r>
            <w:proofErr w:type="gramStart"/>
            <w:r w:rsidRPr="00786462">
              <w:rPr>
                <w:rFonts w:ascii="Arial" w:eastAsia="Calibri" w:hAnsi="Arial" w:cs="Arial"/>
                <w:sz w:val="22"/>
                <w:szCs w:val="22"/>
                <w:lang w:val="es-ES_tradnl" w:eastAsia="es-EC"/>
              </w:rPr>
              <w:t>02.B</w:t>
            </w:r>
            <w:proofErr w:type="gramEnd"/>
            <w:r w:rsidRPr="00786462">
              <w:rPr>
                <w:rFonts w:ascii="Arial" w:eastAsia="Calibri" w:hAnsi="Arial" w:cs="Arial"/>
                <w:sz w:val="22"/>
                <w:szCs w:val="22"/>
                <w:lang w:val="es-ES_tradnl" w:eastAsia="es-EC"/>
              </w:rPr>
              <w:t>300.333.730601.400.13.01.000.0.000</w:t>
            </w:r>
          </w:p>
        </w:tc>
        <w:tc>
          <w:tcPr>
            <w:tcW w:w="2983" w:type="dxa"/>
            <w:tcBorders>
              <w:top w:val="single" w:sz="4" w:space="0" w:color="auto"/>
              <w:left w:val="single" w:sz="4" w:space="0" w:color="auto"/>
              <w:bottom w:val="single" w:sz="4" w:space="0" w:color="auto"/>
              <w:right w:val="single" w:sz="4" w:space="0" w:color="auto"/>
            </w:tcBorders>
          </w:tcPr>
          <w:p w14:paraId="40AA84E0" w14:textId="77777777" w:rsidR="00414AD3" w:rsidRPr="00786462" w:rsidRDefault="00414AD3" w:rsidP="001C0E52">
            <w:pPr>
              <w:pStyle w:val="Prrafodelista"/>
              <w:tabs>
                <w:tab w:val="left" w:pos="-720"/>
              </w:tabs>
              <w:suppressAutoHyphens/>
              <w:ind w:left="540"/>
              <w:rPr>
                <w:rFonts w:ascii="Arial" w:eastAsia="Calibri" w:hAnsi="Arial" w:cs="Arial"/>
                <w:sz w:val="22"/>
                <w:szCs w:val="22"/>
                <w:lang w:val="es-ES_tradnl" w:eastAsia="es-EC"/>
              </w:rPr>
            </w:pPr>
            <w:r w:rsidRPr="00786462">
              <w:rPr>
                <w:rFonts w:ascii="Arial" w:eastAsia="Calibri" w:hAnsi="Arial" w:cs="Arial"/>
                <w:sz w:val="22"/>
                <w:szCs w:val="22"/>
                <w:lang w:val="es-ES_tradnl" w:eastAsia="es-EC"/>
              </w:rPr>
              <w:t>Consultoría, Asesoría e Investigación Especializada (AECID)</w:t>
            </w:r>
          </w:p>
        </w:tc>
        <w:tc>
          <w:tcPr>
            <w:tcW w:w="1832" w:type="dxa"/>
            <w:tcBorders>
              <w:top w:val="single" w:sz="4" w:space="0" w:color="auto"/>
              <w:left w:val="single" w:sz="4" w:space="0" w:color="auto"/>
              <w:bottom w:val="single" w:sz="4" w:space="0" w:color="auto"/>
              <w:right w:val="single" w:sz="4" w:space="0" w:color="auto"/>
            </w:tcBorders>
            <w:vAlign w:val="center"/>
          </w:tcPr>
          <w:p w14:paraId="68B84AD5" w14:textId="77777777" w:rsidR="00414AD3" w:rsidRPr="00786462" w:rsidRDefault="00414AD3" w:rsidP="001C0E52">
            <w:pPr>
              <w:pStyle w:val="Prrafodelista"/>
              <w:tabs>
                <w:tab w:val="left" w:pos="-720"/>
              </w:tabs>
              <w:suppressAutoHyphens/>
              <w:ind w:left="540"/>
              <w:rPr>
                <w:rFonts w:ascii="Arial" w:eastAsia="Calibri" w:hAnsi="Arial" w:cs="Arial"/>
                <w:sz w:val="22"/>
                <w:szCs w:val="22"/>
                <w:lang w:val="es-ES_tradnl" w:eastAsia="es-EC"/>
              </w:rPr>
            </w:pPr>
            <w:r w:rsidRPr="00786462">
              <w:rPr>
                <w:rFonts w:ascii="Arial" w:eastAsia="Calibri" w:hAnsi="Arial" w:cs="Arial"/>
                <w:sz w:val="22"/>
                <w:szCs w:val="22"/>
                <w:lang w:val="es-ES_tradnl" w:eastAsia="es-EC"/>
              </w:rPr>
              <w:t>2024</w:t>
            </w:r>
          </w:p>
        </w:tc>
      </w:tr>
    </w:tbl>
    <w:p w14:paraId="74BC3C8F" w14:textId="77777777" w:rsidR="00144049" w:rsidRPr="003617DB" w:rsidRDefault="00144049" w:rsidP="000C3767">
      <w:pPr>
        <w:keepNext/>
        <w:jc w:val="both"/>
        <w:outlineLvl w:val="1"/>
        <w:rPr>
          <w:rFonts w:ascii="Arial" w:hAnsi="Arial" w:cs="Arial"/>
          <w:b/>
          <w:bCs/>
          <w:iCs/>
          <w:vanish/>
          <w:sz w:val="22"/>
          <w:szCs w:val="22"/>
        </w:rPr>
      </w:pPr>
      <w:bookmarkStart w:id="46" w:name="_Toc350418106"/>
      <w:bookmarkStart w:id="47" w:name="_Toc350418308"/>
      <w:bookmarkStart w:id="48" w:name="_Toc350418366"/>
      <w:bookmarkStart w:id="49" w:name="_Toc350418443"/>
      <w:bookmarkStart w:id="50" w:name="_Toc350418493"/>
      <w:bookmarkStart w:id="51" w:name="_Toc350418542"/>
      <w:bookmarkStart w:id="52" w:name="_Toc350418591"/>
      <w:bookmarkStart w:id="53" w:name="_Toc350419154"/>
      <w:bookmarkStart w:id="54" w:name="_Toc350419201"/>
      <w:bookmarkStart w:id="55" w:name="_Toc350419303"/>
      <w:bookmarkStart w:id="56" w:name="_Toc350420528"/>
      <w:bookmarkStart w:id="57" w:name="_Toc350424596"/>
      <w:bookmarkStart w:id="58" w:name="_Toc350424654"/>
      <w:bookmarkStart w:id="59" w:name="_Toc350424696"/>
      <w:bookmarkStart w:id="60" w:name="_Toc350424738"/>
      <w:bookmarkStart w:id="61" w:name="_Toc350424779"/>
      <w:bookmarkStart w:id="62" w:name="_Toc350424819"/>
      <w:bookmarkStart w:id="63" w:name="_Toc350425613"/>
      <w:bookmarkStart w:id="64" w:name="_Toc350425727"/>
      <w:bookmarkStart w:id="65" w:name="_Toc350428794"/>
      <w:bookmarkStart w:id="66" w:name="_Toc350429007"/>
      <w:bookmarkStart w:id="67" w:name="_Toc350429326"/>
      <w:bookmarkStart w:id="68" w:name="_Toc350429671"/>
      <w:bookmarkStart w:id="69" w:name="_Toc350431934"/>
      <w:bookmarkStart w:id="70" w:name="_Toc350499503"/>
      <w:bookmarkStart w:id="71" w:name="_Toc350499662"/>
      <w:bookmarkStart w:id="72" w:name="_Toc350521139"/>
      <w:bookmarkStart w:id="73" w:name="_Toc369701590"/>
      <w:bookmarkStart w:id="74" w:name="_Toc369785852"/>
      <w:bookmarkStart w:id="75" w:name="_Toc369786274"/>
      <w:bookmarkStart w:id="76" w:name="_Toc369786694"/>
      <w:bookmarkStart w:id="77" w:name="_Toc369787163"/>
      <w:bookmarkStart w:id="78" w:name="_Toc369787278"/>
      <w:bookmarkStart w:id="79" w:name="_Toc369788204"/>
      <w:bookmarkStart w:id="80" w:name="_Toc369790142"/>
      <w:bookmarkStart w:id="81" w:name="_Toc369790317"/>
      <w:bookmarkStart w:id="82" w:name="_Toc369790504"/>
      <w:bookmarkStart w:id="83" w:name="_Toc369790577"/>
      <w:bookmarkStart w:id="84" w:name="_Toc369790738"/>
      <w:bookmarkStart w:id="85" w:name="_Toc369848625"/>
      <w:bookmarkStart w:id="86" w:name="_Toc373743181"/>
      <w:bookmarkStart w:id="87" w:name="_Toc373743299"/>
      <w:bookmarkStart w:id="88" w:name="_Toc373743394"/>
      <w:bookmarkStart w:id="89" w:name="_Toc24971836"/>
      <w:bookmarkStart w:id="90" w:name="_Toc24971893"/>
      <w:bookmarkStart w:id="91" w:name="_Toc24971922"/>
      <w:bookmarkStart w:id="92" w:name="_Toc24982722"/>
      <w:bookmarkStart w:id="93" w:name="_Toc24982834"/>
      <w:bookmarkStart w:id="94" w:name="_Toc24982854"/>
      <w:bookmarkStart w:id="95" w:name="_Toc24990466"/>
      <w:bookmarkStart w:id="96" w:name="_Toc24990490"/>
      <w:bookmarkStart w:id="97" w:name="_Toc39676529"/>
      <w:bookmarkStart w:id="98" w:name="_Toc49162947"/>
      <w:bookmarkStart w:id="99" w:name="_Toc49163042"/>
      <w:bookmarkStart w:id="100" w:name="_Toc350499504"/>
      <w:bookmarkStart w:id="101" w:name="_Toc350499663"/>
      <w:bookmarkStart w:id="102" w:name="_Toc350521140"/>
      <w:bookmarkStart w:id="103" w:name="_Toc369701591"/>
      <w:bookmarkStart w:id="104" w:name="_Toc369785853"/>
      <w:bookmarkStart w:id="105" w:name="_Toc369786275"/>
      <w:bookmarkStart w:id="106" w:name="_Toc369786695"/>
      <w:bookmarkStart w:id="107" w:name="_Toc369787164"/>
      <w:bookmarkStart w:id="108" w:name="_Toc369787279"/>
      <w:bookmarkStart w:id="109" w:name="_Toc369788205"/>
      <w:bookmarkStart w:id="110" w:name="_Toc369790143"/>
      <w:bookmarkStart w:id="111" w:name="_Toc369790318"/>
      <w:bookmarkStart w:id="112" w:name="_Toc369790505"/>
      <w:bookmarkStart w:id="113" w:name="_Toc369790578"/>
      <w:bookmarkStart w:id="114" w:name="_Toc369790739"/>
      <w:bookmarkStart w:id="115" w:name="_Toc369848626"/>
      <w:bookmarkStart w:id="116" w:name="_Toc373743182"/>
      <w:bookmarkStart w:id="117" w:name="_Toc373743300"/>
      <w:bookmarkStart w:id="118" w:name="_Toc373743395"/>
      <w:bookmarkStart w:id="119" w:name="_Toc24971837"/>
      <w:bookmarkStart w:id="120" w:name="_Toc24971894"/>
      <w:bookmarkStart w:id="121" w:name="_Toc24971923"/>
      <w:bookmarkStart w:id="122" w:name="_Toc24982723"/>
      <w:bookmarkStart w:id="123" w:name="_Toc24982835"/>
      <w:bookmarkStart w:id="124" w:name="_Toc24982855"/>
      <w:bookmarkStart w:id="125" w:name="_Toc24990467"/>
      <w:bookmarkStart w:id="126" w:name="_Toc24990491"/>
      <w:bookmarkStart w:id="127" w:name="_Toc39676530"/>
      <w:bookmarkStart w:id="128" w:name="_Toc49162948"/>
      <w:bookmarkStart w:id="129" w:name="_Toc49163043"/>
      <w:bookmarkStart w:id="130" w:name="_Toc350499505"/>
      <w:bookmarkStart w:id="131" w:name="_Toc350499664"/>
      <w:bookmarkStart w:id="132" w:name="_Toc350521141"/>
      <w:bookmarkStart w:id="133" w:name="_Toc369701592"/>
      <w:bookmarkStart w:id="134" w:name="_Toc369785854"/>
      <w:bookmarkStart w:id="135" w:name="_Toc369786276"/>
      <w:bookmarkStart w:id="136" w:name="_Toc369786696"/>
      <w:bookmarkStart w:id="137" w:name="_Toc369787165"/>
      <w:bookmarkStart w:id="138" w:name="_Toc369787280"/>
      <w:bookmarkStart w:id="139" w:name="_Toc369788206"/>
      <w:bookmarkStart w:id="140" w:name="_Toc369790144"/>
      <w:bookmarkStart w:id="141" w:name="_Toc369790319"/>
      <w:bookmarkStart w:id="142" w:name="_Toc369790506"/>
      <w:bookmarkStart w:id="143" w:name="_Toc369790579"/>
      <w:bookmarkStart w:id="144" w:name="_Toc369790740"/>
      <w:bookmarkStart w:id="145" w:name="_Toc369848627"/>
      <w:bookmarkStart w:id="146" w:name="_Toc373743183"/>
      <w:bookmarkStart w:id="147" w:name="_Toc373743301"/>
      <w:bookmarkStart w:id="148" w:name="_Toc373743396"/>
      <w:bookmarkStart w:id="149" w:name="_Toc24971838"/>
      <w:bookmarkStart w:id="150" w:name="_Toc24971895"/>
      <w:bookmarkStart w:id="151" w:name="_Toc24971924"/>
      <w:bookmarkStart w:id="152" w:name="_Toc24982724"/>
      <w:bookmarkStart w:id="153" w:name="_Toc24982836"/>
      <w:bookmarkStart w:id="154" w:name="_Toc24982856"/>
      <w:bookmarkStart w:id="155" w:name="_Toc24990468"/>
      <w:bookmarkStart w:id="156" w:name="_Toc24990492"/>
      <w:bookmarkStart w:id="157" w:name="_Toc39676531"/>
      <w:bookmarkStart w:id="158" w:name="_Toc49162949"/>
      <w:bookmarkStart w:id="159" w:name="_Toc49163044"/>
      <w:bookmarkStart w:id="160" w:name="_Toc350499506"/>
      <w:bookmarkStart w:id="161" w:name="_Toc350499665"/>
      <w:bookmarkStart w:id="162" w:name="_Toc350521142"/>
      <w:bookmarkStart w:id="163" w:name="_Toc369701593"/>
      <w:bookmarkStart w:id="164" w:name="_Toc369785855"/>
      <w:bookmarkStart w:id="165" w:name="_Toc369786277"/>
      <w:bookmarkStart w:id="166" w:name="_Toc369786697"/>
      <w:bookmarkStart w:id="167" w:name="_Toc369787166"/>
      <w:bookmarkStart w:id="168" w:name="_Toc369787281"/>
      <w:bookmarkStart w:id="169" w:name="_Toc369788207"/>
      <w:bookmarkStart w:id="170" w:name="_Toc369790145"/>
      <w:bookmarkStart w:id="171" w:name="_Toc369790320"/>
      <w:bookmarkStart w:id="172" w:name="_Toc369790507"/>
      <w:bookmarkStart w:id="173" w:name="_Toc369790580"/>
      <w:bookmarkStart w:id="174" w:name="_Toc369790741"/>
      <w:bookmarkStart w:id="175" w:name="_Toc369848628"/>
      <w:bookmarkStart w:id="176" w:name="_Toc373743184"/>
      <w:bookmarkStart w:id="177" w:name="_Toc373743302"/>
      <w:bookmarkStart w:id="178" w:name="_Toc373743397"/>
      <w:bookmarkStart w:id="179" w:name="_Toc24971839"/>
      <w:bookmarkStart w:id="180" w:name="_Toc24971896"/>
      <w:bookmarkStart w:id="181" w:name="_Toc24971925"/>
      <w:bookmarkStart w:id="182" w:name="_Toc24982725"/>
      <w:bookmarkStart w:id="183" w:name="_Toc24982837"/>
      <w:bookmarkStart w:id="184" w:name="_Toc24982857"/>
      <w:bookmarkStart w:id="185" w:name="_Toc24990469"/>
      <w:bookmarkStart w:id="186" w:name="_Toc24990493"/>
      <w:bookmarkStart w:id="187" w:name="_Toc39676532"/>
      <w:bookmarkStart w:id="188" w:name="_Toc49162950"/>
      <w:bookmarkStart w:id="189" w:name="_Toc49163045"/>
      <w:bookmarkStart w:id="190" w:name="_Toc350499507"/>
      <w:bookmarkStart w:id="191" w:name="_Toc350499666"/>
      <w:bookmarkStart w:id="192" w:name="_Toc350521143"/>
      <w:bookmarkStart w:id="193" w:name="_Toc369701594"/>
      <w:bookmarkStart w:id="194" w:name="_Toc369785856"/>
      <w:bookmarkStart w:id="195" w:name="_Toc369786278"/>
      <w:bookmarkStart w:id="196" w:name="_Toc369786698"/>
      <w:bookmarkStart w:id="197" w:name="_Toc369787167"/>
      <w:bookmarkStart w:id="198" w:name="_Toc369787282"/>
      <w:bookmarkStart w:id="199" w:name="_Toc369788208"/>
      <w:bookmarkStart w:id="200" w:name="_Toc369790146"/>
      <w:bookmarkStart w:id="201" w:name="_Toc369790321"/>
      <w:bookmarkStart w:id="202" w:name="_Toc369790508"/>
      <w:bookmarkStart w:id="203" w:name="_Toc369790581"/>
      <w:bookmarkStart w:id="204" w:name="_Toc369790742"/>
      <w:bookmarkStart w:id="205" w:name="_Toc369848629"/>
      <w:bookmarkStart w:id="206" w:name="_Toc373743185"/>
      <w:bookmarkStart w:id="207" w:name="_Toc373743303"/>
      <w:bookmarkStart w:id="208" w:name="_Toc373743398"/>
      <w:bookmarkStart w:id="209" w:name="_Toc24971840"/>
      <w:bookmarkStart w:id="210" w:name="_Toc24971897"/>
      <w:bookmarkStart w:id="211" w:name="_Toc24971926"/>
      <w:bookmarkStart w:id="212" w:name="_Toc24982726"/>
      <w:bookmarkStart w:id="213" w:name="_Toc24982838"/>
      <w:bookmarkStart w:id="214" w:name="_Toc24982858"/>
      <w:bookmarkStart w:id="215" w:name="_Toc24990470"/>
      <w:bookmarkStart w:id="216" w:name="_Toc24990494"/>
      <w:bookmarkStart w:id="217" w:name="_Toc39676533"/>
      <w:bookmarkStart w:id="218" w:name="_Toc49162951"/>
      <w:bookmarkStart w:id="219" w:name="_Toc49163046"/>
      <w:bookmarkStart w:id="220" w:name="_Toc350499508"/>
      <w:bookmarkStart w:id="221" w:name="_Toc350499667"/>
      <w:bookmarkStart w:id="222" w:name="_Toc350521144"/>
      <w:bookmarkStart w:id="223" w:name="_Toc369701595"/>
      <w:bookmarkStart w:id="224" w:name="_Toc369785857"/>
      <w:bookmarkStart w:id="225" w:name="_Toc369786279"/>
      <w:bookmarkStart w:id="226" w:name="_Toc369786699"/>
      <w:bookmarkStart w:id="227" w:name="_Toc369787168"/>
      <w:bookmarkStart w:id="228" w:name="_Toc369787283"/>
      <w:bookmarkStart w:id="229" w:name="_Toc369788209"/>
      <w:bookmarkStart w:id="230" w:name="_Toc369790147"/>
      <w:bookmarkStart w:id="231" w:name="_Toc369790322"/>
      <w:bookmarkStart w:id="232" w:name="_Toc369790509"/>
      <w:bookmarkStart w:id="233" w:name="_Toc369790582"/>
      <w:bookmarkStart w:id="234" w:name="_Toc369790743"/>
      <w:bookmarkStart w:id="235" w:name="_Toc369848630"/>
      <w:bookmarkStart w:id="236" w:name="_Toc373743186"/>
      <w:bookmarkStart w:id="237" w:name="_Toc373743304"/>
      <w:bookmarkStart w:id="238" w:name="_Toc373743399"/>
      <w:bookmarkStart w:id="239" w:name="_Toc24971841"/>
      <w:bookmarkStart w:id="240" w:name="_Toc24971898"/>
      <w:bookmarkStart w:id="241" w:name="_Toc24971927"/>
      <w:bookmarkStart w:id="242" w:name="_Toc24982727"/>
      <w:bookmarkStart w:id="243" w:name="_Toc24982839"/>
      <w:bookmarkStart w:id="244" w:name="_Toc24982859"/>
      <w:bookmarkStart w:id="245" w:name="_Toc24990471"/>
      <w:bookmarkStart w:id="246" w:name="_Toc24990495"/>
      <w:bookmarkStart w:id="247" w:name="_Toc39676534"/>
      <w:bookmarkStart w:id="248" w:name="_Toc49162952"/>
      <w:bookmarkStart w:id="249" w:name="_Toc49163047"/>
      <w:bookmarkStart w:id="250" w:name="_Toc350499509"/>
      <w:bookmarkStart w:id="251" w:name="_Toc350499668"/>
      <w:bookmarkStart w:id="252" w:name="_Toc350521145"/>
      <w:bookmarkStart w:id="253" w:name="_Toc369701596"/>
      <w:bookmarkStart w:id="254" w:name="_Toc369785858"/>
      <w:bookmarkStart w:id="255" w:name="_Toc369786280"/>
      <w:bookmarkStart w:id="256" w:name="_Toc369786700"/>
      <w:bookmarkStart w:id="257" w:name="_Toc369787169"/>
      <w:bookmarkStart w:id="258" w:name="_Toc369787284"/>
      <w:bookmarkStart w:id="259" w:name="_Toc369788210"/>
      <w:bookmarkStart w:id="260" w:name="_Toc369790148"/>
      <w:bookmarkStart w:id="261" w:name="_Toc369790323"/>
      <w:bookmarkStart w:id="262" w:name="_Toc369790510"/>
      <w:bookmarkStart w:id="263" w:name="_Toc369790583"/>
      <w:bookmarkStart w:id="264" w:name="_Toc369790744"/>
      <w:bookmarkStart w:id="265" w:name="_Toc369848631"/>
      <w:bookmarkStart w:id="266" w:name="_Toc373743187"/>
      <w:bookmarkStart w:id="267" w:name="_Toc373743305"/>
      <w:bookmarkStart w:id="268" w:name="_Toc373743400"/>
      <w:bookmarkStart w:id="269" w:name="_Toc24971842"/>
      <w:bookmarkStart w:id="270" w:name="_Toc24971899"/>
      <w:bookmarkStart w:id="271" w:name="_Toc24971928"/>
      <w:bookmarkStart w:id="272" w:name="_Toc24982728"/>
      <w:bookmarkStart w:id="273" w:name="_Toc24982840"/>
      <w:bookmarkStart w:id="274" w:name="_Toc24982860"/>
      <w:bookmarkStart w:id="275" w:name="_Toc24990472"/>
      <w:bookmarkStart w:id="276" w:name="_Toc24990496"/>
      <w:bookmarkStart w:id="277" w:name="_Toc39676535"/>
      <w:bookmarkStart w:id="278" w:name="_Toc49162953"/>
      <w:bookmarkStart w:id="279" w:name="_Toc49163048"/>
      <w:bookmarkStart w:id="280" w:name="_Toc35042573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65565FA5" w14:textId="50019591" w:rsidR="004354F2" w:rsidRPr="000C3767" w:rsidRDefault="0088528D" w:rsidP="00185EEA">
      <w:pPr>
        <w:pStyle w:val="Ttulo"/>
        <w:numPr>
          <w:ilvl w:val="1"/>
          <w:numId w:val="6"/>
        </w:numPr>
        <w:jc w:val="both"/>
        <w:rPr>
          <w:rFonts w:ascii="Arial" w:hAnsi="Arial" w:cs="Arial"/>
          <w:sz w:val="22"/>
          <w:szCs w:val="22"/>
        </w:rPr>
      </w:pPr>
      <w:bookmarkStart w:id="281" w:name="_Toc350521152"/>
      <w:bookmarkStart w:id="282" w:name="_Toc369701603"/>
      <w:bookmarkStart w:id="283" w:name="_Toc369788216"/>
      <w:bookmarkStart w:id="284" w:name="_Toc369790329"/>
      <w:bookmarkStart w:id="285" w:name="_Toc369790589"/>
      <w:bookmarkStart w:id="286" w:name="_Toc369848637"/>
      <w:bookmarkStart w:id="287" w:name="_Toc373743193"/>
      <w:bookmarkStart w:id="288" w:name="_Toc373743406"/>
      <w:bookmarkEnd w:id="280"/>
      <w:r w:rsidRPr="003617DB">
        <w:rPr>
          <w:rFonts w:ascii="Arial" w:hAnsi="Arial" w:cs="Arial"/>
          <w:sz w:val="22"/>
          <w:szCs w:val="22"/>
        </w:rPr>
        <w:t>FORMA DE PAGO</w:t>
      </w:r>
    </w:p>
    <w:p w14:paraId="5AE5CE66" w14:textId="77777777" w:rsidR="00B7541B" w:rsidRPr="003617DB" w:rsidRDefault="00B7541B" w:rsidP="000C3767">
      <w:pPr>
        <w:pStyle w:val="Prrafodelista"/>
        <w:tabs>
          <w:tab w:val="left" w:pos="-720"/>
        </w:tabs>
        <w:suppressAutoHyphens/>
        <w:ind w:left="540"/>
        <w:jc w:val="both"/>
        <w:rPr>
          <w:rFonts w:ascii="Arial" w:eastAsia="Calibri" w:hAnsi="Arial" w:cs="Arial"/>
          <w:sz w:val="22"/>
          <w:szCs w:val="22"/>
          <w:lang w:eastAsia="es-EC"/>
        </w:rPr>
      </w:pPr>
    </w:p>
    <w:p w14:paraId="4AA512EE" w14:textId="6394D4F8" w:rsidR="00922788" w:rsidRDefault="000C3767" w:rsidP="00922788">
      <w:pPr>
        <w:pStyle w:val="Sinespaciado"/>
        <w:jc w:val="both"/>
        <w:rPr>
          <w:rFonts w:ascii="Arial" w:hAnsi="Arial" w:cs="Arial"/>
          <w:lang w:val="es-EC"/>
        </w:rPr>
      </w:pPr>
      <w:r w:rsidRPr="00F23394">
        <w:rPr>
          <w:rFonts w:ascii="Arial" w:eastAsia="Calibri" w:hAnsi="Arial" w:cs="Arial"/>
          <w:lang w:eastAsia="es-EC"/>
        </w:rPr>
        <w:t>El pago se efectuará con recursos proveniente</w:t>
      </w:r>
      <w:r w:rsidR="00E548CC">
        <w:rPr>
          <w:rFonts w:ascii="Arial" w:eastAsia="Calibri" w:hAnsi="Arial" w:cs="Arial"/>
          <w:lang w:eastAsia="es-EC"/>
        </w:rPr>
        <w:t xml:space="preserve"> </w:t>
      </w:r>
      <w:r w:rsidR="00922788" w:rsidRPr="003617DB">
        <w:rPr>
          <w:rFonts w:ascii="Arial" w:hAnsi="Arial" w:cs="Arial"/>
          <w:lang w:val="es-EC"/>
        </w:rPr>
        <w:t xml:space="preserve">de </w:t>
      </w:r>
      <w:proofErr w:type="spellStart"/>
      <w:r w:rsidR="00922788" w:rsidRPr="003617DB">
        <w:rPr>
          <w:rFonts w:ascii="Arial" w:hAnsi="Arial" w:cs="Arial"/>
          <w:lang w:val="es-EC"/>
        </w:rPr>
        <w:t>Latin</w:t>
      </w:r>
      <w:proofErr w:type="spellEnd"/>
      <w:r w:rsidR="00922788" w:rsidRPr="003617DB">
        <w:rPr>
          <w:rFonts w:ascii="Arial" w:hAnsi="Arial" w:cs="Arial"/>
          <w:lang w:val="es-EC"/>
        </w:rPr>
        <w:t xml:space="preserve"> </w:t>
      </w:r>
      <w:proofErr w:type="spellStart"/>
      <w:r w:rsidR="00922788" w:rsidRPr="003617DB">
        <w:rPr>
          <w:rFonts w:ascii="Arial" w:hAnsi="Arial" w:cs="Arial"/>
          <w:lang w:val="es-EC"/>
        </w:rPr>
        <w:t>America</w:t>
      </w:r>
      <w:proofErr w:type="spellEnd"/>
      <w:r w:rsidR="00922788" w:rsidRPr="003617DB">
        <w:rPr>
          <w:rFonts w:ascii="Arial" w:hAnsi="Arial" w:cs="Arial"/>
          <w:lang w:val="es-EC"/>
        </w:rPr>
        <w:t xml:space="preserve"> </w:t>
      </w:r>
      <w:proofErr w:type="spellStart"/>
      <w:r w:rsidR="00922788" w:rsidRPr="003617DB">
        <w:rPr>
          <w:rFonts w:ascii="Arial" w:hAnsi="Arial" w:cs="Arial"/>
          <w:lang w:val="es-EC"/>
        </w:rPr>
        <w:t>Investment</w:t>
      </w:r>
      <w:proofErr w:type="spellEnd"/>
      <w:r w:rsidR="00922788" w:rsidRPr="003617DB">
        <w:rPr>
          <w:rFonts w:ascii="Arial" w:hAnsi="Arial" w:cs="Arial"/>
          <w:lang w:val="es-EC"/>
        </w:rPr>
        <w:t xml:space="preserve"> </w:t>
      </w:r>
      <w:proofErr w:type="spellStart"/>
      <w:r w:rsidR="00922788" w:rsidRPr="003617DB">
        <w:rPr>
          <w:rFonts w:ascii="Arial" w:hAnsi="Arial" w:cs="Arial"/>
          <w:lang w:val="es-EC"/>
        </w:rPr>
        <w:t>Facility</w:t>
      </w:r>
      <w:proofErr w:type="spellEnd"/>
      <w:r w:rsidR="00922788" w:rsidRPr="003617DB">
        <w:rPr>
          <w:rFonts w:ascii="Arial" w:hAnsi="Arial" w:cs="Arial"/>
          <w:lang w:val="es-EC"/>
        </w:rPr>
        <w:t xml:space="preserve"> (LAIF) de la Unión Europea</w:t>
      </w:r>
      <w:r w:rsidR="00922788">
        <w:rPr>
          <w:rFonts w:ascii="Arial" w:hAnsi="Arial" w:cs="Arial"/>
          <w:lang w:val="es-EC"/>
        </w:rPr>
        <w:t xml:space="preserve">, canalizado por AECID, según </w:t>
      </w:r>
      <w:r w:rsidR="00E548CC">
        <w:rPr>
          <w:rFonts w:ascii="Arial" w:hAnsi="Arial" w:cs="Arial"/>
          <w:lang w:val="es-EC"/>
        </w:rPr>
        <w:t>R</w:t>
      </w:r>
      <w:r w:rsidR="00922788">
        <w:rPr>
          <w:rFonts w:ascii="Arial" w:hAnsi="Arial" w:cs="Arial"/>
          <w:lang w:val="es-EC"/>
        </w:rPr>
        <w:t>esolución</w:t>
      </w:r>
      <w:r w:rsidR="00E548CC">
        <w:rPr>
          <w:rFonts w:ascii="Arial" w:hAnsi="Arial" w:cs="Arial"/>
          <w:lang w:val="es-EC"/>
        </w:rPr>
        <w:t xml:space="preserve"> de Subvención Dineraria</w:t>
      </w:r>
      <w:r w:rsidR="00922788">
        <w:rPr>
          <w:rFonts w:ascii="Arial" w:hAnsi="Arial" w:cs="Arial"/>
          <w:lang w:val="es-EC"/>
        </w:rPr>
        <w:t xml:space="preserve"> </w:t>
      </w:r>
      <w:r w:rsidR="00E548CC">
        <w:rPr>
          <w:rFonts w:ascii="Arial" w:hAnsi="Arial" w:cs="Arial"/>
          <w:lang w:val="es-EC"/>
        </w:rPr>
        <w:t xml:space="preserve">a favor del GADMCP </w:t>
      </w:r>
      <w:r w:rsidR="00922788">
        <w:rPr>
          <w:rFonts w:ascii="Arial" w:hAnsi="Arial" w:cs="Arial"/>
          <w:lang w:val="es-EC"/>
        </w:rPr>
        <w:t xml:space="preserve">suscrita el 3 de junio de 2021. </w:t>
      </w:r>
    </w:p>
    <w:p w14:paraId="785E052B" w14:textId="14211984" w:rsidR="00D530FE" w:rsidRPr="003617DB" w:rsidRDefault="00D530FE" w:rsidP="006E6CF7">
      <w:pPr>
        <w:pStyle w:val="Prrafodelista"/>
        <w:tabs>
          <w:tab w:val="left" w:pos="-720"/>
        </w:tabs>
        <w:suppressAutoHyphens/>
        <w:ind w:left="540"/>
        <w:jc w:val="both"/>
        <w:rPr>
          <w:rFonts w:ascii="Arial" w:hAnsi="Arial" w:cs="Arial"/>
          <w:bCs/>
          <w:color w:val="000000" w:themeColor="text1"/>
          <w:sz w:val="22"/>
          <w:szCs w:val="22"/>
        </w:rPr>
      </w:pPr>
    </w:p>
    <w:p w14:paraId="29AC7CB1" w14:textId="2968BDB0" w:rsidR="008D6916" w:rsidRPr="007128CA" w:rsidRDefault="008D6916" w:rsidP="008D6916">
      <w:pPr>
        <w:tabs>
          <w:tab w:val="left" w:pos="6348"/>
        </w:tabs>
        <w:suppressAutoHyphens/>
        <w:jc w:val="both"/>
        <w:rPr>
          <w:rFonts w:ascii="Arial" w:eastAsia="Calibri" w:hAnsi="Arial" w:cs="Arial"/>
          <w:sz w:val="22"/>
          <w:szCs w:val="22"/>
          <w:lang w:eastAsia="es-EC"/>
        </w:rPr>
      </w:pPr>
      <w:bookmarkStart w:id="289" w:name="_Toc369788217"/>
      <w:bookmarkStart w:id="290" w:name="_Toc373743194"/>
      <w:bookmarkStart w:id="291" w:name="_Toc373743407"/>
      <w:bookmarkEnd w:id="281"/>
      <w:bookmarkEnd w:id="282"/>
      <w:bookmarkEnd w:id="283"/>
      <w:bookmarkEnd w:id="284"/>
      <w:bookmarkEnd w:id="285"/>
      <w:bookmarkEnd w:id="286"/>
      <w:bookmarkEnd w:id="287"/>
      <w:bookmarkEnd w:id="288"/>
      <w:r w:rsidRPr="007128CA">
        <w:rPr>
          <w:rFonts w:ascii="Arial" w:eastAsia="Calibri" w:hAnsi="Arial" w:cs="Arial"/>
          <w:sz w:val="22"/>
          <w:szCs w:val="22"/>
          <w:lang w:eastAsia="es-EC"/>
        </w:rPr>
        <w:t>Se efectuarán pagos mensualizados conforme al siguiente cuadro:</w:t>
      </w:r>
      <w:r w:rsidRPr="007128CA">
        <w:rPr>
          <w:rFonts w:ascii="Arial" w:eastAsia="Calibri" w:hAnsi="Arial" w:cs="Arial"/>
          <w:sz w:val="22"/>
          <w:szCs w:val="22"/>
          <w:lang w:eastAsia="es-EC"/>
        </w:rPr>
        <w:tab/>
      </w:r>
    </w:p>
    <w:p w14:paraId="59385C54" w14:textId="77777777" w:rsidR="008D6916" w:rsidRPr="007128CA" w:rsidRDefault="008D6916" w:rsidP="008D6916">
      <w:pPr>
        <w:tabs>
          <w:tab w:val="left" w:pos="6348"/>
        </w:tabs>
        <w:suppressAutoHyphens/>
        <w:jc w:val="both"/>
        <w:rPr>
          <w:rFonts w:ascii="Arial" w:eastAsia="Calibri" w:hAnsi="Arial" w:cs="Arial"/>
          <w:sz w:val="22"/>
          <w:szCs w:val="22"/>
          <w:lang w:eastAsia="es-EC"/>
        </w:rPr>
      </w:pPr>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2194"/>
        <w:gridCol w:w="2411"/>
      </w:tblGrid>
      <w:tr w:rsidR="00157F77" w14:paraId="46F69F84" w14:textId="77777777" w:rsidTr="0025619C">
        <w:trPr>
          <w:trHeight w:val="328"/>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1F6B6DED" w14:textId="77777777" w:rsidR="00157F77" w:rsidRDefault="00157F77" w:rsidP="0025619C">
            <w:pPr>
              <w:pStyle w:val="Prrafodelista"/>
              <w:tabs>
                <w:tab w:val="left" w:pos="-720"/>
              </w:tabs>
              <w:suppressAutoHyphens/>
              <w:ind w:left="540"/>
              <w:jc w:val="both"/>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PRODUCTOS</w:t>
            </w:r>
          </w:p>
        </w:tc>
        <w:tc>
          <w:tcPr>
            <w:tcW w:w="2194" w:type="dxa"/>
            <w:tcBorders>
              <w:top w:val="single" w:sz="4" w:space="0" w:color="auto"/>
              <w:left w:val="single" w:sz="4" w:space="0" w:color="auto"/>
              <w:bottom w:val="single" w:sz="4" w:space="0" w:color="auto"/>
              <w:right w:val="single" w:sz="4" w:space="0" w:color="auto"/>
            </w:tcBorders>
            <w:hideMark/>
          </w:tcPr>
          <w:p w14:paraId="7764E673" w14:textId="77777777" w:rsidR="00157F77" w:rsidRDefault="00157F77" w:rsidP="00697724">
            <w:pPr>
              <w:pStyle w:val="Prrafodelista"/>
              <w:tabs>
                <w:tab w:val="left" w:pos="-720"/>
              </w:tabs>
              <w:suppressAutoHyphens/>
              <w:ind w:left="540"/>
              <w:jc w:val="center"/>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Valor $</w:t>
            </w:r>
          </w:p>
        </w:tc>
        <w:tc>
          <w:tcPr>
            <w:tcW w:w="2411" w:type="dxa"/>
            <w:tcBorders>
              <w:top w:val="single" w:sz="4" w:space="0" w:color="auto"/>
              <w:left w:val="single" w:sz="4" w:space="0" w:color="auto"/>
              <w:bottom w:val="single" w:sz="4" w:space="0" w:color="auto"/>
              <w:right w:val="single" w:sz="4" w:space="0" w:color="auto"/>
            </w:tcBorders>
            <w:vAlign w:val="center"/>
            <w:hideMark/>
          </w:tcPr>
          <w:p w14:paraId="74E9C34F" w14:textId="77777777" w:rsidR="00157F77" w:rsidRDefault="00157F77" w:rsidP="0025619C">
            <w:pPr>
              <w:pStyle w:val="Prrafodelista"/>
              <w:tabs>
                <w:tab w:val="left" w:pos="-720"/>
              </w:tabs>
              <w:suppressAutoHyphens/>
              <w:ind w:left="540"/>
              <w:jc w:val="both"/>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Porcentaje (%)</w:t>
            </w:r>
          </w:p>
        </w:tc>
      </w:tr>
      <w:tr w:rsidR="00157F77" w14:paraId="27EE14FA" w14:textId="77777777" w:rsidTr="00D44392">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7E52617E" w14:textId="77777777" w:rsidR="00157F77" w:rsidRDefault="00157F77" w:rsidP="0025619C">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Informe inicial</w:t>
            </w:r>
          </w:p>
          <w:p w14:paraId="3973171C" w14:textId="77777777" w:rsidR="00157F77" w:rsidRPr="002753CA" w:rsidRDefault="00157F77" w:rsidP="0025619C">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1</w:t>
            </w:r>
          </w:p>
        </w:tc>
        <w:tc>
          <w:tcPr>
            <w:tcW w:w="2194" w:type="dxa"/>
            <w:tcBorders>
              <w:top w:val="single" w:sz="4" w:space="0" w:color="auto"/>
              <w:left w:val="single" w:sz="4" w:space="0" w:color="auto"/>
              <w:bottom w:val="single" w:sz="4" w:space="0" w:color="auto"/>
              <w:right w:val="single" w:sz="4" w:space="0" w:color="auto"/>
            </w:tcBorders>
            <w:hideMark/>
          </w:tcPr>
          <w:p w14:paraId="0F4A5C39" w14:textId="77777777" w:rsidR="00157F77" w:rsidRDefault="00157F77" w:rsidP="0025619C">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5,000.00</w:t>
            </w:r>
          </w:p>
        </w:tc>
        <w:tc>
          <w:tcPr>
            <w:tcW w:w="2411" w:type="dxa"/>
            <w:tcBorders>
              <w:top w:val="single" w:sz="4" w:space="0" w:color="auto"/>
              <w:left w:val="single" w:sz="4" w:space="0" w:color="auto"/>
              <w:bottom w:val="single" w:sz="4" w:space="0" w:color="auto"/>
              <w:right w:val="single" w:sz="4" w:space="0" w:color="auto"/>
            </w:tcBorders>
            <w:vAlign w:val="center"/>
          </w:tcPr>
          <w:p w14:paraId="32C0C263" w14:textId="705DB1CC" w:rsidR="00157F77" w:rsidRDefault="006A67DD" w:rsidP="0025619C">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25</w:t>
            </w:r>
            <w:r w:rsidR="00697724">
              <w:rPr>
                <w:rFonts w:ascii="Arial" w:eastAsia="Calibri" w:hAnsi="Arial" w:cs="Arial"/>
                <w:sz w:val="22"/>
                <w:szCs w:val="22"/>
                <w:lang w:val="es-ES_tradnl" w:eastAsia="es-EC"/>
              </w:rPr>
              <w:t>.00</w:t>
            </w:r>
            <w:r w:rsidR="00D44392">
              <w:rPr>
                <w:rFonts w:ascii="Arial" w:eastAsia="Calibri" w:hAnsi="Arial" w:cs="Arial"/>
                <w:sz w:val="22"/>
                <w:szCs w:val="22"/>
                <w:lang w:val="es-ES_tradnl" w:eastAsia="es-EC"/>
              </w:rPr>
              <w:t>%</w:t>
            </w:r>
          </w:p>
        </w:tc>
      </w:tr>
      <w:tr w:rsidR="00157F77" w14:paraId="42CC927D" w14:textId="77777777" w:rsidTr="00D44392">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73A77975" w14:textId="0FED8E20" w:rsidR="00157F77" w:rsidRDefault="00157F77" w:rsidP="0025619C">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w:t>
            </w:r>
            <w:r w:rsidR="006A67DD">
              <w:rPr>
                <w:rFonts w:ascii="Arial" w:eastAsia="Calibri" w:hAnsi="Arial" w:cs="Arial"/>
                <w:sz w:val="22"/>
                <w:szCs w:val="22"/>
                <w:lang w:val="es-ES_tradnl" w:eastAsia="es-EC"/>
              </w:rPr>
              <w:t>bimestral</w:t>
            </w:r>
          </w:p>
          <w:p w14:paraId="7AEB7802" w14:textId="77777777" w:rsidR="00157F77" w:rsidRPr="002753CA" w:rsidRDefault="00157F77" w:rsidP="0025619C">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2</w:t>
            </w:r>
          </w:p>
        </w:tc>
        <w:tc>
          <w:tcPr>
            <w:tcW w:w="2194" w:type="dxa"/>
            <w:tcBorders>
              <w:top w:val="single" w:sz="4" w:space="0" w:color="auto"/>
              <w:left w:val="single" w:sz="4" w:space="0" w:color="auto"/>
              <w:bottom w:val="single" w:sz="4" w:space="0" w:color="auto"/>
              <w:right w:val="single" w:sz="4" w:space="0" w:color="auto"/>
            </w:tcBorders>
            <w:hideMark/>
          </w:tcPr>
          <w:p w14:paraId="3667E455" w14:textId="5E279D8C" w:rsidR="00157F77" w:rsidRDefault="00157F77" w:rsidP="0025619C">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w:t>
            </w:r>
            <w:r w:rsidR="006A67DD">
              <w:rPr>
                <w:rFonts w:ascii="Arial" w:eastAsia="Calibri" w:hAnsi="Arial" w:cs="Arial"/>
                <w:sz w:val="22"/>
                <w:szCs w:val="22"/>
                <w:lang w:val="es-ES_tradnl" w:eastAsia="es-EC"/>
              </w:rPr>
              <w:t>0</w:t>
            </w:r>
            <w:r>
              <w:rPr>
                <w:rFonts w:ascii="Arial" w:eastAsia="Calibri" w:hAnsi="Arial" w:cs="Arial"/>
                <w:sz w:val="22"/>
                <w:szCs w:val="22"/>
                <w:lang w:val="es-ES_tradnl" w:eastAsia="es-EC"/>
              </w:rPr>
              <w:t>,000.00</w:t>
            </w:r>
          </w:p>
        </w:tc>
        <w:tc>
          <w:tcPr>
            <w:tcW w:w="2411" w:type="dxa"/>
            <w:tcBorders>
              <w:top w:val="single" w:sz="4" w:space="0" w:color="auto"/>
              <w:left w:val="single" w:sz="4" w:space="0" w:color="auto"/>
              <w:bottom w:val="single" w:sz="4" w:space="0" w:color="auto"/>
              <w:right w:val="single" w:sz="4" w:space="0" w:color="auto"/>
            </w:tcBorders>
            <w:vAlign w:val="center"/>
          </w:tcPr>
          <w:p w14:paraId="4AAF513E" w14:textId="0E6C0D82" w:rsidR="00157F77" w:rsidRDefault="006A67DD" w:rsidP="0025619C">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50</w:t>
            </w:r>
            <w:r w:rsidR="00697724">
              <w:rPr>
                <w:rFonts w:ascii="Arial" w:eastAsia="Calibri" w:hAnsi="Arial" w:cs="Arial"/>
                <w:sz w:val="22"/>
                <w:szCs w:val="22"/>
                <w:lang w:val="es-ES_tradnl" w:eastAsia="es-EC"/>
              </w:rPr>
              <w:t>.00</w:t>
            </w:r>
            <w:r w:rsidR="00D44392">
              <w:rPr>
                <w:rFonts w:ascii="Arial" w:eastAsia="Calibri" w:hAnsi="Arial" w:cs="Arial"/>
                <w:sz w:val="22"/>
                <w:szCs w:val="22"/>
                <w:lang w:val="es-ES_tradnl" w:eastAsia="es-EC"/>
              </w:rPr>
              <w:t>%</w:t>
            </w:r>
          </w:p>
        </w:tc>
      </w:tr>
      <w:tr w:rsidR="00DB3A29" w14:paraId="2D7E8A66" w14:textId="77777777" w:rsidTr="00D44392">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tcPr>
          <w:p w14:paraId="0792AA29" w14:textId="313C8FC5" w:rsidR="00DB3A29" w:rsidRDefault="00DB3A29" w:rsidP="00DB3A29">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w:t>
            </w:r>
            <w:r w:rsidR="006A67DD">
              <w:rPr>
                <w:rFonts w:ascii="Arial" w:eastAsia="Calibri" w:hAnsi="Arial" w:cs="Arial"/>
                <w:sz w:val="22"/>
                <w:szCs w:val="22"/>
                <w:lang w:val="es-ES_tradnl" w:eastAsia="es-EC"/>
              </w:rPr>
              <w:t>final</w:t>
            </w:r>
          </w:p>
          <w:p w14:paraId="0E0987D9" w14:textId="31C55CF5" w:rsidR="00DB3A29" w:rsidRDefault="00DB3A29" w:rsidP="00DB3A29">
            <w:pPr>
              <w:pStyle w:val="Prrafodelista"/>
              <w:tabs>
                <w:tab w:val="left" w:pos="-720"/>
              </w:tabs>
              <w:suppressAutoHyphens/>
              <w:ind w:left="540"/>
              <w:jc w:val="both"/>
              <w:rPr>
                <w:rFonts w:ascii="Arial" w:eastAsia="Calibri" w:hAnsi="Arial" w:cs="Arial"/>
                <w:sz w:val="22"/>
                <w:szCs w:val="22"/>
                <w:lang w:val="es-ES_tradnl" w:eastAsia="es-EC"/>
              </w:rPr>
            </w:pPr>
            <w:r w:rsidRPr="002753CA">
              <w:rPr>
                <w:rFonts w:ascii="Arial" w:eastAsia="Calibri" w:hAnsi="Arial" w:cs="Arial"/>
                <w:b/>
                <w:bCs/>
                <w:sz w:val="22"/>
                <w:szCs w:val="22"/>
                <w:lang w:val="es-ES_tradnl" w:eastAsia="es-EC"/>
              </w:rPr>
              <w:t xml:space="preserve">Producto </w:t>
            </w:r>
            <w:r w:rsidR="006A67DD">
              <w:rPr>
                <w:rFonts w:ascii="Arial" w:eastAsia="Calibri" w:hAnsi="Arial" w:cs="Arial"/>
                <w:b/>
                <w:bCs/>
                <w:sz w:val="22"/>
                <w:szCs w:val="22"/>
                <w:lang w:val="es-ES_tradnl" w:eastAsia="es-EC"/>
              </w:rPr>
              <w:t>3</w:t>
            </w:r>
          </w:p>
        </w:tc>
        <w:tc>
          <w:tcPr>
            <w:tcW w:w="2194" w:type="dxa"/>
            <w:tcBorders>
              <w:top w:val="single" w:sz="4" w:space="0" w:color="auto"/>
              <w:left w:val="single" w:sz="4" w:space="0" w:color="auto"/>
              <w:bottom w:val="single" w:sz="4" w:space="0" w:color="auto"/>
              <w:right w:val="single" w:sz="4" w:space="0" w:color="auto"/>
            </w:tcBorders>
          </w:tcPr>
          <w:p w14:paraId="1EAD3752" w14:textId="0879FB62" w:rsidR="00DB3A29" w:rsidRDefault="00DB3A29" w:rsidP="0025619C">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 </w:t>
            </w:r>
            <w:r w:rsidR="006A67DD">
              <w:rPr>
                <w:rFonts w:ascii="Arial" w:eastAsia="Calibri" w:hAnsi="Arial" w:cs="Arial"/>
                <w:sz w:val="22"/>
                <w:szCs w:val="22"/>
                <w:lang w:val="es-ES_tradnl" w:eastAsia="es-EC"/>
              </w:rPr>
              <w:t xml:space="preserve">  5</w:t>
            </w:r>
            <w:r>
              <w:rPr>
                <w:rFonts w:ascii="Arial" w:eastAsia="Calibri" w:hAnsi="Arial" w:cs="Arial"/>
                <w:sz w:val="22"/>
                <w:szCs w:val="22"/>
                <w:lang w:val="es-ES_tradnl" w:eastAsia="es-EC"/>
              </w:rPr>
              <w:t>,000.00</w:t>
            </w:r>
          </w:p>
        </w:tc>
        <w:tc>
          <w:tcPr>
            <w:tcW w:w="2411" w:type="dxa"/>
            <w:tcBorders>
              <w:top w:val="single" w:sz="4" w:space="0" w:color="auto"/>
              <w:left w:val="single" w:sz="4" w:space="0" w:color="auto"/>
              <w:bottom w:val="single" w:sz="4" w:space="0" w:color="auto"/>
              <w:right w:val="single" w:sz="4" w:space="0" w:color="auto"/>
            </w:tcBorders>
            <w:vAlign w:val="center"/>
          </w:tcPr>
          <w:p w14:paraId="7630140F" w14:textId="0ADED640" w:rsidR="00DB3A29" w:rsidRDefault="00DB3A29" w:rsidP="0025619C">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2</w:t>
            </w:r>
            <w:r w:rsidR="006A67DD">
              <w:rPr>
                <w:rFonts w:ascii="Arial" w:eastAsia="Calibri" w:hAnsi="Arial" w:cs="Arial"/>
                <w:sz w:val="22"/>
                <w:szCs w:val="22"/>
                <w:lang w:val="es-ES_tradnl" w:eastAsia="es-EC"/>
              </w:rPr>
              <w:t>5</w:t>
            </w:r>
            <w:r>
              <w:rPr>
                <w:rFonts w:ascii="Arial" w:eastAsia="Calibri" w:hAnsi="Arial" w:cs="Arial"/>
                <w:sz w:val="22"/>
                <w:szCs w:val="22"/>
                <w:lang w:val="es-ES_tradnl" w:eastAsia="es-EC"/>
              </w:rPr>
              <w:t>.00%</w:t>
            </w:r>
          </w:p>
        </w:tc>
      </w:tr>
      <w:tr w:rsidR="00157F77" w14:paraId="46131BA3" w14:textId="77777777" w:rsidTr="0025619C">
        <w:trPr>
          <w:trHeight w:val="249"/>
          <w:jc w:val="center"/>
        </w:trPr>
        <w:tc>
          <w:tcPr>
            <w:tcW w:w="353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1094A082" w14:textId="77777777" w:rsidR="00157F77" w:rsidRDefault="00157F77" w:rsidP="0025619C">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TOTAL </w:t>
            </w:r>
          </w:p>
        </w:tc>
        <w:tc>
          <w:tcPr>
            <w:tcW w:w="2194"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30DE499C" w14:textId="3AF9B059" w:rsidR="00157F77" w:rsidRDefault="002A0DDC" w:rsidP="0025619C">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 </w:t>
            </w:r>
            <w:r w:rsidR="006A67DD">
              <w:rPr>
                <w:rFonts w:ascii="Arial" w:eastAsia="Calibri" w:hAnsi="Arial" w:cs="Arial"/>
                <w:sz w:val="22"/>
                <w:szCs w:val="22"/>
                <w:lang w:val="es-ES_tradnl" w:eastAsia="es-EC"/>
              </w:rPr>
              <w:t>20</w:t>
            </w:r>
            <w:r w:rsidR="00157F77">
              <w:rPr>
                <w:rFonts w:ascii="Arial" w:eastAsia="Calibri" w:hAnsi="Arial" w:cs="Arial"/>
                <w:sz w:val="22"/>
                <w:szCs w:val="22"/>
                <w:lang w:val="es-ES_tradnl" w:eastAsia="es-EC"/>
              </w:rPr>
              <w:t>,000.00</w:t>
            </w:r>
          </w:p>
        </w:tc>
        <w:tc>
          <w:tcPr>
            <w:tcW w:w="241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ABAA9DB" w14:textId="50A9C98B" w:rsidR="00157F77" w:rsidRDefault="00157F77" w:rsidP="0025619C">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100</w:t>
            </w:r>
            <w:r w:rsidR="00697724">
              <w:rPr>
                <w:rFonts w:ascii="Arial" w:eastAsia="Calibri" w:hAnsi="Arial" w:cs="Arial"/>
                <w:sz w:val="22"/>
                <w:szCs w:val="22"/>
                <w:lang w:val="es-ES_tradnl" w:eastAsia="es-EC"/>
              </w:rPr>
              <w:t>.00</w:t>
            </w:r>
            <w:r>
              <w:rPr>
                <w:rFonts w:ascii="Arial" w:eastAsia="Calibri" w:hAnsi="Arial" w:cs="Arial"/>
                <w:sz w:val="22"/>
                <w:szCs w:val="22"/>
                <w:lang w:val="es-ES_tradnl" w:eastAsia="es-EC"/>
              </w:rPr>
              <w:t>%</w:t>
            </w:r>
          </w:p>
        </w:tc>
      </w:tr>
    </w:tbl>
    <w:p w14:paraId="529E2018" w14:textId="77777777" w:rsidR="008D6916" w:rsidRPr="007128CA" w:rsidRDefault="008D6916" w:rsidP="008D6916">
      <w:pPr>
        <w:pStyle w:val="Prrafodelista"/>
        <w:tabs>
          <w:tab w:val="left" w:pos="-720"/>
        </w:tabs>
        <w:ind w:left="540"/>
        <w:jc w:val="both"/>
        <w:rPr>
          <w:rFonts w:ascii="Arial" w:eastAsia="Calibri" w:hAnsi="Arial" w:cs="Arial"/>
          <w:sz w:val="22"/>
          <w:szCs w:val="22"/>
          <w:lang w:eastAsia="es-EC"/>
        </w:rPr>
      </w:pPr>
    </w:p>
    <w:p w14:paraId="47FF5E6D" w14:textId="5CA671FC" w:rsidR="008D6916" w:rsidRPr="007128CA" w:rsidRDefault="008D6916" w:rsidP="008D6916">
      <w:pPr>
        <w:suppressAutoHyphens/>
        <w:jc w:val="both"/>
        <w:rPr>
          <w:rFonts w:ascii="Arial" w:eastAsia="Calibri" w:hAnsi="Arial" w:cs="Arial"/>
          <w:sz w:val="22"/>
          <w:szCs w:val="22"/>
          <w:lang w:eastAsia="es-EC"/>
        </w:rPr>
      </w:pPr>
      <w:r w:rsidRPr="007128CA">
        <w:rPr>
          <w:rFonts w:ascii="Arial" w:eastAsia="Calibri" w:hAnsi="Arial" w:cs="Arial"/>
          <w:sz w:val="22"/>
          <w:szCs w:val="22"/>
          <w:lang w:eastAsia="es-EC"/>
        </w:rPr>
        <w:t>Los pagos se realizarán con la presentación del informe donde se detallen cada una de las actividades realizadas y el cumplimiento de productos detallados en los términos de referencia de la contratación.</w:t>
      </w:r>
    </w:p>
    <w:p w14:paraId="786FBAB8" w14:textId="77777777" w:rsidR="008D6916" w:rsidRPr="007128CA" w:rsidRDefault="008D6916" w:rsidP="008D6916">
      <w:pPr>
        <w:suppressAutoHyphens/>
        <w:jc w:val="both"/>
        <w:rPr>
          <w:rFonts w:ascii="Arial" w:eastAsia="Calibri" w:hAnsi="Arial" w:cs="Arial"/>
          <w:sz w:val="22"/>
          <w:szCs w:val="22"/>
          <w:lang w:eastAsia="es-EC"/>
        </w:rPr>
      </w:pPr>
    </w:p>
    <w:p w14:paraId="1742200C" w14:textId="026E4DAC" w:rsidR="008D6916" w:rsidRPr="007128CA" w:rsidRDefault="008D6916" w:rsidP="008D6916">
      <w:pPr>
        <w:suppressAutoHyphens/>
        <w:jc w:val="both"/>
        <w:rPr>
          <w:rFonts w:ascii="Arial" w:eastAsia="Calibri" w:hAnsi="Arial" w:cs="Arial"/>
          <w:sz w:val="22"/>
          <w:szCs w:val="22"/>
          <w:lang w:eastAsia="es-EC"/>
        </w:rPr>
      </w:pPr>
      <w:r w:rsidRPr="007128CA">
        <w:rPr>
          <w:rFonts w:ascii="Arial" w:eastAsia="Calibri" w:hAnsi="Arial" w:cs="Arial"/>
          <w:sz w:val="22"/>
          <w:szCs w:val="22"/>
          <w:lang w:eastAsia="es-EC"/>
        </w:rPr>
        <w:t>Para el pago correspondiente será necesario la presentación de la factura correspondiente y la aprobación del informe por parte del Administrador del Contrato.</w:t>
      </w:r>
    </w:p>
    <w:p w14:paraId="5ED43257" w14:textId="77777777" w:rsidR="008D6916" w:rsidRPr="007128CA" w:rsidRDefault="008D6916" w:rsidP="008D6916">
      <w:pPr>
        <w:pStyle w:val="Prrafodelista"/>
        <w:tabs>
          <w:tab w:val="left" w:pos="-720"/>
        </w:tabs>
        <w:suppressAutoHyphens/>
        <w:ind w:left="540"/>
        <w:jc w:val="both"/>
        <w:rPr>
          <w:rFonts w:ascii="Arial" w:eastAsia="Calibri" w:hAnsi="Arial" w:cs="Arial"/>
          <w:sz w:val="22"/>
          <w:szCs w:val="22"/>
          <w:lang w:eastAsia="es-EC"/>
        </w:rPr>
      </w:pPr>
    </w:p>
    <w:p w14:paraId="0D9C2679" w14:textId="3B929F95" w:rsidR="008D6916" w:rsidRPr="00F23394" w:rsidRDefault="008D6916" w:rsidP="008D6916">
      <w:pPr>
        <w:tabs>
          <w:tab w:val="left" w:pos="-720"/>
        </w:tabs>
        <w:suppressAutoHyphens/>
        <w:jc w:val="both"/>
        <w:rPr>
          <w:rFonts w:ascii="Arial" w:hAnsi="Arial" w:cs="Arial"/>
          <w:bCs/>
          <w:color w:val="000000" w:themeColor="text1"/>
          <w:sz w:val="22"/>
          <w:szCs w:val="22"/>
        </w:rPr>
      </w:pPr>
      <w:r w:rsidRPr="007128CA">
        <w:rPr>
          <w:rFonts w:ascii="Arial" w:eastAsiaTheme="majorEastAsia" w:hAnsi="Arial" w:cs="Arial"/>
          <w:b/>
          <w:color w:val="000000" w:themeColor="text1"/>
          <w:sz w:val="22"/>
          <w:szCs w:val="22"/>
        </w:rPr>
        <w:t>Impuestos y tasas</w:t>
      </w:r>
      <w:r w:rsidRPr="007128CA">
        <w:rPr>
          <w:rFonts w:ascii="Arial" w:hAnsi="Arial" w:cs="Arial"/>
          <w:b/>
          <w:color w:val="000000" w:themeColor="text1"/>
          <w:sz w:val="22"/>
          <w:szCs w:val="22"/>
        </w:rPr>
        <w:t xml:space="preserve">: </w:t>
      </w:r>
      <w:r w:rsidRPr="007128CA">
        <w:rPr>
          <w:rFonts w:ascii="Arial" w:hAnsi="Arial" w:cs="Arial"/>
          <w:bCs/>
          <w:color w:val="000000" w:themeColor="text1"/>
          <w:sz w:val="22"/>
          <w:szCs w:val="22"/>
        </w:rPr>
        <w:t>El Gobierno Autónomo Descentralizado Municipal de</w:t>
      </w:r>
      <w:r w:rsidR="00791DC3">
        <w:rPr>
          <w:rFonts w:ascii="Arial" w:hAnsi="Arial" w:cs="Arial"/>
          <w:bCs/>
          <w:color w:val="000000" w:themeColor="text1"/>
          <w:sz w:val="22"/>
          <w:szCs w:val="22"/>
        </w:rPr>
        <w:t>l Cantón</w:t>
      </w:r>
      <w:r w:rsidRPr="007128CA">
        <w:rPr>
          <w:rFonts w:ascii="Arial" w:hAnsi="Arial" w:cs="Arial"/>
          <w:bCs/>
          <w:color w:val="000000" w:themeColor="text1"/>
          <w:sz w:val="22"/>
          <w:szCs w:val="22"/>
        </w:rPr>
        <w:t xml:space="preserve"> Portoviejo actuará como agente de retención del impuesto al valor agregado y el impuesto a la renta, conforme a los porcentajes dictados por la normativa ecuatoriana.</w:t>
      </w:r>
      <w:r>
        <w:rPr>
          <w:rFonts w:ascii="Arial" w:hAnsi="Arial" w:cs="Arial"/>
          <w:bCs/>
          <w:color w:val="000000" w:themeColor="text1"/>
          <w:sz w:val="22"/>
          <w:szCs w:val="22"/>
        </w:rPr>
        <w:t xml:space="preserve"> </w:t>
      </w:r>
    </w:p>
    <w:p w14:paraId="14481C0D" w14:textId="3A7CB4E4" w:rsidR="000129F1" w:rsidRDefault="000129F1">
      <w:pPr>
        <w:rPr>
          <w:rFonts w:ascii="Arial" w:hAnsi="Arial" w:cs="Arial"/>
          <w:b/>
          <w:bCs/>
          <w:kern w:val="32"/>
          <w:sz w:val="22"/>
          <w:szCs w:val="22"/>
        </w:rPr>
      </w:pPr>
    </w:p>
    <w:p w14:paraId="5D346CDD" w14:textId="1B9B6A4C" w:rsidR="008D6916" w:rsidRDefault="008D6916">
      <w:pPr>
        <w:rPr>
          <w:rFonts w:ascii="Arial" w:hAnsi="Arial" w:cs="Arial"/>
          <w:b/>
          <w:bCs/>
          <w:kern w:val="32"/>
          <w:sz w:val="22"/>
          <w:szCs w:val="22"/>
        </w:rPr>
      </w:pPr>
    </w:p>
    <w:p w14:paraId="3449ABF8" w14:textId="4F775C20" w:rsidR="008D6916" w:rsidRDefault="008D6916">
      <w:pPr>
        <w:rPr>
          <w:rFonts w:ascii="Arial" w:hAnsi="Arial" w:cs="Arial"/>
          <w:b/>
          <w:bCs/>
          <w:kern w:val="32"/>
          <w:sz w:val="22"/>
          <w:szCs w:val="22"/>
        </w:rPr>
      </w:pPr>
    </w:p>
    <w:p w14:paraId="311624A6" w14:textId="4EA5BED5" w:rsidR="008D6916" w:rsidRDefault="008D6916">
      <w:pPr>
        <w:rPr>
          <w:rFonts w:ascii="Arial" w:hAnsi="Arial" w:cs="Arial"/>
          <w:b/>
          <w:bCs/>
          <w:kern w:val="32"/>
          <w:sz w:val="22"/>
          <w:szCs w:val="22"/>
        </w:rPr>
      </w:pPr>
      <w:r>
        <w:rPr>
          <w:rFonts w:ascii="Arial" w:hAnsi="Arial" w:cs="Arial"/>
          <w:b/>
          <w:bCs/>
          <w:kern w:val="32"/>
          <w:sz w:val="22"/>
          <w:szCs w:val="22"/>
        </w:rPr>
        <w:br w:type="page"/>
      </w:r>
    </w:p>
    <w:p w14:paraId="4363EFCD" w14:textId="5DAD9728" w:rsidR="00783B6F" w:rsidRPr="003617DB" w:rsidRDefault="00365D15" w:rsidP="006E6CF7">
      <w:pPr>
        <w:pStyle w:val="Ttulo1"/>
        <w:spacing w:before="0" w:after="0"/>
        <w:jc w:val="center"/>
        <w:rPr>
          <w:sz w:val="22"/>
          <w:szCs w:val="22"/>
        </w:rPr>
      </w:pPr>
      <w:bookmarkStart w:id="292" w:name="_Toc102981312"/>
      <w:bookmarkEnd w:id="289"/>
      <w:bookmarkEnd w:id="290"/>
      <w:bookmarkEnd w:id="291"/>
      <w:r w:rsidRPr="003617DB">
        <w:rPr>
          <w:sz w:val="22"/>
          <w:szCs w:val="22"/>
        </w:rPr>
        <w:lastRenderedPageBreak/>
        <w:t>SECCIÓN</w:t>
      </w:r>
      <w:r w:rsidR="00C05C32">
        <w:rPr>
          <w:sz w:val="22"/>
          <w:szCs w:val="22"/>
        </w:rPr>
        <w:t xml:space="preserve"> III</w:t>
      </w:r>
      <w:r w:rsidRPr="003617DB">
        <w:rPr>
          <w:sz w:val="22"/>
          <w:szCs w:val="22"/>
        </w:rPr>
        <w:t>:</w:t>
      </w:r>
      <w:r w:rsidR="00E83409" w:rsidRPr="003617DB">
        <w:rPr>
          <w:sz w:val="22"/>
          <w:szCs w:val="22"/>
        </w:rPr>
        <w:t xml:space="preserve"> </w:t>
      </w:r>
      <w:r w:rsidR="00783B6F" w:rsidRPr="003617DB">
        <w:rPr>
          <w:sz w:val="22"/>
          <w:szCs w:val="22"/>
        </w:rPr>
        <w:t>TÉRMINOS DE REFERENCIA</w:t>
      </w:r>
      <w:bookmarkEnd w:id="292"/>
    </w:p>
    <w:p w14:paraId="0A1C02EA" w14:textId="77777777" w:rsidR="002D3DF3" w:rsidRPr="003617DB" w:rsidRDefault="002D3DF3" w:rsidP="006E6CF7">
      <w:pPr>
        <w:jc w:val="both"/>
        <w:rPr>
          <w:rFonts w:ascii="Arial" w:hAnsi="Arial" w:cs="Arial"/>
          <w:b/>
          <w:sz w:val="22"/>
          <w:szCs w:val="22"/>
        </w:rPr>
      </w:pPr>
    </w:p>
    <w:p w14:paraId="35E87E6D" w14:textId="436A9178" w:rsidR="00C64CE5" w:rsidRPr="003617DB" w:rsidRDefault="00697840" w:rsidP="006E6CF7">
      <w:pPr>
        <w:jc w:val="center"/>
        <w:rPr>
          <w:rFonts w:ascii="Arial" w:hAnsi="Arial" w:cs="Arial"/>
          <w:b/>
          <w:sz w:val="22"/>
          <w:szCs w:val="22"/>
        </w:rPr>
      </w:pPr>
      <w:r>
        <w:rPr>
          <w:rFonts w:ascii="Arial" w:eastAsia="Calibri" w:hAnsi="Arial" w:cs="Arial"/>
          <w:b/>
          <w:spacing w:val="-3"/>
          <w:sz w:val="22"/>
          <w:szCs w:val="22"/>
        </w:rPr>
        <w:t>“</w:t>
      </w:r>
      <w:r w:rsidRPr="00697840">
        <w:rPr>
          <w:rFonts w:ascii="Arial" w:eastAsia="Calibri" w:hAnsi="Arial" w:cs="Arial"/>
          <w:b/>
          <w:spacing w:val="-3"/>
          <w:sz w:val="22"/>
          <w:szCs w:val="22"/>
        </w:rPr>
        <w:t xml:space="preserve">CONTRATACIÓN DE CONSULTOR INDIVIDUAL PARA ASISTENCIA TÉCNICA </w:t>
      </w:r>
      <w:r w:rsidR="003254FC">
        <w:rPr>
          <w:rFonts w:ascii="Arial" w:eastAsia="Calibri" w:hAnsi="Arial" w:cs="Arial"/>
          <w:b/>
          <w:spacing w:val="-3"/>
          <w:sz w:val="22"/>
          <w:szCs w:val="22"/>
        </w:rPr>
        <w:t xml:space="preserve">EN MATERIA </w:t>
      </w:r>
      <w:r w:rsidR="004F32C9">
        <w:rPr>
          <w:rFonts w:ascii="Arial" w:eastAsia="Calibri" w:hAnsi="Arial" w:cs="Arial"/>
          <w:b/>
          <w:spacing w:val="-3"/>
          <w:sz w:val="22"/>
          <w:szCs w:val="22"/>
        </w:rPr>
        <w:t>SOCIAL</w:t>
      </w:r>
      <w:r w:rsidRPr="00697840">
        <w:rPr>
          <w:rFonts w:ascii="Arial" w:eastAsia="Calibri" w:hAnsi="Arial" w:cs="Arial"/>
          <w:b/>
          <w:spacing w:val="-3"/>
          <w:sz w:val="22"/>
          <w:szCs w:val="22"/>
        </w:rPr>
        <w:t xml:space="preserve"> BAJO NORMATIVA INTERNACIONAL APLICABLE AL PROGRAMA DE AGUA POTABLE Y ALCANTARILLADO DEL CANTÓN PORTOVIEJO</w:t>
      </w:r>
      <w:r>
        <w:rPr>
          <w:rFonts w:ascii="Arial" w:eastAsia="Calibri" w:hAnsi="Arial" w:cs="Arial"/>
          <w:b/>
          <w:spacing w:val="-3"/>
          <w:sz w:val="22"/>
          <w:szCs w:val="22"/>
        </w:rPr>
        <w:t>”</w:t>
      </w:r>
      <w:r w:rsidRPr="00697840">
        <w:rPr>
          <w:rFonts w:ascii="Arial" w:eastAsia="Calibri" w:hAnsi="Arial" w:cs="Arial"/>
          <w:b/>
          <w:spacing w:val="-3"/>
          <w:sz w:val="22"/>
          <w:szCs w:val="22"/>
        </w:rPr>
        <w:t xml:space="preserve"> </w:t>
      </w:r>
    </w:p>
    <w:p w14:paraId="6BF3714C" w14:textId="0D1D3E37" w:rsidR="00EF202C" w:rsidRPr="003617DB" w:rsidRDefault="00EF202C" w:rsidP="006E6CF7">
      <w:pPr>
        <w:jc w:val="center"/>
        <w:rPr>
          <w:rFonts w:ascii="Arial" w:hAnsi="Arial" w:cs="Arial"/>
          <w:b/>
          <w:sz w:val="22"/>
          <w:szCs w:val="22"/>
        </w:rPr>
      </w:pPr>
    </w:p>
    <w:p w14:paraId="642D4935" w14:textId="1E07C79E"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ANTECEDENTES</w:t>
      </w:r>
    </w:p>
    <w:p w14:paraId="69F29987" w14:textId="1AF8CEE6" w:rsidR="00120667" w:rsidRPr="003617DB" w:rsidRDefault="00120667" w:rsidP="006E6CF7">
      <w:pPr>
        <w:tabs>
          <w:tab w:val="left" w:pos="-1440"/>
          <w:tab w:val="left" w:pos="-720"/>
        </w:tabs>
        <w:suppressAutoHyphens/>
        <w:jc w:val="both"/>
        <w:rPr>
          <w:rFonts w:ascii="Arial" w:hAnsi="Arial" w:cs="Arial"/>
          <w:b/>
          <w:sz w:val="22"/>
          <w:szCs w:val="22"/>
        </w:rPr>
      </w:pPr>
    </w:p>
    <w:p w14:paraId="4AB3EC6E" w14:textId="334FACD0" w:rsidR="00F40439" w:rsidRDefault="00F40439" w:rsidP="00185EEA">
      <w:pPr>
        <w:pStyle w:val="Sinespaciado"/>
        <w:numPr>
          <w:ilvl w:val="0"/>
          <w:numId w:val="8"/>
        </w:numPr>
        <w:jc w:val="both"/>
        <w:rPr>
          <w:rFonts w:ascii="Arial" w:hAnsi="Arial" w:cs="Arial"/>
          <w:lang w:val="es-EC"/>
        </w:rPr>
      </w:pPr>
      <w:r w:rsidRPr="00F40439">
        <w:rPr>
          <w:rFonts w:ascii="Arial" w:hAnsi="Arial" w:cs="Arial"/>
          <w:lang w:val="es-EC"/>
        </w:rPr>
        <w:t xml:space="preserve">El 24 de febrero de 2020 el Gobierno Autónomo Descentralizado Municipal del Cantón Portoviejo (GADMCP) y el Banco Interamericano de Desarrollo (BID) suscribieron el Contrato de Préstamo No. 4921 / EC-L1248 por un monto total de USD. 27.500.000 (veinte y siete millones quinientos mil dólares estadounidenses) para la ejecución del Programa de Agua Potable y Alcantarillado del </w:t>
      </w:r>
      <w:r w:rsidR="00600D0B">
        <w:rPr>
          <w:rFonts w:ascii="Arial" w:hAnsi="Arial" w:cs="Arial"/>
          <w:lang w:val="es-EC"/>
        </w:rPr>
        <w:t>C</w:t>
      </w:r>
      <w:r w:rsidRPr="00F40439">
        <w:rPr>
          <w:rFonts w:ascii="Arial" w:hAnsi="Arial" w:cs="Arial"/>
          <w:lang w:val="es-EC"/>
        </w:rPr>
        <w:t>antón Portoviejo.</w:t>
      </w:r>
    </w:p>
    <w:p w14:paraId="2EC1CE11" w14:textId="77777777" w:rsidR="009939FD" w:rsidRPr="00DB0E6C" w:rsidRDefault="009939FD" w:rsidP="009939FD">
      <w:pPr>
        <w:pStyle w:val="Sinespaciado"/>
        <w:ind w:left="720"/>
        <w:jc w:val="both"/>
        <w:rPr>
          <w:rFonts w:ascii="Arial" w:hAnsi="Arial" w:cs="Arial"/>
          <w:lang w:val="es-EC"/>
        </w:rPr>
      </w:pPr>
    </w:p>
    <w:p w14:paraId="738210E6" w14:textId="429456EF" w:rsidR="00F40439" w:rsidRDefault="00F40439" w:rsidP="00F40439">
      <w:pPr>
        <w:pStyle w:val="Sinespaciado"/>
        <w:ind w:left="720"/>
        <w:jc w:val="both"/>
        <w:rPr>
          <w:rFonts w:ascii="Arial" w:hAnsi="Arial" w:cs="Arial"/>
          <w:lang w:val="es-EC"/>
        </w:rPr>
      </w:pPr>
      <w:r w:rsidRPr="00F40439">
        <w:rPr>
          <w:rFonts w:ascii="Arial" w:hAnsi="Arial" w:cs="Arial"/>
          <w:lang w:val="es-EC"/>
        </w:rPr>
        <w:t xml:space="preserve">En el Contrato ya mencionado, en su cláusula 4.03, “Contratación de obras y servicios diferentes de consultoría y adquisición de bienes”, dispone: </w:t>
      </w:r>
    </w:p>
    <w:p w14:paraId="4FD7E19F" w14:textId="77777777" w:rsidR="00E548CC" w:rsidRDefault="00E548CC" w:rsidP="00F40439">
      <w:pPr>
        <w:pStyle w:val="Sinespaciado"/>
        <w:ind w:left="720"/>
        <w:jc w:val="both"/>
        <w:rPr>
          <w:rFonts w:ascii="Arial" w:hAnsi="Arial" w:cs="Arial"/>
          <w:lang w:val="es-EC"/>
        </w:rPr>
      </w:pPr>
    </w:p>
    <w:p w14:paraId="7E809DFF" w14:textId="067C9795" w:rsidR="00162015" w:rsidRDefault="00162015" w:rsidP="00F40439">
      <w:pPr>
        <w:pStyle w:val="Sinespaciado"/>
        <w:ind w:left="720"/>
        <w:jc w:val="both"/>
        <w:rPr>
          <w:rFonts w:ascii="Arial" w:hAnsi="Arial" w:cs="Arial"/>
          <w:i/>
          <w:lang w:val="es-EC"/>
        </w:rPr>
      </w:pPr>
      <w:r w:rsidRPr="00162015">
        <w:rPr>
          <w:rFonts w:ascii="Arial" w:hAnsi="Arial" w:cs="Arial"/>
          <w:i/>
          <w:lang w:val="es-EC"/>
        </w:rPr>
        <w:t>“(a) Para efectos de lo dispuesto en el Artículo 2.01(64) de las Normas Generales, las Partes dejan constancia que las Políticas de Adquisiciones son las fechadas marzo de 2011, que están recogidas en el documento GN-2349-9, aprobado por el Banco el 19 de abril de 2011. Si las Políticas de Adquisiciones fueran modificadas por el Banco, la adquisición de bienes y la contratación de obras y servicios diferentes de consultoría serán llevadas a cabo de acuerdo con las disposiciones de las Políticas de Adquisiciones modificadas, una vez que éstas sean puestas en conocimiento del Prestatario y el Prestatario acepte por escrito su aplicación”</w:t>
      </w:r>
      <w:r>
        <w:rPr>
          <w:rFonts w:ascii="Arial" w:hAnsi="Arial" w:cs="Arial"/>
          <w:i/>
          <w:lang w:val="es-EC"/>
        </w:rPr>
        <w:t xml:space="preserve">, </w:t>
      </w:r>
      <w:r w:rsidRPr="00A07F84">
        <w:rPr>
          <w:rFonts w:ascii="Arial" w:hAnsi="Arial" w:cs="Arial"/>
          <w:iCs/>
          <w:lang w:val="es-EC"/>
        </w:rPr>
        <w:t>y</w:t>
      </w:r>
    </w:p>
    <w:p w14:paraId="74CFDA0F" w14:textId="77777777" w:rsidR="00162015" w:rsidRPr="00F40439" w:rsidRDefault="00162015" w:rsidP="00F40439">
      <w:pPr>
        <w:pStyle w:val="Sinespaciado"/>
        <w:ind w:left="720"/>
        <w:jc w:val="both"/>
        <w:rPr>
          <w:rFonts w:ascii="Arial" w:hAnsi="Arial" w:cs="Arial"/>
          <w:lang w:val="es-EC"/>
        </w:rPr>
      </w:pPr>
    </w:p>
    <w:p w14:paraId="0B9F8205" w14:textId="77777777" w:rsid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“(f) El Prestatario se compromete a obtener antes de la adjudicación del contrato correspondiente a cada una de las obras del Programa, si las hubiera, la posesión legal (declaratoria de utilidad pública) de los inmuebles donde se construirá la respectiva obra, las servidumbres u otros derechos, licencias ambientales y sociales y autorizaciones necesarias para su construcción y utilización, así como los derechos sobre las aguas que se requieran para las obras de que se trate.” </w:t>
      </w:r>
    </w:p>
    <w:p w14:paraId="5FCF38B2" w14:textId="014BAD39" w:rsid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 </w:t>
      </w:r>
    </w:p>
    <w:p w14:paraId="3789FE04" w14:textId="77777777" w:rsidR="00162015" w:rsidRPr="00A07F84" w:rsidRDefault="00162015" w:rsidP="00162015">
      <w:pPr>
        <w:pStyle w:val="Sinespaciado"/>
        <w:ind w:left="720"/>
        <w:rPr>
          <w:rFonts w:ascii="Arial" w:hAnsi="Arial" w:cs="Arial"/>
          <w:iCs/>
        </w:rPr>
      </w:pPr>
      <w:r w:rsidRPr="00A07F84">
        <w:rPr>
          <w:rFonts w:ascii="Arial" w:hAnsi="Arial" w:cs="Arial"/>
          <w:iCs/>
        </w:rPr>
        <w:t>De igual manera, la Cláusula 4.4 CLÁUSULA 4.04. Selección y contratación de servicios de consultoría establece:</w:t>
      </w:r>
    </w:p>
    <w:p w14:paraId="43E2B060" w14:textId="77777777" w:rsidR="00162015" w:rsidRPr="00162015" w:rsidRDefault="00162015" w:rsidP="00162015">
      <w:pPr>
        <w:pStyle w:val="Sinespaciado"/>
        <w:ind w:left="720"/>
        <w:rPr>
          <w:rFonts w:ascii="Arial" w:hAnsi="Arial" w:cs="Arial"/>
          <w:i/>
        </w:rPr>
      </w:pPr>
    </w:p>
    <w:p w14:paraId="6A95334E" w14:textId="77777777" w:rsidR="00162015" w:rsidRPr="00162015" w:rsidRDefault="00162015" w:rsidP="00162015">
      <w:pPr>
        <w:pStyle w:val="Sinespaciado"/>
        <w:ind w:left="708"/>
        <w:jc w:val="both"/>
        <w:rPr>
          <w:rFonts w:ascii="Arial" w:hAnsi="Arial" w:cs="Arial"/>
          <w:i/>
        </w:rPr>
      </w:pPr>
      <w:r w:rsidRPr="00162015">
        <w:rPr>
          <w:rFonts w:ascii="Arial" w:hAnsi="Arial" w:cs="Arial"/>
          <w:i/>
        </w:rPr>
        <w:t>“(a) Para efectos de lo dispuesto en el Artículo 2.01(65) de las Normas Generales, las Partes dejan constancia que las - 7 - 4921/OC-EC Políticas de Consultores son las fechadas marzo de 2011, que están recogidas en el documento GN-2350-9, aprobado por el Banco el 19 de abril de 2011. Si las Políticas de Consultores fueran modificadas por el Banco, la selección y contratación de servicios de consultoría serán llevadas a cabo de acuerdo con las disposiciones de las Políticas de Consultores modificadas, una vez que éstas sean puestas en conocimiento del Prestatario y el Prestatario acepte por escrito su aplicación”.</w:t>
      </w:r>
    </w:p>
    <w:p w14:paraId="64ED74B9" w14:textId="77777777" w:rsidR="00162015" w:rsidRPr="00162015" w:rsidRDefault="00162015" w:rsidP="00F40439">
      <w:pPr>
        <w:pStyle w:val="Sinespaciado"/>
        <w:ind w:left="720"/>
        <w:jc w:val="both"/>
        <w:rPr>
          <w:rFonts w:ascii="Arial" w:hAnsi="Arial" w:cs="Arial"/>
          <w:i/>
        </w:rPr>
      </w:pPr>
    </w:p>
    <w:p w14:paraId="2BBEE94B" w14:textId="27F75F97" w:rsidR="00F40439" w:rsidRDefault="00F40439" w:rsidP="00E548CC">
      <w:pPr>
        <w:pStyle w:val="Sinespaciado"/>
        <w:ind w:left="720"/>
        <w:jc w:val="both"/>
        <w:rPr>
          <w:rFonts w:ascii="Arial" w:hAnsi="Arial" w:cs="Arial"/>
          <w:lang w:val="es-EC"/>
        </w:rPr>
      </w:pPr>
      <w:r w:rsidRPr="00F40439">
        <w:rPr>
          <w:rFonts w:ascii="Arial" w:hAnsi="Arial" w:cs="Arial"/>
          <w:lang w:val="es-EC"/>
        </w:rPr>
        <w:t>De igual manera, según la cláusula 4.09, Gestión Ambiental y Social, del Contrato de Préstamo No. 4921 / EC-L1248, la ejecución del Programa se regirá por las siguientes disposiciones:</w:t>
      </w:r>
    </w:p>
    <w:p w14:paraId="581ADAA0" w14:textId="77777777" w:rsidR="00E548CC" w:rsidRPr="00F40439" w:rsidRDefault="00E548CC" w:rsidP="00E548CC">
      <w:pPr>
        <w:pStyle w:val="Sinespaciado"/>
        <w:ind w:left="720"/>
        <w:jc w:val="both"/>
        <w:rPr>
          <w:rFonts w:ascii="Arial" w:hAnsi="Arial" w:cs="Arial"/>
          <w:lang w:val="es-EC"/>
        </w:rPr>
      </w:pPr>
    </w:p>
    <w:p w14:paraId="5608B9E9" w14:textId="7413149D"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“(a) El Prestatario acuerda diseñar, construir, operar, mantener y monitorear el Programa, y administrar los riesgos ambientales y sociales de las Instalaciones Asociadas del Programa, directamente o a través de cualquier otro contratista, operador o cualquier otra persona que realice actividades relacionadas con el Programa de acuerdo con las disposiciones ambientales, sociales, de salud </w:t>
      </w:r>
      <w:r w:rsidRPr="00F40439">
        <w:rPr>
          <w:rFonts w:ascii="Arial" w:hAnsi="Arial" w:cs="Arial"/>
          <w:i/>
          <w:lang w:val="es-EC"/>
        </w:rPr>
        <w:lastRenderedPageBreak/>
        <w:t xml:space="preserve">ocupacional previstas en el ROP, el Análisis Ambiental y Social, el PGAS, el Plan de Compensación y Restauración de Medio de vida, y otros planes ambientales, sociales y de salud ocupacional, de haberlos, así como con los requisitos incluidos en </w:t>
      </w:r>
      <w:r w:rsidR="0033672B">
        <w:rPr>
          <w:rFonts w:ascii="Arial" w:hAnsi="Arial" w:cs="Arial"/>
          <w:i/>
          <w:lang w:val="es-EC"/>
        </w:rPr>
        <w:t>el</w:t>
      </w:r>
      <w:r w:rsidRPr="00F40439">
        <w:rPr>
          <w:rFonts w:ascii="Arial" w:hAnsi="Arial" w:cs="Arial"/>
          <w:i/>
          <w:lang w:val="es-EC"/>
        </w:rPr>
        <w:t xml:space="preserve"> Plan de Acción Correctiva, de haberlo.</w:t>
      </w:r>
    </w:p>
    <w:p w14:paraId="27D10D6B" w14:textId="77777777" w:rsidR="00F40439" w:rsidRPr="00F40439" w:rsidRDefault="00F40439" w:rsidP="00F40439">
      <w:pPr>
        <w:pStyle w:val="Sinespaciado"/>
        <w:ind w:left="720"/>
        <w:jc w:val="both"/>
        <w:rPr>
          <w:rFonts w:ascii="Arial" w:hAnsi="Arial" w:cs="Arial"/>
          <w:lang w:val="es-EC"/>
        </w:rPr>
      </w:pPr>
    </w:p>
    <w:p w14:paraId="19FC7952"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(b) El Prestatario, previo el inicio de la construcción de cualquier obra del Programa, deberá enviar al Banco para su no objeción, el PGAS y el Plan de Compensación y Restauración de Medios de Vida actualizados con detalles operacionales y el informe sobre la realización de consultas y/o talleres de divulgación.</w:t>
      </w:r>
    </w:p>
    <w:p w14:paraId="05C70227" w14:textId="77777777" w:rsidR="00F40439" w:rsidRPr="00F40439" w:rsidRDefault="00F40439" w:rsidP="00F40439">
      <w:pPr>
        <w:pStyle w:val="Sinespaciado"/>
        <w:ind w:left="720"/>
        <w:jc w:val="both"/>
        <w:rPr>
          <w:rFonts w:ascii="Arial" w:hAnsi="Arial" w:cs="Arial"/>
          <w:i/>
          <w:lang w:val="es-EC"/>
        </w:rPr>
      </w:pPr>
    </w:p>
    <w:p w14:paraId="3EAA50F5"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(c) Antes de la adquisición y/o expropiación de los terrenos donde se realizarán las obras financiadas con recursos del Programa, el Prestatario contratará un perito evaluador para revisar las compensaciones incluidas en el Plan de Compensación y Restauración de Medios de Vida, a fin de asegurar que estén basadas en los valores comerciales de los terrenos y que incluyan también las indemnizaciones de cualquier otra afectación que se mencione en el Plan. Estos valores deberán ser consultados y acordados con todos los afectados. El Prestatario se compromete a mandar al Banco para revisión y no objeción el Plan de Compensación y Restauración de Medios de Vida revisado y el resumen de los acuerdos logrados con los afectados.</w:t>
      </w:r>
    </w:p>
    <w:p w14:paraId="26F0A916" w14:textId="77777777" w:rsidR="00F40439" w:rsidRPr="00F40439" w:rsidRDefault="00F40439" w:rsidP="00F40439">
      <w:pPr>
        <w:pStyle w:val="Sinespaciado"/>
        <w:ind w:left="720"/>
        <w:jc w:val="both"/>
        <w:rPr>
          <w:rFonts w:ascii="Arial" w:hAnsi="Arial" w:cs="Arial"/>
          <w:i/>
          <w:lang w:val="es-EC"/>
        </w:rPr>
      </w:pPr>
    </w:p>
    <w:p w14:paraId="799381E9" w14:textId="21E11F92"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(d) El Prestatario se compromete a: (i) continuar implementando procesos de participación con las partes interesadas en las obras previstas en el Programa para garantizar que las comunidades afectadas sean informadas y consultadas sobre el avance de las obras y la gestión socioa</w:t>
      </w:r>
      <w:r w:rsidR="0033672B">
        <w:rPr>
          <w:rFonts w:ascii="Arial" w:hAnsi="Arial" w:cs="Arial"/>
          <w:i/>
          <w:lang w:val="es-EC"/>
        </w:rPr>
        <w:t>m</w:t>
      </w:r>
      <w:r w:rsidRPr="00F40439">
        <w:rPr>
          <w:rFonts w:ascii="Arial" w:hAnsi="Arial" w:cs="Arial"/>
          <w:i/>
          <w:lang w:val="es-EC"/>
        </w:rPr>
        <w:t>biental del Programa, y tener acceso a los mecanismos de resolución de conflictos; y (</w:t>
      </w:r>
      <w:proofErr w:type="spellStart"/>
      <w:r w:rsidRPr="00F40439">
        <w:rPr>
          <w:rFonts w:ascii="Arial" w:hAnsi="Arial" w:cs="Arial"/>
          <w:i/>
          <w:lang w:val="es-EC"/>
        </w:rPr>
        <w:t>ii</w:t>
      </w:r>
      <w:proofErr w:type="spellEnd"/>
      <w:r w:rsidRPr="00F40439">
        <w:rPr>
          <w:rFonts w:ascii="Arial" w:hAnsi="Arial" w:cs="Arial"/>
          <w:i/>
          <w:lang w:val="es-EC"/>
        </w:rPr>
        <w:t>) divulgar cualquier evaluación y plan de gestión socioa</w:t>
      </w:r>
      <w:r w:rsidR="0033672B">
        <w:rPr>
          <w:rFonts w:ascii="Arial" w:hAnsi="Arial" w:cs="Arial"/>
          <w:i/>
          <w:lang w:val="es-EC"/>
        </w:rPr>
        <w:t>m</w:t>
      </w:r>
      <w:r w:rsidRPr="00F40439">
        <w:rPr>
          <w:rFonts w:ascii="Arial" w:hAnsi="Arial" w:cs="Arial"/>
          <w:i/>
          <w:lang w:val="es-EC"/>
        </w:rPr>
        <w:t>biental relacionado con las obras financiadas con recursos del Programa.</w:t>
      </w:r>
    </w:p>
    <w:p w14:paraId="2AEBCE71" w14:textId="77777777" w:rsidR="00F40439" w:rsidRPr="00F40439" w:rsidRDefault="00F40439" w:rsidP="00F40439">
      <w:pPr>
        <w:pStyle w:val="Sinespaciado"/>
        <w:ind w:left="720"/>
        <w:jc w:val="both"/>
        <w:rPr>
          <w:rFonts w:ascii="Arial" w:hAnsi="Arial" w:cs="Arial"/>
          <w:i/>
          <w:lang w:val="es-EC"/>
        </w:rPr>
      </w:pPr>
    </w:p>
    <w:p w14:paraId="5B9DF180" w14:textId="5484E41A"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(e) El Prestatario se compromete a presentar, seis (6) meses antes del inicio de la etapa</w:t>
      </w:r>
      <w:r w:rsidR="0033672B">
        <w:rPr>
          <w:rFonts w:ascii="Arial" w:hAnsi="Arial" w:cs="Arial"/>
          <w:i/>
          <w:lang w:val="es-EC"/>
        </w:rPr>
        <w:t xml:space="preserve"> </w:t>
      </w:r>
      <w:r w:rsidRPr="00F40439">
        <w:rPr>
          <w:rFonts w:ascii="Arial" w:hAnsi="Arial" w:cs="Arial"/>
          <w:i/>
          <w:lang w:val="es-EC"/>
        </w:rPr>
        <w:t>de operación de las PT AP y PT AR, estaciones de bombeo, subestaciones eléctricas, construidas o rehabilitadas con recursos del Programa, los planes de gestión ambiental y social y de seguridad ocupacional para la etapa de operación de estas instalaciones, incluyendo evidencia de su implementación, así corno cualquier consulta requerida con las partes interesadas.</w:t>
      </w:r>
    </w:p>
    <w:p w14:paraId="5546A692" w14:textId="77777777" w:rsidR="00F40439" w:rsidRPr="00F40439" w:rsidRDefault="00F40439" w:rsidP="00F40439">
      <w:pPr>
        <w:pStyle w:val="Sinespaciado"/>
        <w:ind w:left="720"/>
        <w:jc w:val="both"/>
        <w:rPr>
          <w:rFonts w:ascii="Arial" w:hAnsi="Arial" w:cs="Arial"/>
          <w:i/>
          <w:lang w:val="es-EC"/>
        </w:rPr>
      </w:pPr>
    </w:p>
    <w:p w14:paraId="18AD2C0A" w14:textId="2B4461AC"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(f) El Prestatario se compromete a asegurar que todas las facilidades asociadas (</w:t>
      </w:r>
      <w:proofErr w:type="spellStart"/>
      <w:r w:rsidRPr="00F40439">
        <w:rPr>
          <w:rFonts w:ascii="Arial" w:hAnsi="Arial" w:cs="Arial"/>
          <w:i/>
          <w:lang w:val="es-EC"/>
        </w:rPr>
        <w:t>e.g</w:t>
      </w:r>
      <w:proofErr w:type="spellEnd"/>
      <w:r w:rsidRPr="00F40439">
        <w:rPr>
          <w:rFonts w:ascii="Arial" w:hAnsi="Arial" w:cs="Arial"/>
          <w:i/>
          <w:lang w:val="es-EC"/>
        </w:rPr>
        <w:t xml:space="preserve"> la</w:t>
      </w:r>
      <w:r w:rsidR="0033672B">
        <w:rPr>
          <w:rFonts w:ascii="Arial" w:hAnsi="Arial" w:cs="Arial"/>
          <w:i/>
          <w:lang w:val="es-EC"/>
        </w:rPr>
        <w:t xml:space="preserve"> </w:t>
      </w:r>
      <w:r w:rsidRPr="00F40439">
        <w:rPr>
          <w:rFonts w:ascii="Arial" w:hAnsi="Arial" w:cs="Arial"/>
          <w:i/>
          <w:lang w:val="es-EC"/>
        </w:rPr>
        <w:t>línea de transmisión eléctrica) sean diseñadas y construidas aplicando los mismos criterios y reglas establecidos para las actividades del Programa y que no sean categorizadas corno A según las Políticas de Salvaguardias del Banco, ni provoquen actividades significativas de reasenta</w:t>
      </w:r>
      <w:r w:rsidR="0033672B">
        <w:rPr>
          <w:rFonts w:ascii="Arial" w:hAnsi="Arial" w:cs="Arial"/>
          <w:i/>
          <w:lang w:val="es-EC"/>
        </w:rPr>
        <w:t>m</w:t>
      </w:r>
      <w:r w:rsidRPr="00F40439">
        <w:rPr>
          <w:rFonts w:ascii="Arial" w:hAnsi="Arial" w:cs="Arial"/>
          <w:i/>
          <w:lang w:val="es-EC"/>
        </w:rPr>
        <w:t>iento involuntario de la población, impactos negativos sobre los pueblos indígenas y hábitat natural crítico. Antes del llamado a licitación para la línea de transmisión eléctrica y otras facilidades asociadas, el Prestatario enviará al Banco, para su revisión y aprobación, los diseños y todos los estudios de impactos ambientales y sociales para asegurar el cumplimiento con las Políticas de Salvaguardias del Banco</w:t>
      </w:r>
      <w:r w:rsidR="00862705">
        <w:rPr>
          <w:rFonts w:ascii="Arial" w:hAnsi="Arial" w:cs="Arial"/>
          <w:i/>
          <w:lang w:val="es-EC"/>
        </w:rPr>
        <w:t>”</w:t>
      </w:r>
      <w:r w:rsidRPr="00F40439">
        <w:rPr>
          <w:rFonts w:ascii="Arial" w:hAnsi="Arial" w:cs="Arial"/>
          <w:i/>
          <w:lang w:val="es-EC"/>
        </w:rPr>
        <w:t>.</w:t>
      </w:r>
    </w:p>
    <w:p w14:paraId="38E5EDA7" w14:textId="77777777" w:rsidR="00DB0E6C" w:rsidRDefault="00DB0E6C" w:rsidP="00DB0E6C">
      <w:pPr>
        <w:pStyle w:val="Sinespaciado"/>
        <w:ind w:left="720"/>
        <w:jc w:val="both"/>
        <w:rPr>
          <w:rFonts w:ascii="Arial" w:hAnsi="Arial" w:cs="Arial"/>
          <w:lang w:val="es-EC"/>
        </w:rPr>
      </w:pPr>
    </w:p>
    <w:p w14:paraId="17EBBA99" w14:textId="41FF4059" w:rsidR="00F40439" w:rsidRPr="00DB0E6C" w:rsidRDefault="00F40439" w:rsidP="00185EEA">
      <w:pPr>
        <w:pStyle w:val="Sinespaciado"/>
        <w:numPr>
          <w:ilvl w:val="0"/>
          <w:numId w:val="8"/>
        </w:numPr>
        <w:jc w:val="both"/>
        <w:rPr>
          <w:rFonts w:ascii="Arial" w:hAnsi="Arial" w:cs="Arial"/>
          <w:lang w:val="es-EC"/>
        </w:rPr>
      </w:pPr>
      <w:r w:rsidRPr="00F40439">
        <w:rPr>
          <w:rFonts w:ascii="Arial" w:hAnsi="Arial" w:cs="Arial"/>
          <w:lang w:val="es-EC"/>
        </w:rPr>
        <w:t xml:space="preserve">El 30 de noviembre de 2020 el Gobierno Autónomo Descentralizado Municipal del </w:t>
      </w:r>
      <w:r w:rsidR="00600D0B">
        <w:rPr>
          <w:rFonts w:ascii="Arial" w:hAnsi="Arial" w:cs="Arial"/>
          <w:lang w:val="es-EC"/>
        </w:rPr>
        <w:t>C</w:t>
      </w:r>
      <w:r w:rsidRPr="00F40439">
        <w:rPr>
          <w:rFonts w:ascii="Arial" w:hAnsi="Arial" w:cs="Arial"/>
          <w:lang w:val="es-EC"/>
        </w:rPr>
        <w:t xml:space="preserve">antón Portoviejo (GADMCP) y el Banco Europeo de Inversiones (BEI) suscribieron el Contrato de Financiación No. FI N 89463 / SERAPIS </w:t>
      </w:r>
      <w:proofErr w:type="spellStart"/>
      <w:r w:rsidRPr="00F40439">
        <w:rPr>
          <w:rFonts w:ascii="Arial" w:hAnsi="Arial" w:cs="Arial"/>
          <w:lang w:val="es-EC"/>
        </w:rPr>
        <w:t>N°</w:t>
      </w:r>
      <w:proofErr w:type="spellEnd"/>
      <w:r w:rsidRPr="00F40439">
        <w:rPr>
          <w:rFonts w:ascii="Arial" w:hAnsi="Arial" w:cs="Arial"/>
          <w:lang w:val="es-EC"/>
        </w:rPr>
        <w:t xml:space="preserve"> 2018-0262 por un monto total de USD. 59.885.000 (cincuenta y nueve millones ochocientos ochenta y cinco mil dólares estadounidenses) para la ejecución del Programa de Agua Potable y Alcantarillado del </w:t>
      </w:r>
      <w:r w:rsidR="00600D0B">
        <w:rPr>
          <w:rFonts w:ascii="Arial" w:hAnsi="Arial" w:cs="Arial"/>
          <w:lang w:val="es-EC"/>
        </w:rPr>
        <w:t>C</w:t>
      </w:r>
      <w:r w:rsidRPr="00F40439">
        <w:rPr>
          <w:rFonts w:ascii="Arial" w:hAnsi="Arial" w:cs="Arial"/>
          <w:lang w:val="es-EC"/>
        </w:rPr>
        <w:t>antón Portoviejo.</w:t>
      </w:r>
    </w:p>
    <w:p w14:paraId="3055EE08" w14:textId="3C370C37" w:rsidR="00F32B9F" w:rsidRPr="00F40439" w:rsidRDefault="00F40439" w:rsidP="00DB0E6C">
      <w:pPr>
        <w:pStyle w:val="Sinespaciado"/>
        <w:ind w:left="720"/>
        <w:jc w:val="both"/>
        <w:rPr>
          <w:rFonts w:ascii="Arial" w:hAnsi="Arial" w:cs="Arial"/>
          <w:lang w:val="es-EC"/>
        </w:rPr>
      </w:pPr>
      <w:r w:rsidRPr="00F40439">
        <w:rPr>
          <w:rFonts w:ascii="Arial" w:hAnsi="Arial" w:cs="Arial"/>
          <w:lang w:val="es-EC"/>
        </w:rPr>
        <w:lastRenderedPageBreak/>
        <w:t>En el Contrato ya mencionado, la Estipulación 1.04B “Primera Disposición”, transcrita a continuación, establece como requisito previo al Primer Desembolso, que el Acreditado cuente con asistencia técnica durante la ejecución del proyecto:</w:t>
      </w:r>
    </w:p>
    <w:p w14:paraId="57E5F144"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“1 .04B Primera Disposición </w:t>
      </w:r>
    </w:p>
    <w:p w14:paraId="2B65A2DC"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75258DA3"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 </w:t>
      </w:r>
    </w:p>
    <w:p w14:paraId="3CB79D80"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(j) evidencia de que haya sido contratada una asistencia técnica para la Implementación del Proyecto de conformidad con términos de referencias satisfactorios para el Banco.</w:t>
      </w:r>
    </w:p>
    <w:p w14:paraId="6B2217EE"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w:t>
      </w:r>
    </w:p>
    <w:p w14:paraId="15FCFCE6" w14:textId="77777777" w:rsidR="00F40439" w:rsidRPr="00F40439" w:rsidRDefault="00F40439" w:rsidP="008A733C">
      <w:pPr>
        <w:pStyle w:val="Sinespaciado"/>
        <w:ind w:left="720"/>
        <w:jc w:val="both"/>
        <w:rPr>
          <w:rFonts w:ascii="Arial" w:hAnsi="Arial" w:cs="Arial"/>
          <w:lang w:val="es-EC"/>
        </w:rPr>
      </w:pPr>
    </w:p>
    <w:p w14:paraId="257ECBB6" w14:textId="351CC874" w:rsidR="00F40439" w:rsidRPr="00F40439" w:rsidRDefault="00F40439" w:rsidP="00E548CC">
      <w:pPr>
        <w:pStyle w:val="Sinespaciado"/>
        <w:ind w:left="720"/>
        <w:jc w:val="both"/>
        <w:rPr>
          <w:rFonts w:ascii="Arial" w:hAnsi="Arial" w:cs="Arial"/>
          <w:lang w:val="es-EC"/>
        </w:rPr>
      </w:pPr>
      <w:r w:rsidRPr="00F40439">
        <w:rPr>
          <w:rFonts w:ascii="Arial" w:hAnsi="Arial" w:cs="Arial"/>
          <w:lang w:val="es-EC"/>
        </w:rPr>
        <w:t>En la sección de “Interpretaciones y Definiciones” del referido Contrato de Financiación No. FI N 89463 / SERAPIS N</w:t>
      </w:r>
      <w:r w:rsidR="00A07F84">
        <w:rPr>
          <w:rFonts w:ascii="Arial" w:hAnsi="Arial" w:cs="Arial"/>
          <w:lang w:val="es-EC"/>
        </w:rPr>
        <w:t>o.</w:t>
      </w:r>
      <w:r w:rsidRPr="00F40439">
        <w:rPr>
          <w:rFonts w:ascii="Arial" w:hAnsi="Arial" w:cs="Arial"/>
          <w:lang w:val="es-EC"/>
        </w:rPr>
        <w:t xml:space="preserve"> 2018-0262, en la parte pertinente, se señala lo siguiente: </w:t>
      </w:r>
    </w:p>
    <w:p w14:paraId="0C59DBE3" w14:textId="77777777" w:rsidR="00F40439" w:rsidRPr="00F40439" w:rsidRDefault="00F40439" w:rsidP="008A733C">
      <w:pPr>
        <w:pStyle w:val="Sinespaciado"/>
        <w:ind w:left="720"/>
        <w:jc w:val="both"/>
        <w:rPr>
          <w:rFonts w:ascii="Arial" w:hAnsi="Arial" w:cs="Arial"/>
          <w:lang w:val="es-EC"/>
        </w:rPr>
      </w:pPr>
    </w:p>
    <w:p w14:paraId="6E5553FA" w14:textId="497E3F23"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“Estudio de Impacto Ambiental y Social significa el estudio como un resultado de la evaluación de impacto ambiental y social identificando y evaluando los posibles impactos ambientales y sociales asociados con el proyecto propuesto y recomendando medidas para evitar, minimizar y remediar cualquier impacto. Este estudio está sujeto a consulta pública con los Interesados directa e indirectamente en el Proyecto.”</w:t>
      </w:r>
    </w:p>
    <w:p w14:paraId="5A8386B8" w14:textId="77777777" w:rsidR="00F40439" w:rsidRPr="00F40439" w:rsidRDefault="00F40439" w:rsidP="008A733C">
      <w:pPr>
        <w:pStyle w:val="Sinespaciado"/>
        <w:ind w:left="720"/>
        <w:jc w:val="both"/>
        <w:rPr>
          <w:rFonts w:ascii="Arial" w:hAnsi="Arial" w:cs="Arial"/>
          <w:lang w:val="es-EC"/>
        </w:rPr>
      </w:pPr>
    </w:p>
    <w:p w14:paraId="02D42613"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 xml:space="preserve">“Estándares Medioambientales y Sociales significa: </w:t>
      </w:r>
    </w:p>
    <w:p w14:paraId="1FC56997" w14:textId="77777777" w:rsidR="00F40439" w:rsidRPr="008A733C" w:rsidRDefault="00F40439" w:rsidP="008A733C">
      <w:pPr>
        <w:pStyle w:val="Sinespaciado"/>
        <w:ind w:left="720"/>
        <w:jc w:val="both"/>
        <w:rPr>
          <w:rFonts w:ascii="Arial" w:hAnsi="Arial" w:cs="Arial"/>
          <w:i/>
          <w:lang w:val="es-EC"/>
        </w:rPr>
      </w:pPr>
    </w:p>
    <w:p w14:paraId="737092A8"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(a) La Ley Medioambiental y la Ley Social que resulte de aplicación al Proyecto o al Acreditado;</w:t>
      </w:r>
    </w:p>
    <w:p w14:paraId="0F1AA12F" w14:textId="77777777" w:rsidR="00E548CC" w:rsidRDefault="00E548CC" w:rsidP="008A733C">
      <w:pPr>
        <w:pStyle w:val="Sinespaciado"/>
        <w:ind w:left="720"/>
        <w:jc w:val="both"/>
        <w:rPr>
          <w:rFonts w:ascii="Arial" w:hAnsi="Arial" w:cs="Arial"/>
          <w:i/>
          <w:lang w:val="es-EC"/>
        </w:rPr>
      </w:pPr>
    </w:p>
    <w:p w14:paraId="40B72ED8" w14:textId="196692CE"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(b) La Declaración del BEI sobre los Principios y Estándares Medioambientales y Sociales;</w:t>
      </w:r>
    </w:p>
    <w:p w14:paraId="06B13A95" w14:textId="77777777" w:rsidR="00E548CC" w:rsidRDefault="00E548CC" w:rsidP="008A733C">
      <w:pPr>
        <w:pStyle w:val="Sinespaciado"/>
        <w:ind w:left="720"/>
        <w:jc w:val="both"/>
        <w:rPr>
          <w:rFonts w:ascii="Arial" w:hAnsi="Arial" w:cs="Arial"/>
          <w:i/>
          <w:lang w:val="es-EC"/>
        </w:rPr>
      </w:pPr>
    </w:p>
    <w:p w14:paraId="4E8CD907" w14:textId="0BA65255"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(c) los Estándares Medioambientales y Sociales del BEI;</w:t>
      </w:r>
    </w:p>
    <w:p w14:paraId="0AC8CB00" w14:textId="77777777" w:rsidR="00E548CC" w:rsidRDefault="00E548CC" w:rsidP="008A733C">
      <w:pPr>
        <w:pStyle w:val="Sinespaciado"/>
        <w:ind w:left="720"/>
        <w:jc w:val="both"/>
        <w:rPr>
          <w:rFonts w:ascii="Arial" w:hAnsi="Arial" w:cs="Arial"/>
          <w:i/>
          <w:lang w:val="es-EC"/>
        </w:rPr>
      </w:pPr>
    </w:p>
    <w:p w14:paraId="0C6EC31A" w14:textId="1E3F19B4"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(d) los Documentos Medioambientales y Sociales</w:t>
      </w:r>
      <w:r w:rsidR="00A07F84">
        <w:rPr>
          <w:rFonts w:ascii="Arial" w:hAnsi="Arial" w:cs="Arial"/>
          <w:i/>
          <w:lang w:val="es-EC"/>
        </w:rPr>
        <w:t>;</w:t>
      </w:r>
      <w:r w:rsidRPr="008A733C">
        <w:rPr>
          <w:rFonts w:ascii="Arial" w:hAnsi="Arial" w:cs="Arial"/>
          <w:i/>
          <w:lang w:val="es-EC"/>
        </w:rPr>
        <w:t>”</w:t>
      </w:r>
    </w:p>
    <w:p w14:paraId="103F82F5" w14:textId="77777777" w:rsidR="00F40439" w:rsidRPr="008A733C" w:rsidRDefault="00F40439" w:rsidP="008A733C">
      <w:pPr>
        <w:pStyle w:val="Sinespaciado"/>
        <w:ind w:left="720"/>
        <w:jc w:val="both"/>
        <w:rPr>
          <w:rFonts w:ascii="Arial" w:hAnsi="Arial" w:cs="Arial"/>
          <w:i/>
          <w:lang w:val="es-EC"/>
        </w:rPr>
      </w:pPr>
    </w:p>
    <w:p w14:paraId="6F8FA18E" w14:textId="0B48EB39"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“Estándares Medioambientales y Sociales del BEI significa los Estándares Medioambientales y Sociales de 2013 contenidos en el Volumen I del Manual Medioambiental y Social del BEI, disponible en la página web del Banco.”</w:t>
      </w:r>
    </w:p>
    <w:p w14:paraId="7435B965" w14:textId="77777777" w:rsidR="00F40439" w:rsidRPr="008A733C" w:rsidRDefault="00F40439" w:rsidP="008A733C">
      <w:pPr>
        <w:pStyle w:val="Sinespaciado"/>
        <w:ind w:left="720"/>
        <w:jc w:val="both"/>
        <w:rPr>
          <w:rFonts w:ascii="Arial" w:hAnsi="Arial" w:cs="Arial"/>
          <w:i/>
          <w:lang w:val="es-EC"/>
        </w:rPr>
      </w:pPr>
    </w:p>
    <w:p w14:paraId="4C165EC9" w14:textId="0774A474"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“Ley Medioambiental significa:</w:t>
      </w:r>
    </w:p>
    <w:p w14:paraId="113F320B" w14:textId="77777777" w:rsidR="00F40439" w:rsidRPr="008A733C" w:rsidRDefault="00F40439" w:rsidP="008A733C">
      <w:pPr>
        <w:pStyle w:val="Sinespaciado"/>
        <w:ind w:left="720"/>
        <w:jc w:val="both"/>
        <w:rPr>
          <w:rFonts w:ascii="Arial" w:hAnsi="Arial" w:cs="Arial"/>
          <w:i/>
          <w:lang w:val="es-EC"/>
        </w:rPr>
      </w:pPr>
    </w:p>
    <w:p w14:paraId="406F8E7D"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La legislación, parámetros y principios señalados por el Banco antes de la fecha del presente Contrato;</w:t>
      </w:r>
    </w:p>
    <w:p w14:paraId="7A421618" w14:textId="77777777" w:rsidR="00E548CC" w:rsidRDefault="00E548CC" w:rsidP="008A733C">
      <w:pPr>
        <w:pStyle w:val="Sinespaciado"/>
        <w:ind w:left="720"/>
        <w:jc w:val="both"/>
        <w:rPr>
          <w:rFonts w:ascii="Arial" w:hAnsi="Arial" w:cs="Arial"/>
          <w:i/>
          <w:lang w:val="es-EC"/>
        </w:rPr>
      </w:pPr>
    </w:p>
    <w:p w14:paraId="12BA179F" w14:textId="542067FC"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(b) La legislación y normativa de la República del Ecuador; y</w:t>
      </w:r>
    </w:p>
    <w:p w14:paraId="1910EBAC" w14:textId="77777777" w:rsidR="00E548CC" w:rsidRDefault="00E548CC" w:rsidP="008A733C">
      <w:pPr>
        <w:pStyle w:val="Sinespaciado"/>
        <w:ind w:left="720"/>
        <w:jc w:val="both"/>
        <w:rPr>
          <w:rFonts w:ascii="Arial" w:hAnsi="Arial" w:cs="Arial"/>
          <w:i/>
          <w:lang w:val="es-EC"/>
        </w:rPr>
      </w:pPr>
    </w:p>
    <w:p w14:paraId="249E62C6" w14:textId="545697F8"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(c) los tratados internacionales que resulten de aplicación en la República del Ecuador;</w:t>
      </w:r>
      <w:r w:rsidR="008A733C" w:rsidRPr="008A733C">
        <w:rPr>
          <w:rFonts w:ascii="Arial" w:hAnsi="Arial" w:cs="Arial"/>
          <w:i/>
          <w:lang w:val="es-EC"/>
        </w:rPr>
        <w:t xml:space="preserve"> </w:t>
      </w:r>
      <w:r w:rsidRPr="008A733C">
        <w:rPr>
          <w:rFonts w:ascii="Arial" w:hAnsi="Arial" w:cs="Arial"/>
          <w:i/>
          <w:lang w:val="es-EC"/>
        </w:rPr>
        <w:t>que tengan como uno de sus objetivos principales la conservación, protección a mejora del Medioambiente.”</w:t>
      </w:r>
    </w:p>
    <w:p w14:paraId="6B3FFEB9" w14:textId="77777777" w:rsidR="00F40439" w:rsidRPr="008A733C" w:rsidRDefault="00F40439" w:rsidP="008A733C">
      <w:pPr>
        <w:pStyle w:val="Sinespaciado"/>
        <w:ind w:left="720"/>
        <w:jc w:val="both"/>
        <w:rPr>
          <w:rFonts w:ascii="Arial" w:hAnsi="Arial" w:cs="Arial"/>
          <w:i/>
          <w:lang w:val="es-EC"/>
        </w:rPr>
      </w:pPr>
    </w:p>
    <w:p w14:paraId="111BF346" w14:textId="5B01F15B"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lastRenderedPageBreak/>
        <w:t>“Medioambiente significa lo siguiente en la media en quo afecte a la salud humana y al bienestar social:</w:t>
      </w:r>
    </w:p>
    <w:p w14:paraId="785085D7" w14:textId="77777777" w:rsidR="00F40439" w:rsidRPr="008A733C" w:rsidRDefault="00F40439" w:rsidP="008A733C">
      <w:pPr>
        <w:pStyle w:val="Sinespaciado"/>
        <w:ind w:left="720"/>
        <w:jc w:val="both"/>
        <w:rPr>
          <w:rFonts w:ascii="Arial" w:hAnsi="Arial" w:cs="Arial"/>
          <w:i/>
          <w:lang w:val="es-EC"/>
        </w:rPr>
      </w:pPr>
    </w:p>
    <w:p w14:paraId="442B78E6"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(a) la fauna y la flora;</w:t>
      </w:r>
    </w:p>
    <w:p w14:paraId="32BD5AF1" w14:textId="77777777" w:rsidR="00E548CC" w:rsidRDefault="00E548CC" w:rsidP="008A733C">
      <w:pPr>
        <w:pStyle w:val="Sinespaciado"/>
        <w:ind w:left="720"/>
        <w:jc w:val="both"/>
        <w:rPr>
          <w:rFonts w:ascii="Arial" w:hAnsi="Arial" w:cs="Arial"/>
          <w:i/>
          <w:lang w:val="es-EC"/>
        </w:rPr>
      </w:pPr>
    </w:p>
    <w:p w14:paraId="52C9E9B1" w14:textId="392DF283"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(b) el suelo, el agua, el aire, el clima o el paisaje; y</w:t>
      </w:r>
    </w:p>
    <w:p w14:paraId="04FB7D8D" w14:textId="77777777" w:rsidR="00E548CC" w:rsidRDefault="00E548CC" w:rsidP="008A733C">
      <w:pPr>
        <w:pStyle w:val="Sinespaciado"/>
        <w:ind w:left="720"/>
        <w:jc w:val="both"/>
        <w:rPr>
          <w:rFonts w:ascii="Arial" w:hAnsi="Arial" w:cs="Arial"/>
          <w:i/>
          <w:lang w:val="es-EC"/>
        </w:rPr>
      </w:pPr>
    </w:p>
    <w:p w14:paraId="3C2105BD" w14:textId="62DF0DEE"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(c) el legado cultural y el entorno construido;</w:t>
      </w:r>
      <w:r w:rsidR="008A733C" w:rsidRPr="008A733C">
        <w:rPr>
          <w:rFonts w:ascii="Arial" w:hAnsi="Arial" w:cs="Arial"/>
          <w:i/>
          <w:lang w:val="es-EC"/>
        </w:rPr>
        <w:t xml:space="preserve"> </w:t>
      </w:r>
      <w:r w:rsidRPr="008A733C">
        <w:rPr>
          <w:rFonts w:ascii="Arial" w:hAnsi="Arial" w:cs="Arial"/>
          <w:i/>
          <w:lang w:val="es-EC"/>
        </w:rPr>
        <w:t>e incluye, sin limitación, la salud ocupacional y comunitaria y cuestiones do seguridad</w:t>
      </w:r>
      <w:r w:rsidR="00862705">
        <w:rPr>
          <w:rFonts w:ascii="Arial" w:hAnsi="Arial" w:cs="Arial"/>
          <w:i/>
          <w:lang w:val="es-EC"/>
        </w:rPr>
        <w:t>”</w:t>
      </w:r>
      <w:r w:rsidRPr="008A733C">
        <w:rPr>
          <w:rFonts w:ascii="Arial" w:hAnsi="Arial" w:cs="Arial"/>
          <w:i/>
          <w:lang w:val="es-EC"/>
        </w:rPr>
        <w:t>.</w:t>
      </w:r>
    </w:p>
    <w:p w14:paraId="59E5F362" w14:textId="77777777" w:rsidR="00F40439" w:rsidRPr="008A733C" w:rsidRDefault="00F40439" w:rsidP="008A733C">
      <w:pPr>
        <w:pStyle w:val="Sinespaciado"/>
        <w:ind w:left="720"/>
        <w:jc w:val="both"/>
        <w:rPr>
          <w:rFonts w:ascii="Arial" w:hAnsi="Arial" w:cs="Arial"/>
          <w:i/>
          <w:lang w:val="es-EC"/>
        </w:rPr>
      </w:pPr>
    </w:p>
    <w:p w14:paraId="32EE3F23" w14:textId="79CA9533"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“Reclamación Medioambiental o Social significa cualquier reclamación, procedimiento,</w:t>
      </w:r>
      <w:r w:rsidR="008A733C" w:rsidRPr="008A733C">
        <w:rPr>
          <w:rFonts w:ascii="Arial" w:hAnsi="Arial" w:cs="Arial"/>
          <w:i/>
          <w:lang w:val="es-EC"/>
        </w:rPr>
        <w:t xml:space="preserve"> </w:t>
      </w:r>
      <w:r w:rsidRPr="008A733C">
        <w:rPr>
          <w:rFonts w:ascii="Arial" w:hAnsi="Arial" w:cs="Arial"/>
          <w:i/>
          <w:lang w:val="es-EC"/>
        </w:rPr>
        <w:t>notificación formal o investigación efectuada por cualquier persona en relación con cualquier Ley Medioambiental o en relación con Asuntos Sociales (incluyendo cualquier violación de los Estándares Medioambientales y Sociales del BEI)</w:t>
      </w:r>
      <w:r w:rsidR="00862705">
        <w:rPr>
          <w:rFonts w:ascii="Arial" w:hAnsi="Arial" w:cs="Arial"/>
          <w:i/>
          <w:lang w:val="es-EC"/>
        </w:rPr>
        <w:t>”</w:t>
      </w:r>
      <w:r w:rsidRPr="008A733C">
        <w:rPr>
          <w:rFonts w:ascii="Arial" w:hAnsi="Arial" w:cs="Arial"/>
          <w:i/>
          <w:lang w:val="es-EC"/>
        </w:rPr>
        <w:t>.</w:t>
      </w:r>
    </w:p>
    <w:p w14:paraId="78F8E3B9" w14:textId="77777777" w:rsidR="00F40439" w:rsidRPr="00F40439" w:rsidRDefault="00F40439" w:rsidP="008A733C">
      <w:pPr>
        <w:pStyle w:val="Sinespaciado"/>
        <w:ind w:left="720"/>
        <w:jc w:val="both"/>
        <w:rPr>
          <w:rFonts w:ascii="Arial" w:hAnsi="Arial" w:cs="Arial"/>
          <w:lang w:val="es-EC"/>
        </w:rPr>
      </w:pPr>
    </w:p>
    <w:p w14:paraId="7F453161" w14:textId="20998074" w:rsidR="00F40439" w:rsidRPr="00F40439" w:rsidRDefault="00F40439" w:rsidP="00E548CC">
      <w:pPr>
        <w:pStyle w:val="Sinespaciado"/>
        <w:ind w:left="720"/>
        <w:jc w:val="both"/>
        <w:rPr>
          <w:rFonts w:ascii="Arial" w:hAnsi="Arial" w:cs="Arial"/>
          <w:lang w:val="es-EC"/>
        </w:rPr>
      </w:pPr>
      <w:r w:rsidRPr="00F40439">
        <w:rPr>
          <w:rFonts w:ascii="Arial" w:hAnsi="Arial" w:cs="Arial"/>
          <w:lang w:val="es-EC"/>
        </w:rPr>
        <w:t>En el literal e de la Estipulación No.6, Obligaciones y declaraciones formales del Acreditado relativas al Proyecto, del Contrato de Financiación No. FI N 89463 / SERAPIS N</w:t>
      </w:r>
      <w:r w:rsidR="00A07F84">
        <w:rPr>
          <w:rFonts w:ascii="Arial" w:hAnsi="Arial" w:cs="Arial"/>
          <w:lang w:val="es-EC"/>
        </w:rPr>
        <w:t>o.</w:t>
      </w:r>
      <w:r w:rsidRPr="00F40439">
        <w:rPr>
          <w:rFonts w:ascii="Arial" w:hAnsi="Arial" w:cs="Arial"/>
          <w:lang w:val="es-EC"/>
        </w:rPr>
        <w:t xml:space="preserve"> 2018-0262, se señala lo siguiente: </w:t>
      </w:r>
    </w:p>
    <w:p w14:paraId="1C845C23" w14:textId="77777777" w:rsidR="00F40439" w:rsidRPr="00F40439" w:rsidRDefault="00F40439" w:rsidP="008A733C">
      <w:pPr>
        <w:pStyle w:val="Sinespaciado"/>
        <w:ind w:left="720"/>
        <w:jc w:val="both"/>
        <w:rPr>
          <w:rFonts w:ascii="Arial" w:hAnsi="Arial" w:cs="Arial"/>
          <w:lang w:val="es-EC"/>
        </w:rPr>
      </w:pPr>
    </w:p>
    <w:p w14:paraId="052B21CE" w14:textId="2BCE8319"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“(e) Medioambiente y Social:</w:t>
      </w:r>
      <w:r w:rsidR="008A733C" w:rsidRPr="008A733C">
        <w:rPr>
          <w:rFonts w:ascii="Arial" w:hAnsi="Arial" w:cs="Arial"/>
          <w:i/>
          <w:lang w:val="es-EC"/>
        </w:rPr>
        <w:t xml:space="preserve"> </w:t>
      </w:r>
      <w:r w:rsidRPr="008A733C">
        <w:rPr>
          <w:rFonts w:ascii="Arial" w:hAnsi="Arial" w:cs="Arial"/>
          <w:i/>
          <w:lang w:val="es-EC"/>
        </w:rPr>
        <w:t>desarrollar y operar el Proyecto en cumplimiento de los Estándar</w:t>
      </w:r>
      <w:r w:rsidR="008A733C" w:rsidRPr="008A733C">
        <w:rPr>
          <w:rFonts w:ascii="Arial" w:hAnsi="Arial" w:cs="Arial"/>
          <w:i/>
          <w:lang w:val="es-EC"/>
        </w:rPr>
        <w:t xml:space="preserve">es Medioambientales y Sociales; </w:t>
      </w:r>
      <w:r w:rsidRPr="008A733C">
        <w:rPr>
          <w:rFonts w:ascii="Arial" w:hAnsi="Arial" w:cs="Arial"/>
          <w:i/>
          <w:lang w:val="es-EC"/>
        </w:rPr>
        <w:t>obtener y mantener todas las Autorizaciones Medioambientales o Social</w:t>
      </w:r>
      <w:r w:rsidR="008A733C" w:rsidRPr="008A733C">
        <w:rPr>
          <w:rFonts w:ascii="Arial" w:hAnsi="Arial" w:cs="Arial"/>
          <w:i/>
          <w:lang w:val="es-EC"/>
        </w:rPr>
        <w:t xml:space="preserve">es necesarias para el Proyecto; </w:t>
      </w:r>
      <w:r w:rsidRPr="008A733C">
        <w:rPr>
          <w:rFonts w:ascii="Arial" w:hAnsi="Arial" w:cs="Arial"/>
          <w:i/>
          <w:lang w:val="es-EC"/>
        </w:rPr>
        <w:t>cumplir con los términos de dichas Autorizacion</w:t>
      </w:r>
      <w:r w:rsidR="008A733C" w:rsidRPr="008A733C">
        <w:rPr>
          <w:rFonts w:ascii="Arial" w:hAnsi="Arial" w:cs="Arial"/>
          <w:i/>
          <w:lang w:val="es-EC"/>
        </w:rPr>
        <w:t xml:space="preserve">es Medioambientales o Sociales: </w:t>
      </w:r>
      <w:r w:rsidRPr="008A733C">
        <w:rPr>
          <w:rFonts w:ascii="Arial" w:hAnsi="Arial" w:cs="Arial"/>
          <w:i/>
          <w:lang w:val="es-EC"/>
        </w:rPr>
        <w:t>Plan de Gestión Ambiental y Social: cumplir con los términos del Plan de Gestión Ambiental y Social que está incluido en el Estudio</w:t>
      </w:r>
      <w:r w:rsidR="008A733C" w:rsidRPr="008A733C">
        <w:rPr>
          <w:rFonts w:ascii="Arial" w:hAnsi="Arial" w:cs="Arial"/>
          <w:i/>
          <w:lang w:val="es-EC"/>
        </w:rPr>
        <w:t xml:space="preserve"> de Impacto Ambiental y Social; </w:t>
      </w:r>
      <w:r w:rsidRPr="008A733C">
        <w:rPr>
          <w:rFonts w:ascii="Arial" w:hAnsi="Arial" w:cs="Arial"/>
          <w:i/>
          <w:lang w:val="es-EC"/>
        </w:rPr>
        <w:t>Estudio de Impacto Ambiental y Social (EIA): cumplir con los términos del EIA.</w:t>
      </w:r>
    </w:p>
    <w:p w14:paraId="62BC93E1" w14:textId="77777777" w:rsidR="00F40439" w:rsidRPr="008A733C" w:rsidRDefault="00F40439" w:rsidP="008A733C">
      <w:pPr>
        <w:pStyle w:val="Sinespaciado"/>
        <w:ind w:left="720"/>
        <w:jc w:val="both"/>
        <w:rPr>
          <w:rFonts w:ascii="Arial" w:hAnsi="Arial" w:cs="Arial"/>
          <w:i/>
          <w:lang w:val="es-EC"/>
        </w:rPr>
      </w:pPr>
    </w:p>
    <w:p w14:paraId="778219D8"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 xml:space="preserve">(…)” </w:t>
      </w:r>
    </w:p>
    <w:p w14:paraId="55265E04" w14:textId="77777777" w:rsidR="00F40439" w:rsidRPr="00F40439" w:rsidRDefault="00F40439" w:rsidP="008A733C">
      <w:pPr>
        <w:pStyle w:val="Sinespaciado"/>
        <w:ind w:left="720"/>
        <w:jc w:val="both"/>
        <w:rPr>
          <w:rFonts w:ascii="Arial" w:hAnsi="Arial" w:cs="Arial"/>
          <w:lang w:val="es-EC"/>
        </w:rPr>
      </w:pPr>
    </w:p>
    <w:p w14:paraId="4E28CEB3" w14:textId="76053CC4" w:rsidR="0062180B" w:rsidRPr="00EC3153" w:rsidRDefault="0062180B" w:rsidP="0062180B">
      <w:pPr>
        <w:pStyle w:val="Prrafodelista"/>
        <w:numPr>
          <w:ilvl w:val="0"/>
          <w:numId w:val="8"/>
        </w:numPr>
        <w:jc w:val="both"/>
        <w:rPr>
          <w:rFonts w:ascii="Arial" w:hAnsi="Arial" w:cs="Arial"/>
          <w:color w:val="000000"/>
          <w:sz w:val="22"/>
          <w:szCs w:val="22"/>
          <w:lang w:eastAsia="es-EC"/>
        </w:rPr>
      </w:pPr>
      <w:r w:rsidRPr="00C40612">
        <w:rPr>
          <w:rFonts w:ascii="Arial" w:hAnsi="Arial" w:cs="Arial"/>
          <w:sz w:val="22"/>
          <w:szCs w:val="22"/>
          <w:lang w:eastAsia="ja-JP"/>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w:t>
      </w:r>
      <w:r>
        <w:rPr>
          <w:rFonts w:ascii="Calibri" w:hAnsi="Calibri" w:cs="Calibri"/>
          <w:color w:val="000000"/>
        </w:rPr>
        <w:br/>
      </w:r>
      <w:r>
        <w:rPr>
          <w:rFonts w:ascii="Calibri" w:hAnsi="Calibri" w:cs="Calibri"/>
          <w:color w:val="000000"/>
        </w:rPr>
        <w:br/>
      </w:r>
      <w:bookmarkStart w:id="293" w:name="x__Hlk130831445"/>
      <w:r w:rsidRPr="00EC3153">
        <w:rPr>
          <w:rFonts w:ascii="Arial" w:hAnsi="Arial" w:cs="Arial"/>
          <w:sz w:val="22"/>
          <w:szCs w:val="22"/>
          <w:lang w:eastAsia="ja-JP"/>
        </w:rPr>
        <w:t>El numeral 4.3 del ROP referido en el párrafo anterior, en su parte pertinente, señala:</w:t>
      </w:r>
      <w:bookmarkEnd w:id="293"/>
      <w:r w:rsidRPr="00EC3153">
        <w:rPr>
          <w:color w:val="000000"/>
          <w:sz w:val="22"/>
          <w:szCs w:val="22"/>
          <w:bdr w:val="none" w:sz="0" w:space="0" w:color="auto" w:frame="1"/>
          <w:lang w:val="es-ES"/>
        </w:rPr>
        <w:t> </w:t>
      </w:r>
      <w:r w:rsidRPr="00EC3153">
        <w:rPr>
          <w:rFonts w:ascii="Arial" w:hAnsi="Arial" w:cs="Arial"/>
          <w:i/>
          <w:iCs/>
          <w:color w:val="000000"/>
          <w:sz w:val="22"/>
          <w:szCs w:val="22"/>
          <w:bdr w:val="none" w:sz="0" w:space="0" w:color="auto" w:frame="1"/>
          <w:lang w:val="es-ES"/>
        </w:rPr>
        <w:t>“Para la ejecución del programa se podrá disponer de diferentes modalidades, entre ellas se encuentra la ejecución mediante contrataciones. La selección del procedimiento de ejecución adecuado dependerá de la envergadura y naturaleza de la actividad a ejecutar, así como de la capacidad y experiencia de la entidad beneficiaria”. Asimismo, en el numeral 4.3.1 Licitaciones y su adjudicación, se establece que: “Para la correcta y ágil ejecución de los programas, la UGP podrá aplicar dos (2) procedimientos de licitaciones, debidamente sustentados y previa No Objeción de AECID…</w:t>
      </w:r>
      <w:r w:rsidR="00764212" w:rsidRPr="00EC3153">
        <w:rPr>
          <w:rFonts w:ascii="Arial" w:hAnsi="Arial" w:cs="Arial"/>
          <w:i/>
          <w:iCs/>
          <w:color w:val="000000"/>
          <w:sz w:val="22"/>
          <w:szCs w:val="22"/>
          <w:bdr w:val="none" w:sz="0" w:space="0" w:color="auto" w:frame="1"/>
          <w:lang w:val="es-ES"/>
        </w:rPr>
        <w:t>”</w:t>
      </w:r>
      <w:r w:rsidRPr="00EC3153">
        <w:rPr>
          <w:rFonts w:ascii="Arial" w:hAnsi="Arial" w:cs="Arial"/>
          <w:i/>
          <w:iCs/>
          <w:color w:val="000000"/>
          <w:sz w:val="22"/>
          <w:szCs w:val="22"/>
          <w:bdr w:val="none" w:sz="0" w:space="0" w:color="auto" w:frame="1"/>
          <w:lang w:val="es-ES"/>
        </w:rPr>
        <w:t xml:space="preserve"> Procedimiento bajo la política de adquisiciones del BID, </w:t>
      </w:r>
      <w:r w:rsidRPr="00EC3153">
        <w:rPr>
          <w:rFonts w:ascii="Arial" w:hAnsi="Arial" w:cs="Arial"/>
          <w:b/>
          <w:bCs/>
          <w:i/>
          <w:iCs/>
          <w:color w:val="000000"/>
          <w:sz w:val="22"/>
          <w:szCs w:val="22"/>
          <w:bdr w:val="none" w:sz="0" w:space="0" w:color="auto" w:frame="1"/>
          <w:lang w:val="es-ES"/>
        </w:rPr>
        <w:t>“El Beneficiario aplicará los procedimientos de la política de adquisiciones del BID que la UGP utilizaría en la operación de crédito del Proyecto Base</w:t>
      </w:r>
      <w:r w:rsidRPr="00EC3153">
        <w:rPr>
          <w:rFonts w:ascii="Arial" w:hAnsi="Arial" w:cs="Arial"/>
          <w:i/>
          <w:iCs/>
          <w:color w:val="000000"/>
          <w:sz w:val="22"/>
          <w:szCs w:val="22"/>
          <w:bdr w:val="none" w:sz="0" w:space="0" w:color="auto" w:frame="1"/>
          <w:lang w:val="es-ES"/>
        </w:rPr>
        <w:t xml:space="preserve">. Los tipos de contrataciones a utilizar serán: (…) </w:t>
      </w:r>
      <w:proofErr w:type="spellStart"/>
      <w:r w:rsidRPr="00EC3153">
        <w:rPr>
          <w:rFonts w:ascii="Arial" w:hAnsi="Arial" w:cs="Arial"/>
          <w:i/>
          <w:iCs/>
          <w:color w:val="000000"/>
          <w:sz w:val="22"/>
          <w:szCs w:val="22"/>
          <w:bdr w:val="none" w:sz="0" w:space="0" w:color="auto" w:frame="1"/>
          <w:lang w:val="es-ES"/>
        </w:rPr>
        <w:t>ii</w:t>
      </w:r>
      <w:proofErr w:type="spellEnd"/>
      <w:r w:rsidRPr="00EC3153">
        <w:rPr>
          <w:rFonts w:ascii="Arial" w:hAnsi="Arial" w:cs="Arial"/>
          <w:i/>
          <w:iCs/>
          <w:color w:val="000000"/>
          <w:sz w:val="22"/>
          <w:szCs w:val="22"/>
          <w:bdr w:val="none" w:sz="0" w:space="0" w:color="auto" w:frame="1"/>
          <w:lang w:val="es-ES"/>
        </w:rPr>
        <w:t>. Contratación de un Consultor Individual; (…)”</w:t>
      </w:r>
    </w:p>
    <w:p w14:paraId="698FD69A" w14:textId="77777777" w:rsidR="0062180B" w:rsidRDefault="0062180B" w:rsidP="00764212">
      <w:pPr>
        <w:pStyle w:val="Sinespaciado"/>
        <w:ind w:left="720"/>
        <w:jc w:val="both"/>
        <w:rPr>
          <w:rFonts w:ascii="Arial" w:hAnsi="Arial" w:cs="Arial"/>
          <w:lang w:val="es-EC"/>
        </w:rPr>
      </w:pPr>
    </w:p>
    <w:p w14:paraId="3BF1A4AF" w14:textId="5D5129B3" w:rsidR="00F40439" w:rsidRDefault="00F40439" w:rsidP="00185EEA">
      <w:pPr>
        <w:pStyle w:val="Sinespaciado"/>
        <w:numPr>
          <w:ilvl w:val="0"/>
          <w:numId w:val="8"/>
        </w:numPr>
        <w:jc w:val="both"/>
        <w:rPr>
          <w:rFonts w:ascii="Arial" w:hAnsi="Arial" w:cs="Arial"/>
          <w:lang w:val="es-EC"/>
        </w:rPr>
      </w:pPr>
      <w:r w:rsidRPr="00F40439">
        <w:rPr>
          <w:rFonts w:ascii="Arial" w:hAnsi="Arial" w:cs="Arial"/>
          <w:lang w:val="es-EC"/>
        </w:rPr>
        <w:t xml:space="preserve">El 18 de marzo de 2022 se suscribió por parte del Gobierno Autónomo Descentralizado Municipal del </w:t>
      </w:r>
      <w:r w:rsidR="00600D0B">
        <w:rPr>
          <w:rFonts w:ascii="Arial" w:hAnsi="Arial" w:cs="Arial"/>
          <w:lang w:val="es-EC"/>
        </w:rPr>
        <w:t>C</w:t>
      </w:r>
      <w:r w:rsidRPr="00F40439">
        <w:rPr>
          <w:rFonts w:ascii="Arial" w:hAnsi="Arial" w:cs="Arial"/>
          <w:lang w:val="es-EC"/>
        </w:rPr>
        <w:t xml:space="preserve">antón Portoviejo el Convenio de Crédito con el Instituto de Crédito Oficial, Entidad Pública Empresarial del Reino de España por </w:t>
      </w:r>
      <w:r w:rsidRPr="00F40439">
        <w:rPr>
          <w:rFonts w:ascii="Arial" w:hAnsi="Arial" w:cs="Arial"/>
          <w:lang w:val="es-EC"/>
        </w:rPr>
        <w:lastRenderedPageBreak/>
        <w:t xml:space="preserve">USD 17.000.000,00; así como, el Anexo II de dicho Convenio, en el que establecen las condiciones de ejecución del Programa de Agua Potable y Alcantarillado del </w:t>
      </w:r>
      <w:r w:rsidR="00600D0B">
        <w:rPr>
          <w:rFonts w:ascii="Arial" w:hAnsi="Arial" w:cs="Arial"/>
          <w:lang w:val="es-EC"/>
        </w:rPr>
        <w:t>C</w:t>
      </w:r>
      <w:r w:rsidRPr="00F40439">
        <w:rPr>
          <w:rFonts w:ascii="Arial" w:hAnsi="Arial" w:cs="Arial"/>
          <w:lang w:val="es-EC"/>
        </w:rPr>
        <w:t>antón Porto</w:t>
      </w:r>
      <w:r w:rsidR="008A733C">
        <w:rPr>
          <w:rFonts w:ascii="Arial" w:hAnsi="Arial" w:cs="Arial"/>
          <w:lang w:val="es-EC"/>
        </w:rPr>
        <w:t xml:space="preserve">viejo, </w:t>
      </w:r>
      <w:r w:rsidR="00EC3153">
        <w:rPr>
          <w:rFonts w:ascii="Arial" w:hAnsi="Arial" w:cs="Arial"/>
          <w:lang w:val="es-EC"/>
        </w:rPr>
        <w:t>que en el</w:t>
      </w:r>
      <w:r w:rsidR="008A733C">
        <w:rPr>
          <w:rFonts w:ascii="Arial" w:hAnsi="Arial" w:cs="Arial"/>
          <w:lang w:val="es-EC"/>
        </w:rPr>
        <w:t xml:space="preserve"> numeral 1.5, señala:</w:t>
      </w:r>
    </w:p>
    <w:p w14:paraId="347CA265" w14:textId="77777777" w:rsidR="008A733C" w:rsidRPr="00F40439" w:rsidRDefault="008A733C" w:rsidP="008A733C">
      <w:pPr>
        <w:pStyle w:val="Sinespaciado"/>
        <w:ind w:left="720"/>
        <w:jc w:val="both"/>
        <w:rPr>
          <w:rFonts w:ascii="Arial" w:hAnsi="Arial" w:cs="Arial"/>
          <w:lang w:val="es-EC"/>
        </w:rPr>
      </w:pPr>
    </w:p>
    <w:p w14:paraId="40479043" w14:textId="4B2CC2FE" w:rsidR="00F40439" w:rsidRDefault="00F40439" w:rsidP="008A733C">
      <w:pPr>
        <w:pStyle w:val="Sinespaciado"/>
        <w:ind w:left="720"/>
        <w:jc w:val="both"/>
        <w:rPr>
          <w:rFonts w:ascii="Arial" w:hAnsi="Arial" w:cs="Arial"/>
          <w:lang w:val="es-EC"/>
        </w:rPr>
      </w:pPr>
      <w:r w:rsidRPr="008A733C">
        <w:rPr>
          <w:rFonts w:ascii="Arial" w:hAnsi="Arial" w:cs="Arial"/>
          <w:i/>
          <w:lang w:val="es-EC"/>
        </w:rPr>
        <w:t>“El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w:t>
      </w:r>
      <w:r w:rsidR="008A733C">
        <w:rPr>
          <w:rFonts w:ascii="Arial" w:hAnsi="Arial" w:cs="Arial"/>
          <w:lang w:val="es-EC"/>
        </w:rPr>
        <w:t xml:space="preserve"> </w:t>
      </w:r>
    </w:p>
    <w:p w14:paraId="60E1B72D" w14:textId="77777777" w:rsidR="008A733C" w:rsidRDefault="008A733C" w:rsidP="008A733C">
      <w:pPr>
        <w:pStyle w:val="Sinespaciado"/>
        <w:ind w:left="720"/>
        <w:jc w:val="both"/>
        <w:rPr>
          <w:rFonts w:ascii="Arial" w:hAnsi="Arial" w:cs="Arial"/>
          <w:lang w:val="es-EC"/>
        </w:rPr>
      </w:pPr>
    </w:p>
    <w:p w14:paraId="19A4329C" w14:textId="77777777" w:rsidR="00162015" w:rsidRPr="00162015" w:rsidRDefault="00162015" w:rsidP="00162015">
      <w:pPr>
        <w:pStyle w:val="Sinespaciado"/>
        <w:ind w:left="720"/>
        <w:rPr>
          <w:rFonts w:ascii="Arial" w:hAnsi="Arial" w:cs="Arial"/>
        </w:rPr>
      </w:pPr>
      <w:r w:rsidRPr="00162015">
        <w:rPr>
          <w:rFonts w:ascii="Arial" w:hAnsi="Arial" w:cs="Arial"/>
        </w:rPr>
        <w:t>De igual manera, en la Cláusula Primera “Definiciones” del Convenio de Crédito referido en el párrafo anterior, se señala:</w:t>
      </w:r>
    </w:p>
    <w:p w14:paraId="4B3650CE" w14:textId="77777777" w:rsidR="00162015" w:rsidRPr="00162015" w:rsidRDefault="00162015" w:rsidP="00162015">
      <w:pPr>
        <w:pStyle w:val="Sinespaciado"/>
        <w:rPr>
          <w:rFonts w:ascii="Arial" w:hAnsi="Arial" w:cs="Arial"/>
        </w:rPr>
      </w:pPr>
    </w:p>
    <w:p w14:paraId="7DC6C945" w14:textId="77777777" w:rsidR="00162015" w:rsidRPr="00162015" w:rsidRDefault="00162015" w:rsidP="00162015">
      <w:pPr>
        <w:pStyle w:val="Sinespaciado"/>
        <w:ind w:left="708"/>
        <w:jc w:val="both"/>
        <w:rPr>
          <w:rFonts w:ascii="Arial" w:hAnsi="Arial" w:cs="Arial"/>
          <w:i/>
          <w:iCs/>
        </w:rPr>
      </w:pPr>
      <w:r w:rsidRPr="00162015">
        <w:rPr>
          <w:rFonts w:ascii="Arial" w:hAnsi="Arial" w:cs="Arial"/>
          <w:i/>
          <w:iCs/>
        </w:rPr>
        <w:t>“AECID</w:t>
      </w:r>
    </w:p>
    <w:p w14:paraId="4E24657C" w14:textId="77777777" w:rsidR="00162015" w:rsidRPr="00162015" w:rsidRDefault="00162015" w:rsidP="00764212">
      <w:pPr>
        <w:pStyle w:val="Sinespaciado"/>
        <w:ind w:left="708"/>
        <w:jc w:val="both"/>
        <w:rPr>
          <w:rFonts w:ascii="Arial" w:hAnsi="Arial" w:cs="Arial"/>
          <w:i/>
          <w:iCs/>
        </w:rPr>
      </w:pPr>
      <w:r w:rsidRPr="00162015">
        <w:rPr>
          <w:rFonts w:ascii="Arial" w:hAnsi="Arial" w:cs="Arial"/>
          <w:i/>
          <w:iCs/>
        </w:rPr>
        <w:t>Significa la Agencia Española de Cooperación Internacional para el Desarrollo, órgano gestor del FONPRODE de acuerdo con lo establecido en la Ley 36/2010, de 22 de octubre, del Fondo para la Promoción del Desarrollo. En adelante, se entenderá que las referencias hechas a “AECID” lo son a la Agencia Española de Cooperación Internacional para el Desarrollo.”</w:t>
      </w:r>
    </w:p>
    <w:p w14:paraId="655624FB" w14:textId="77777777" w:rsidR="00162015" w:rsidRPr="00162015" w:rsidRDefault="00162015" w:rsidP="00162015">
      <w:pPr>
        <w:pStyle w:val="Sinespaciado"/>
        <w:rPr>
          <w:rFonts w:ascii="Arial" w:hAnsi="Arial" w:cs="Arial"/>
        </w:rPr>
      </w:pPr>
    </w:p>
    <w:p w14:paraId="34D59058" w14:textId="1EC9D15D" w:rsidR="00162015" w:rsidRPr="00162015" w:rsidRDefault="00162015" w:rsidP="00923E10">
      <w:pPr>
        <w:pStyle w:val="Sinespaciado"/>
        <w:ind w:left="720"/>
        <w:jc w:val="both"/>
        <w:rPr>
          <w:rFonts w:ascii="Arial" w:hAnsi="Arial" w:cs="Arial"/>
        </w:rPr>
      </w:pPr>
      <w:r w:rsidRPr="00162015">
        <w:rPr>
          <w:rFonts w:ascii="Arial" w:hAnsi="Arial" w:cs="Arial"/>
        </w:rPr>
        <w:t xml:space="preserve">El 06 de junio de 2022 el Gobierno Autónomo Descentralizado Municipal del </w:t>
      </w:r>
      <w:r w:rsidR="00600D0B">
        <w:rPr>
          <w:rFonts w:ascii="Arial" w:hAnsi="Arial" w:cs="Arial"/>
        </w:rPr>
        <w:t>C</w:t>
      </w:r>
      <w:r w:rsidRPr="00162015">
        <w:rPr>
          <w:rFonts w:ascii="Arial" w:hAnsi="Arial" w:cs="Arial"/>
        </w:rPr>
        <w:t xml:space="preserve">antón Portoviejo (GADMCP) solicitó a la AECID, modificar la Resolución de Concesión de Subvención de la Presidencia de la Agencia Española de Cooperación Internacional para el Desarrollo, de 3 de junio 2021, con Expediente </w:t>
      </w:r>
      <w:r w:rsidR="006158B9">
        <w:rPr>
          <w:rFonts w:ascii="Arial" w:hAnsi="Arial" w:cs="Arial"/>
        </w:rPr>
        <w:t>No.</w:t>
      </w:r>
      <w:r w:rsidRPr="00162015">
        <w:rPr>
          <w:rFonts w:ascii="Arial" w:hAnsi="Arial" w:cs="Arial"/>
        </w:rPr>
        <w:t xml:space="preserve"> 2021/SPE/0000400016 y con cargo al Acuerdo de Contribución (LA/2020/417-023), suscrito el 24 de noviembre de 2020 entre la AECID y la Comisión Europea (BOE núm. 326 de 15 de diciembre de 2020). La solicitud de modificación se sustentó en la necesidad de disponer del presupuesto e instrumentos necesarios para la contratación de una Asistencia Técnica que dé cumplimiento a la Estipulación 1.04B “Primera Disposición” del Contrato de Financiación No. FI N 89463 / SERAPIS </w:t>
      </w:r>
      <w:proofErr w:type="spellStart"/>
      <w:r w:rsidRPr="00162015">
        <w:rPr>
          <w:rFonts w:ascii="Arial" w:hAnsi="Arial" w:cs="Arial"/>
        </w:rPr>
        <w:t>N°</w:t>
      </w:r>
      <w:proofErr w:type="spellEnd"/>
      <w:r w:rsidRPr="00162015">
        <w:rPr>
          <w:rFonts w:ascii="Arial" w:hAnsi="Arial" w:cs="Arial"/>
        </w:rPr>
        <w:t xml:space="preserve"> 2018-0262, y acompañe y apoye la implementación de Programa de Agua Potable y Alcantarillado del </w:t>
      </w:r>
      <w:r w:rsidR="00600D0B">
        <w:rPr>
          <w:rFonts w:ascii="Arial" w:hAnsi="Arial" w:cs="Arial"/>
        </w:rPr>
        <w:t>C</w:t>
      </w:r>
      <w:r w:rsidRPr="00162015">
        <w:rPr>
          <w:rFonts w:ascii="Arial" w:hAnsi="Arial" w:cs="Arial"/>
        </w:rPr>
        <w:t xml:space="preserve">antón Portoviejo. </w:t>
      </w:r>
    </w:p>
    <w:p w14:paraId="000F4DAC" w14:textId="77777777" w:rsidR="00162015" w:rsidRPr="00162015" w:rsidRDefault="00162015" w:rsidP="00923E10">
      <w:pPr>
        <w:pStyle w:val="Sinespaciado"/>
        <w:ind w:left="720"/>
        <w:jc w:val="both"/>
        <w:rPr>
          <w:rFonts w:ascii="Arial" w:hAnsi="Arial" w:cs="Arial"/>
        </w:rPr>
      </w:pPr>
    </w:p>
    <w:p w14:paraId="7728C072" w14:textId="662380D2" w:rsidR="00162015" w:rsidRDefault="00162015" w:rsidP="00162015">
      <w:pPr>
        <w:pStyle w:val="Sinespaciado"/>
        <w:ind w:left="720"/>
        <w:jc w:val="both"/>
        <w:rPr>
          <w:rFonts w:ascii="Arial" w:hAnsi="Arial" w:cs="Arial"/>
          <w:lang w:val="es-EC"/>
        </w:rPr>
      </w:pPr>
      <w:r w:rsidRPr="00162015">
        <w:rPr>
          <w:rFonts w:ascii="Arial" w:hAnsi="Arial" w:cs="Arial"/>
          <w:lang w:val="es-EC"/>
        </w:rPr>
        <w:t>Con fecha 23 de junio de 2022, la Dirección de Cooperación de América Latina y el Caribe de la AECID aprobó una modificación de la Resolución que incluía, entre otros, modificaciones en la cuantía, distribución de los pagos y componentes de gasto de la misma.</w:t>
      </w:r>
    </w:p>
    <w:p w14:paraId="17CDC642" w14:textId="77777777" w:rsidR="00F81BDF" w:rsidRDefault="00F81BDF" w:rsidP="00162015">
      <w:pPr>
        <w:pStyle w:val="Sinespaciado"/>
        <w:ind w:left="720"/>
        <w:jc w:val="both"/>
        <w:rPr>
          <w:rFonts w:ascii="Arial" w:hAnsi="Arial" w:cs="Arial"/>
          <w:lang w:val="es-EC"/>
        </w:rPr>
      </w:pPr>
    </w:p>
    <w:p w14:paraId="61BE4364" w14:textId="77777777" w:rsidR="00F81BDF" w:rsidRPr="00F81BDF" w:rsidRDefault="00F81BDF" w:rsidP="00F81BDF">
      <w:pPr>
        <w:pStyle w:val="Prrafodelista"/>
        <w:jc w:val="both"/>
        <w:rPr>
          <w:rFonts w:ascii="Arial" w:hAnsi="Arial" w:cs="Arial"/>
          <w:sz w:val="22"/>
          <w:szCs w:val="22"/>
          <w:lang w:eastAsia="ja-JP"/>
        </w:rPr>
      </w:pPr>
      <w:r w:rsidRPr="00F81BDF">
        <w:rPr>
          <w:rFonts w:ascii="Arial" w:hAnsi="Arial" w:cs="Arial"/>
          <w:sz w:val="22"/>
          <w:szCs w:val="22"/>
          <w:lang w:eastAsia="ja-JP"/>
        </w:rPr>
        <w:t>Mediante oficio CV-012-2023 OTC-ECU de fecha 19 de enero de 2023, se informa que ha sido aprobado por la Agencia Española de Cooperación Internacional para el Desarrollo (AECID) el Plan Operativo Anual POA 2 del programa ECU LAIF 016, para el “Programa Agua Potable y Saneamiento Sostenibles para la Población Rural del cantón Portoviejo, Provincia de Manabí, Ecuador”.</w:t>
      </w:r>
    </w:p>
    <w:p w14:paraId="5B2C5002" w14:textId="77777777" w:rsidR="00F81BDF" w:rsidRPr="00F81BDF" w:rsidRDefault="00F81BDF" w:rsidP="00F81BDF">
      <w:pPr>
        <w:pStyle w:val="Prrafodelista"/>
        <w:rPr>
          <w:rFonts w:ascii="Arial" w:hAnsi="Arial" w:cs="Arial"/>
          <w:sz w:val="22"/>
          <w:szCs w:val="22"/>
          <w:lang w:eastAsia="ja-JP"/>
        </w:rPr>
      </w:pPr>
    </w:p>
    <w:p w14:paraId="4E064028" w14:textId="77777777" w:rsidR="00F81BDF" w:rsidRPr="00F81BDF" w:rsidRDefault="00F81BDF" w:rsidP="00F81BDF">
      <w:pPr>
        <w:pStyle w:val="Prrafodelista"/>
        <w:jc w:val="both"/>
        <w:rPr>
          <w:rFonts w:ascii="Arial" w:hAnsi="Arial" w:cs="Arial"/>
          <w:sz w:val="22"/>
          <w:szCs w:val="22"/>
          <w:lang w:eastAsia="ja-JP"/>
        </w:rPr>
      </w:pPr>
      <w:r w:rsidRPr="00F81BDF">
        <w:rPr>
          <w:rFonts w:ascii="Arial" w:hAnsi="Arial" w:cs="Arial"/>
          <w:sz w:val="22"/>
          <w:szCs w:val="22"/>
          <w:lang w:eastAsia="ja-JP"/>
        </w:rPr>
        <w:t xml:space="preserve">Mediante oficio CV-350-2023 OTC-ECU de fecha 27 de diciembre de 2023, la AECID aprueba una prórroga al Plan Operativo Anual (POA 2) hasta el 30 de abril de 2024. </w:t>
      </w:r>
    </w:p>
    <w:p w14:paraId="60D819CB" w14:textId="77777777" w:rsidR="00F81BDF" w:rsidRPr="00F81BDF" w:rsidRDefault="00F81BDF" w:rsidP="00F81BDF">
      <w:pPr>
        <w:pStyle w:val="Prrafodelista"/>
        <w:jc w:val="both"/>
        <w:rPr>
          <w:rFonts w:ascii="Arial" w:hAnsi="Arial" w:cs="Arial"/>
          <w:sz w:val="22"/>
          <w:szCs w:val="22"/>
          <w:lang w:eastAsia="ja-JP"/>
        </w:rPr>
      </w:pPr>
    </w:p>
    <w:p w14:paraId="5D6263BA" w14:textId="77777777" w:rsidR="00F81BDF" w:rsidRPr="00F81BDF" w:rsidRDefault="00F81BDF" w:rsidP="00F81BDF">
      <w:pPr>
        <w:pStyle w:val="Prrafodelista"/>
        <w:jc w:val="both"/>
        <w:rPr>
          <w:rFonts w:ascii="Arial" w:hAnsi="Arial" w:cs="Arial"/>
          <w:sz w:val="22"/>
          <w:szCs w:val="22"/>
          <w:lang w:eastAsia="ja-JP"/>
        </w:rPr>
      </w:pPr>
      <w:r w:rsidRPr="00F81BDF">
        <w:rPr>
          <w:rFonts w:ascii="Arial" w:hAnsi="Arial" w:cs="Arial"/>
          <w:sz w:val="22"/>
          <w:szCs w:val="22"/>
          <w:lang w:eastAsia="ja-JP"/>
        </w:rPr>
        <w:t>Mediante, oficio CV-91-2024 OCE-ECU de fecha 10 de mayo de 2024, la AECID aprueba la extensión de plazo del Plan Operativo Anual (POA2) del Programa, hasta que esté aprobada la modificación de Resolución de Concesión de Subvención dineraria que amplíe el plazo de ejecución.</w:t>
      </w:r>
    </w:p>
    <w:p w14:paraId="23DFF4C7" w14:textId="77777777" w:rsidR="00F81BDF" w:rsidRDefault="00F81BDF" w:rsidP="00162015">
      <w:pPr>
        <w:pStyle w:val="Sinespaciado"/>
        <w:ind w:left="720"/>
        <w:jc w:val="both"/>
        <w:rPr>
          <w:rFonts w:ascii="Arial" w:hAnsi="Arial" w:cs="Arial"/>
          <w:lang w:val="es-EC"/>
        </w:rPr>
      </w:pPr>
    </w:p>
    <w:p w14:paraId="14762725" w14:textId="33DB2EB8" w:rsidR="00F40439" w:rsidRPr="00F40439" w:rsidRDefault="00F40439" w:rsidP="008A733C">
      <w:pPr>
        <w:pStyle w:val="Sinespaciado"/>
        <w:ind w:left="720"/>
        <w:jc w:val="both"/>
        <w:rPr>
          <w:rFonts w:ascii="Arial" w:hAnsi="Arial" w:cs="Arial"/>
          <w:lang w:val="es-EC"/>
        </w:rPr>
      </w:pPr>
      <w:r w:rsidRPr="00F40439">
        <w:rPr>
          <w:rFonts w:ascii="Arial" w:hAnsi="Arial" w:cs="Arial"/>
          <w:lang w:val="es-EC"/>
        </w:rPr>
        <w:t xml:space="preserve">Con los antecedentes citados, el Gobierno Autónomo Descentralizado Municipal del </w:t>
      </w:r>
      <w:r w:rsidR="008E68F7">
        <w:rPr>
          <w:rFonts w:ascii="Arial" w:hAnsi="Arial" w:cs="Arial"/>
          <w:lang w:val="es-EC"/>
        </w:rPr>
        <w:t>C</w:t>
      </w:r>
      <w:r w:rsidRPr="00F40439">
        <w:rPr>
          <w:rFonts w:ascii="Arial" w:hAnsi="Arial" w:cs="Arial"/>
          <w:lang w:val="es-EC"/>
        </w:rPr>
        <w:t>antón Portoviejo (GADMCP) requiere contratar una consultoría, que asista, asesore</w:t>
      </w:r>
      <w:r w:rsidR="0033672B">
        <w:rPr>
          <w:rFonts w:ascii="Arial" w:hAnsi="Arial" w:cs="Arial"/>
          <w:lang w:val="es-EC"/>
        </w:rPr>
        <w:t>, acompañe</w:t>
      </w:r>
      <w:r w:rsidRPr="00F40439">
        <w:rPr>
          <w:rFonts w:ascii="Arial" w:hAnsi="Arial" w:cs="Arial"/>
          <w:lang w:val="es-EC"/>
        </w:rPr>
        <w:t xml:space="preserve"> y apoye en temas relacionados con </w:t>
      </w:r>
      <w:r w:rsidR="00EF2DF7">
        <w:rPr>
          <w:rFonts w:ascii="Arial" w:hAnsi="Arial" w:cs="Arial"/>
          <w:lang w:val="es-EC"/>
        </w:rPr>
        <w:t xml:space="preserve">la </w:t>
      </w:r>
      <w:r w:rsidRPr="00F40439">
        <w:rPr>
          <w:rFonts w:ascii="Arial" w:hAnsi="Arial" w:cs="Arial"/>
          <w:lang w:val="es-EC"/>
        </w:rPr>
        <w:t xml:space="preserve">Gestión </w:t>
      </w:r>
      <w:r w:rsidR="0033672B">
        <w:rPr>
          <w:rFonts w:ascii="Arial" w:hAnsi="Arial" w:cs="Arial"/>
          <w:lang w:val="es-EC"/>
        </w:rPr>
        <w:t>S</w:t>
      </w:r>
      <w:r w:rsidR="00CC3963">
        <w:rPr>
          <w:rFonts w:ascii="Arial" w:hAnsi="Arial" w:cs="Arial"/>
          <w:lang w:val="es-EC"/>
        </w:rPr>
        <w:t>ocial</w:t>
      </w:r>
      <w:r w:rsidR="0033672B">
        <w:rPr>
          <w:rFonts w:ascii="Arial" w:hAnsi="Arial" w:cs="Arial"/>
          <w:lang w:val="es-EC"/>
        </w:rPr>
        <w:t xml:space="preserve">, a fin de </w:t>
      </w:r>
      <w:r w:rsidR="0033672B">
        <w:rPr>
          <w:rFonts w:ascii="Arial" w:hAnsi="Arial" w:cs="Arial"/>
          <w:lang w:val="es-EC"/>
        </w:rPr>
        <w:lastRenderedPageBreak/>
        <w:t xml:space="preserve">asegurar el cumplimiento de los estándares </w:t>
      </w:r>
      <w:r w:rsidR="003A15CD">
        <w:rPr>
          <w:rFonts w:ascii="Arial" w:hAnsi="Arial" w:cs="Arial"/>
          <w:lang w:val="es-EC"/>
        </w:rPr>
        <w:t>sociales</w:t>
      </w:r>
      <w:r w:rsidR="0033672B">
        <w:rPr>
          <w:rFonts w:ascii="Arial" w:hAnsi="Arial" w:cs="Arial"/>
          <w:lang w:val="es-EC"/>
        </w:rPr>
        <w:t xml:space="preserve"> establecidos en las normativa nacional como por la IFIS,</w:t>
      </w:r>
      <w:r w:rsidR="00CC3963">
        <w:rPr>
          <w:rFonts w:ascii="Arial" w:hAnsi="Arial" w:cs="Arial"/>
          <w:lang w:val="es-EC"/>
        </w:rPr>
        <w:t xml:space="preserve"> </w:t>
      </w:r>
      <w:r w:rsidRPr="00F40439">
        <w:rPr>
          <w:rFonts w:ascii="Arial" w:hAnsi="Arial" w:cs="Arial"/>
          <w:lang w:val="es-EC"/>
        </w:rPr>
        <w:t>en los diferentes procesos que se lleven adelante con financiamiento del Banco Interamericano de Desarrollo (BID), así como del crédito otorgado por el Instituto de Crédito Oficial, Entidad Pública Empresarial del Reino de España, y por el Banco Europeo de Inversiones (BEI), para este último, las actuaciones del contratista, servirán además como parte de la evidencia para el cumplimiento de las estipulaciones establecidas en el CONTRATO DE FINANCIACIÓN N</w:t>
      </w:r>
      <w:r w:rsidR="00F07D34">
        <w:rPr>
          <w:rFonts w:ascii="Arial" w:hAnsi="Arial" w:cs="Arial"/>
          <w:lang w:val="es-EC"/>
        </w:rPr>
        <w:t>o.</w:t>
      </w:r>
      <w:r w:rsidRPr="00F40439">
        <w:rPr>
          <w:rFonts w:ascii="Arial" w:hAnsi="Arial" w:cs="Arial"/>
          <w:lang w:val="es-EC"/>
        </w:rPr>
        <w:t xml:space="preserve"> FI N 89463 / SERAPIS N</w:t>
      </w:r>
      <w:r w:rsidR="00F07D34">
        <w:rPr>
          <w:rFonts w:ascii="Arial" w:hAnsi="Arial" w:cs="Arial"/>
          <w:lang w:val="es-EC"/>
        </w:rPr>
        <w:t>o.</w:t>
      </w:r>
      <w:r w:rsidRPr="00F40439">
        <w:rPr>
          <w:rFonts w:ascii="Arial" w:hAnsi="Arial" w:cs="Arial"/>
          <w:lang w:val="es-EC"/>
        </w:rPr>
        <w:t xml:space="preserve"> 2018-0262 como requisito previo al primer desembolso.</w:t>
      </w:r>
      <w:r w:rsidR="0033672B">
        <w:rPr>
          <w:rFonts w:ascii="Arial" w:hAnsi="Arial" w:cs="Arial"/>
          <w:lang w:val="es-EC"/>
        </w:rPr>
        <w:t xml:space="preserve"> </w:t>
      </w:r>
    </w:p>
    <w:p w14:paraId="7C5D4543" w14:textId="77777777" w:rsidR="003D5E32" w:rsidRPr="003617DB" w:rsidRDefault="003D5E32" w:rsidP="006E6CF7">
      <w:pPr>
        <w:suppressAutoHyphens/>
        <w:jc w:val="both"/>
        <w:rPr>
          <w:rFonts w:ascii="Arial" w:hAnsi="Arial" w:cs="Arial"/>
          <w:bCs/>
          <w:spacing w:val="-3"/>
          <w:sz w:val="22"/>
          <w:szCs w:val="22"/>
        </w:rPr>
      </w:pPr>
    </w:p>
    <w:p w14:paraId="385E60BA" w14:textId="261BE58A"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 xml:space="preserve">OBJETIVO GENERAL DE LOS SERVICIOS </w:t>
      </w:r>
      <w:r w:rsidR="00697840">
        <w:rPr>
          <w:rFonts w:ascii="Arial" w:hAnsi="Arial" w:cs="Arial"/>
          <w:b/>
          <w:sz w:val="22"/>
          <w:szCs w:val="22"/>
        </w:rPr>
        <w:t>DE CONSULTOR</w:t>
      </w:r>
      <w:r w:rsidR="00205C1E">
        <w:rPr>
          <w:rFonts w:ascii="Arial" w:hAnsi="Arial" w:cs="Arial"/>
          <w:b/>
          <w:sz w:val="22"/>
          <w:szCs w:val="22"/>
        </w:rPr>
        <w:t>Í</w:t>
      </w:r>
      <w:r w:rsidR="00697840">
        <w:rPr>
          <w:rFonts w:ascii="Arial" w:hAnsi="Arial" w:cs="Arial"/>
          <w:b/>
          <w:sz w:val="22"/>
          <w:szCs w:val="22"/>
        </w:rPr>
        <w:t>A</w:t>
      </w:r>
      <w:r w:rsidR="00EF7A1C">
        <w:rPr>
          <w:rFonts w:ascii="Arial" w:hAnsi="Arial" w:cs="Arial"/>
          <w:b/>
          <w:sz w:val="22"/>
          <w:szCs w:val="22"/>
        </w:rPr>
        <w:t xml:space="preserve"> INDIVIDUAL</w:t>
      </w:r>
    </w:p>
    <w:p w14:paraId="76B13E53" w14:textId="08A34749" w:rsidR="00433FD3" w:rsidRPr="003617DB" w:rsidRDefault="00433FD3" w:rsidP="006E6CF7">
      <w:pPr>
        <w:jc w:val="both"/>
        <w:rPr>
          <w:rFonts w:ascii="Arial" w:hAnsi="Arial" w:cs="Arial"/>
          <w:sz w:val="22"/>
          <w:szCs w:val="22"/>
        </w:rPr>
      </w:pPr>
    </w:p>
    <w:p w14:paraId="04CA655C" w14:textId="77777777" w:rsidR="00DB0E6C" w:rsidRDefault="004440E7" w:rsidP="00DB0E6C">
      <w:pPr>
        <w:rPr>
          <w:rFonts w:ascii="Arial" w:hAnsi="Arial" w:cs="Arial"/>
          <w:b/>
          <w:spacing w:val="-3"/>
          <w:sz w:val="22"/>
          <w:szCs w:val="22"/>
        </w:rPr>
      </w:pPr>
      <w:r w:rsidRPr="003617DB">
        <w:rPr>
          <w:rFonts w:ascii="Arial" w:hAnsi="Arial" w:cs="Arial"/>
          <w:b/>
          <w:spacing w:val="-3"/>
          <w:sz w:val="22"/>
          <w:szCs w:val="22"/>
        </w:rPr>
        <w:t xml:space="preserve">3.2.1 </w:t>
      </w:r>
      <w:r w:rsidR="00C64CE5" w:rsidRPr="003617DB">
        <w:rPr>
          <w:rFonts w:ascii="Arial" w:hAnsi="Arial" w:cs="Arial"/>
          <w:b/>
          <w:spacing w:val="-3"/>
          <w:sz w:val="22"/>
          <w:szCs w:val="22"/>
        </w:rPr>
        <w:t>Objetivo General:</w:t>
      </w:r>
    </w:p>
    <w:p w14:paraId="32EF9138" w14:textId="01627B90" w:rsidR="003C71FC" w:rsidRPr="008F069B" w:rsidRDefault="00C64CE5" w:rsidP="003C71FC">
      <w:pPr>
        <w:jc w:val="both"/>
        <w:rPr>
          <w:rFonts w:ascii="Arial" w:hAnsi="Arial" w:cs="Arial"/>
        </w:rPr>
      </w:pPr>
      <w:r w:rsidRPr="003617DB">
        <w:rPr>
          <w:rFonts w:ascii="Arial" w:hAnsi="Arial" w:cs="Arial"/>
          <w:bCs/>
          <w:spacing w:val="-3"/>
          <w:sz w:val="22"/>
          <w:szCs w:val="22"/>
        </w:rPr>
        <w:br/>
      </w:r>
      <w:r w:rsidR="00CD5CBD">
        <w:rPr>
          <w:rFonts w:ascii="Arial" w:hAnsi="Arial" w:cs="Arial"/>
          <w:sz w:val="22"/>
          <w:szCs w:val="22"/>
        </w:rPr>
        <w:t xml:space="preserve">Asesorar y brindar asistencia técnica al área social, mediante el acompañamiento en la gestión con </w:t>
      </w:r>
      <w:r w:rsidR="00DA144B">
        <w:rPr>
          <w:rFonts w:ascii="Arial" w:hAnsi="Arial" w:cs="Arial"/>
          <w:sz w:val="22"/>
          <w:szCs w:val="22"/>
        </w:rPr>
        <w:t xml:space="preserve">la Dirección General del programa y </w:t>
      </w:r>
      <w:r w:rsidR="00CD5CBD">
        <w:rPr>
          <w:rFonts w:ascii="Arial" w:hAnsi="Arial" w:cs="Arial"/>
          <w:sz w:val="22"/>
          <w:szCs w:val="22"/>
        </w:rPr>
        <w:t>las demás áreas de la Unidad de Gerenciamiento del Programa (UGP)</w:t>
      </w:r>
      <w:r w:rsidR="00205C1E">
        <w:rPr>
          <w:rFonts w:ascii="Arial" w:hAnsi="Arial" w:cs="Arial"/>
          <w:sz w:val="22"/>
          <w:szCs w:val="22"/>
        </w:rPr>
        <w:t xml:space="preserve"> y</w:t>
      </w:r>
      <w:r w:rsidR="00DA144B">
        <w:rPr>
          <w:rFonts w:ascii="Arial" w:hAnsi="Arial" w:cs="Arial"/>
          <w:sz w:val="22"/>
          <w:szCs w:val="22"/>
        </w:rPr>
        <w:t xml:space="preserve"> </w:t>
      </w:r>
      <w:proofErr w:type="spellStart"/>
      <w:r w:rsidR="00DA144B">
        <w:rPr>
          <w:rFonts w:ascii="Arial" w:hAnsi="Arial" w:cs="Arial"/>
          <w:sz w:val="22"/>
          <w:szCs w:val="22"/>
        </w:rPr>
        <w:t>Portoaguas</w:t>
      </w:r>
      <w:proofErr w:type="spellEnd"/>
      <w:r w:rsidR="00205C1E">
        <w:rPr>
          <w:rFonts w:ascii="Arial" w:hAnsi="Arial" w:cs="Arial"/>
          <w:sz w:val="22"/>
          <w:szCs w:val="22"/>
        </w:rPr>
        <w:t>;</w:t>
      </w:r>
      <w:r w:rsidR="00DA144B">
        <w:rPr>
          <w:rFonts w:ascii="Arial" w:hAnsi="Arial" w:cs="Arial"/>
          <w:sz w:val="22"/>
          <w:szCs w:val="22"/>
        </w:rPr>
        <w:t xml:space="preserve"> </w:t>
      </w:r>
      <w:r w:rsidR="00CD5CBD">
        <w:rPr>
          <w:rFonts w:ascii="Arial" w:hAnsi="Arial" w:cs="Arial"/>
          <w:sz w:val="22"/>
          <w:szCs w:val="22"/>
        </w:rPr>
        <w:t xml:space="preserve">la capacitación al personal y acompañamiento de los procesos internos, para fortalecer el abordaje y transversalización de los estándares </w:t>
      </w:r>
      <w:r w:rsidR="00205C1E">
        <w:rPr>
          <w:rFonts w:ascii="Arial" w:hAnsi="Arial" w:cs="Arial"/>
          <w:sz w:val="22"/>
          <w:szCs w:val="22"/>
        </w:rPr>
        <w:t>sociales</w:t>
      </w:r>
      <w:r w:rsidR="00CD5CBD">
        <w:rPr>
          <w:rFonts w:ascii="Arial" w:hAnsi="Arial" w:cs="Arial"/>
          <w:sz w:val="22"/>
          <w:szCs w:val="22"/>
        </w:rPr>
        <w:t xml:space="preserve"> ecuatorianos y de las Instituciones Financieras (</w:t>
      </w:r>
      <w:proofErr w:type="spellStart"/>
      <w:r w:rsidR="00CD5CBD">
        <w:rPr>
          <w:rFonts w:ascii="Arial" w:hAnsi="Arial" w:cs="Arial"/>
          <w:sz w:val="22"/>
          <w:szCs w:val="22"/>
        </w:rPr>
        <w:t>IFIs</w:t>
      </w:r>
      <w:proofErr w:type="spellEnd"/>
      <w:r w:rsidR="00CD5CBD">
        <w:rPr>
          <w:rFonts w:ascii="Arial" w:hAnsi="Arial" w:cs="Arial"/>
          <w:sz w:val="22"/>
          <w:szCs w:val="22"/>
        </w:rPr>
        <w:t>)</w:t>
      </w:r>
      <w:r w:rsidR="00205C1E">
        <w:rPr>
          <w:rFonts w:ascii="Arial" w:hAnsi="Arial" w:cs="Arial"/>
          <w:sz w:val="22"/>
          <w:szCs w:val="22"/>
        </w:rPr>
        <w:t>,</w:t>
      </w:r>
      <w:r w:rsidR="003C71FC">
        <w:rPr>
          <w:rFonts w:ascii="Arial" w:hAnsi="Arial" w:cs="Arial"/>
          <w:sz w:val="22"/>
          <w:szCs w:val="22"/>
        </w:rPr>
        <w:t xml:space="preserve"> </w:t>
      </w:r>
      <w:r w:rsidR="003C71FC" w:rsidRPr="00205C1E">
        <w:rPr>
          <w:rFonts w:ascii="Arial" w:hAnsi="Arial" w:cs="Arial"/>
          <w:sz w:val="22"/>
          <w:szCs w:val="22"/>
        </w:rPr>
        <w:t>así como dar cumplimiento a las estipulaciones del BEI para los desembolsos.</w:t>
      </w:r>
      <w:r w:rsidR="003C71FC">
        <w:rPr>
          <w:rFonts w:ascii="Arial" w:hAnsi="Arial" w:cs="Arial"/>
        </w:rPr>
        <w:t xml:space="preserve"> </w:t>
      </w:r>
    </w:p>
    <w:p w14:paraId="17781145" w14:textId="2BA2D1B5" w:rsidR="00CD5CBD" w:rsidRDefault="00CD5CBD" w:rsidP="00CD5CBD">
      <w:pPr>
        <w:jc w:val="both"/>
        <w:rPr>
          <w:rFonts w:ascii="Arial" w:hAnsi="Arial" w:cs="Arial"/>
          <w:sz w:val="22"/>
          <w:szCs w:val="22"/>
        </w:rPr>
      </w:pPr>
    </w:p>
    <w:p w14:paraId="520696D2" w14:textId="30FCA6CD" w:rsidR="00CC3963" w:rsidRDefault="00CC3963" w:rsidP="00CC3963">
      <w:pPr>
        <w:jc w:val="both"/>
        <w:rPr>
          <w:rFonts w:ascii="Arial" w:hAnsi="Arial" w:cs="Arial"/>
          <w:b/>
          <w:bCs/>
          <w:spacing w:val="-3"/>
          <w:sz w:val="22"/>
          <w:szCs w:val="22"/>
        </w:rPr>
      </w:pPr>
      <w:r w:rsidRPr="00CC3963">
        <w:rPr>
          <w:rFonts w:ascii="Arial" w:hAnsi="Arial" w:cs="Arial"/>
          <w:b/>
          <w:bCs/>
          <w:spacing w:val="-3"/>
          <w:sz w:val="22"/>
          <w:szCs w:val="22"/>
        </w:rPr>
        <w:t>Objetivos Específicos</w:t>
      </w:r>
      <w:r>
        <w:rPr>
          <w:rFonts w:ascii="Arial" w:hAnsi="Arial" w:cs="Arial"/>
          <w:b/>
          <w:bCs/>
          <w:spacing w:val="-3"/>
          <w:sz w:val="22"/>
          <w:szCs w:val="22"/>
        </w:rPr>
        <w:t>:</w:t>
      </w:r>
    </w:p>
    <w:p w14:paraId="7705B4F9" w14:textId="77777777" w:rsidR="00CC3963" w:rsidRPr="00CC3963" w:rsidRDefault="00CC3963" w:rsidP="00CC3963">
      <w:pPr>
        <w:jc w:val="both"/>
        <w:rPr>
          <w:rFonts w:ascii="Arial" w:hAnsi="Arial" w:cs="Arial"/>
          <w:b/>
          <w:bCs/>
          <w:spacing w:val="-3"/>
          <w:sz w:val="22"/>
          <w:szCs w:val="22"/>
        </w:rPr>
      </w:pPr>
    </w:p>
    <w:p w14:paraId="21EC7AA0" w14:textId="708C7967" w:rsidR="00F32B9F" w:rsidRPr="00365D15" w:rsidRDefault="00CC3963" w:rsidP="00185EEA">
      <w:pPr>
        <w:pStyle w:val="Prrafodelista"/>
        <w:numPr>
          <w:ilvl w:val="0"/>
          <w:numId w:val="16"/>
        </w:numPr>
        <w:jc w:val="both"/>
        <w:rPr>
          <w:rFonts w:ascii="Arial" w:hAnsi="Arial" w:cs="Arial"/>
          <w:bCs/>
          <w:spacing w:val="-3"/>
          <w:sz w:val="22"/>
          <w:szCs w:val="22"/>
        </w:rPr>
      </w:pPr>
      <w:r w:rsidRPr="00365D15">
        <w:rPr>
          <w:rFonts w:ascii="Arial" w:hAnsi="Arial" w:cs="Arial"/>
          <w:bCs/>
          <w:spacing w:val="-3"/>
          <w:sz w:val="22"/>
          <w:szCs w:val="22"/>
        </w:rPr>
        <w:t>Contar con asistencia técnica especializada en materia</w:t>
      </w:r>
      <w:r w:rsidR="00CB53D9">
        <w:rPr>
          <w:rFonts w:ascii="Arial" w:hAnsi="Arial" w:cs="Arial"/>
          <w:bCs/>
          <w:spacing w:val="-3"/>
          <w:sz w:val="22"/>
          <w:szCs w:val="22"/>
        </w:rPr>
        <w:t xml:space="preserve"> social</w:t>
      </w:r>
      <w:r w:rsidRPr="00365D15">
        <w:rPr>
          <w:rFonts w:ascii="Arial" w:hAnsi="Arial" w:cs="Arial"/>
          <w:bCs/>
          <w:spacing w:val="-3"/>
          <w:sz w:val="22"/>
          <w:szCs w:val="22"/>
        </w:rPr>
        <w:t xml:space="preserve"> que </w:t>
      </w:r>
      <w:r w:rsidR="00921A1A" w:rsidRPr="004C4878">
        <w:rPr>
          <w:rFonts w:ascii="Arial" w:hAnsi="Arial" w:cs="Arial"/>
          <w:bCs/>
          <w:spacing w:val="-3"/>
          <w:sz w:val="22"/>
          <w:szCs w:val="22"/>
        </w:rPr>
        <w:t xml:space="preserve">garantice </w:t>
      </w:r>
      <w:r w:rsidR="00F32B9F" w:rsidRPr="004C4878">
        <w:rPr>
          <w:rFonts w:ascii="Arial" w:hAnsi="Arial" w:cs="Arial"/>
          <w:bCs/>
          <w:spacing w:val="-3"/>
          <w:sz w:val="22"/>
          <w:szCs w:val="22"/>
        </w:rPr>
        <w:t xml:space="preserve">que </w:t>
      </w:r>
      <w:r w:rsidRPr="00365D15">
        <w:rPr>
          <w:rFonts w:ascii="Arial" w:hAnsi="Arial" w:cs="Arial"/>
          <w:bCs/>
          <w:spacing w:val="-3"/>
          <w:sz w:val="22"/>
          <w:szCs w:val="22"/>
        </w:rPr>
        <w:t xml:space="preserve">la UGP </w:t>
      </w:r>
      <w:r w:rsidR="00E6439B" w:rsidRPr="004C4878">
        <w:rPr>
          <w:rFonts w:ascii="Arial" w:hAnsi="Arial" w:cs="Arial"/>
          <w:bCs/>
          <w:spacing w:val="-3"/>
          <w:sz w:val="22"/>
          <w:szCs w:val="22"/>
        </w:rPr>
        <w:t xml:space="preserve">cuente con </w:t>
      </w:r>
      <w:r w:rsidR="007F0743">
        <w:rPr>
          <w:rFonts w:ascii="Arial" w:hAnsi="Arial" w:cs="Arial"/>
          <w:bCs/>
          <w:spacing w:val="-3"/>
          <w:sz w:val="22"/>
          <w:szCs w:val="22"/>
        </w:rPr>
        <w:t xml:space="preserve">los </w:t>
      </w:r>
      <w:r w:rsidR="00205C1E">
        <w:rPr>
          <w:rFonts w:ascii="Arial" w:hAnsi="Arial" w:cs="Arial"/>
          <w:bCs/>
          <w:spacing w:val="-3"/>
          <w:sz w:val="22"/>
          <w:szCs w:val="22"/>
        </w:rPr>
        <w:t>d</w:t>
      </w:r>
      <w:r w:rsidRPr="00365D15">
        <w:rPr>
          <w:rFonts w:ascii="Arial" w:hAnsi="Arial" w:cs="Arial"/>
          <w:bCs/>
          <w:spacing w:val="-3"/>
          <w:sz w:val="22"/>
          <w:szCs w:val="22"/>
        </w:rPr>
        <w:t xml:space="preserve">ocumentos </w:t>
      </w:r>
      <w:r w:rsidR="00205C1E">
        <w:rPr>
          <w:rFonts w:ascii="Arial" w:hAnsi="Arial" w:cs="Arial"/>
          <w:bCs/>
          <w:spacing w:val="-3"/>
          <w:sz w:val="22"/>
          <w:szCs w:val="22"/>
        </w:rPr>
        <w:t>s</w:t>
      </w:r>
      <w:r w:rsidR="00F32B9F" w:rsidRPr="004C4878">
        <w:rPr>
          <w:rFonts w:ascii="Arial" w:hAnsi="Arial" w:cs="Arial"/>
          <w:bCs/>
          <w:spacing w:val="-3"/>
          <w:sz w:val="22"/>
          <w:szCs w:val="22"/>
        </w:rPr>
        <w:t>ociales</w:t>
      </w:r>
      <w:r w:rsidR="007F0743">
        <w:rPr>
          <w:rFonts w:ascii="Arial" w:hAnsi="Arial" w:cs="Arial"/>
          <w:bCs/>
          <w:spacing w:val="-3"/>
          <w:sz w:val="22"/>
          <w:szCs w:val="22"/>
        </w:rPr>
        <w:t>:</w:t>
      </w:r>
      <w:r w:rsidR="00F32B9F" w:rsidRPr="004C4878">
        <w:rPr>
          <w:rFonts w:ascii="Arial" w:hAnsi="Arial" w:cs="Arial"/>
          <w:bCs/>
          <w:spacing w:val="-3"/>
          <w:sz w:val="22"/>
          <w:szCs w:val="22"/>
        </w:rPr>
        <w:t xml:space="preserve"> </w:t>
      </w:r>
      <w:r w:rsidR="005449ED" w:rsidRPr="004C4878">
        <w:rPr>
          <w:rFonts w:ascii="Arial" w:hAnsi="Arial" w:cs="Arial"/>
          <w:bCs/>
          <w:spacing w:val="-3"/>
          <w:sz w:val="22"/>
          <w:szCs w:val="22"/>
        </w:rPr>
        <w:t>Estudio de Impacto Ambiental (EIA)</w:t>
      </w:r>
      <w:r w:rsidR="004C4878" w:rsidRPr="004C4878">
        <w:rPr>
          <w:rFonts w:ascii="Arial" w:hAnsi="Arial" w:cs="Arial"/>
          <w:bCs/>
          <w:spacing w:val="-3"/>
          <w:sz w:val="22"/>
          <w:szCs w:val="22"/>
        </w:rPr>
        <w:t>;</w:t>
      </w:r>
      <w:r w:rsidR="005449ED" w:rsidRPr="004C4878">
        <w:rPr>
          <w:rFonts w:ascii="Arial" w:hAnsi="Arial" w:cs="Arial"/>
          <w:bCs/>
          <w:spacing w:val="-3"/>
          <w:sz w:val="22"/>
          <w:szCs w:val="22"/>
        </w:rPr>
        <w:t xml:space="preserve"> </w:t>
      </w:r>
      <w:r w:rsidR="00A229FB">
        <w:rPr>
          <w:rFonts w:ascii="Arial" w:hAnsi="Arial" w:cs="Arial"/>
          <w:bCs/>
          <w:spacing w:val="-3"/>
          <w:sz w:val="22"/>
          <w:szCs w:val="22"/>
        </w:rPr>
        <w:t xml:space="preserve">que contiene dentro del </w:t>
      </w:r>
      <w:r w:rsidR="005449ED" w:rsidRPr="004C4878">
        <w:rPr>
          <w:rFonts w:ascii="Arial" w:hAnsi="Arial" w:cs="Arial"/>
          <w:bCs/>
          <w:spacing w:val="-3"/>
          <w:sz w:val="22"/>
          <w:szCs w:val="22"/>
        </w:rPr>
        <w:t>Plan de Manejo Ambiental (</w:t>
      </w:r>
      <w:r w:rsidRPr="00365D15">
        <w:rPr>
          <w:rFonts w:ascii="Arial" w:hAnsi="Arial" w:cs="Arial"/>
          <w:bCs/>
          <w:spacing w:val="-3"/>
          <w:sz w:val="22"/>
          <w:szCs w:val="22"/>
        </w:rPr>
        <w:t>PMA</w:t>
      </w:r>
      <w:r w:rsidR="005449ED" w:rsidRPr="004C4878">
        <w:rPr>
          <w:rFonts w:ascii="Arial" w:hAnsi="Arial" w:cs="Arial"/>
          <w:bCs/>
          <w:spacing w:val="-3"/>
          <w:sz w:val="22"/>
          <w:szCs w:val="22"/>
        </w:rPr>
        <w:t>)</w:t>
      </w:r>
      <w:r w:rsidR="00A229FB">
        <w:rPr>
          <w:rFonts w:ascii="Arial" w:hAnsi="Arial" w:cs="Arial"/>
          <w:bCs/>
          <w:spacing w:val="-3"/>
          <w:sz w:val="22"/>
          <w:szCs w:val="22"/>
        </w:rPr>
        <w:t xml:space="preserve"> el Plan de Relaciones Comunitarias</w:t>
      </w:r>
      <w:r w:rsidR="004C4878" w:rsidRPr="004C4878">
        <w:rPr>
          <w:rFonts w:ascii="Arial" w:hAnsi="Arial" w:cs="Arial"/>
          <w:bCs/>
          <w:spacing w:val="-3"/>
          <w:sz w:val="22"/>
          <w:szCs w:val="22"/>
        </w:rPr>
        <w:t>;</w:t>
      </w:r>
      <w:r w:rsidRPr="00365D15">
        <w:rPr>
          <w:rFonts w:ascii="Arial" w:hAnsi="Arial" w:cs="Arial"/>
          <w:bCs/>
          <w:spacing w:val="-3"/>
          <w:sz w:val="22"/>
          <w:szCs w:val="22"/>
        </w:rPr>
        <w:t xml:space="preserve"> </w:t>
      </w:r>
      <w:r w:rsidR="00A229FB">
        <w:rPr>
          <w:rFonts w:ascii="Arial" w:hAnsi="Arial" w:cs="Arial"/>
          <w:bCs/>
          <w:spacing w:val="-3"/>
          <w:sz w:val="22"/>
          <w:szCs w:val="22"/>
        </w:rPr>
        <w:t xml:space="preserve">Plan de Participación Comunitaria, </w:t>
      </w:r>
      <w:r w:rsidRPr="00365D15">
        <w:rPr>
          <w:rFonts w:ascii="Arial" w:hAnsi="Arial" w:cs="Arial"/>
          <w:bCs/>
          <w:spacing w:val="-3"/>
          <w:sz w:val="22"/>
          <w:szCs w:val="22"/>
        </w:rPr>
        <w:t>Plan de Compensación y Restauración de</w:t>
      </w:r>
      <w:r w:rsidRPr="00CC3963">
        <w:t xml:space="preserve"> </w:t>
      </w:r>
      <w:r w:rsidRPr="00365D15">
        <w:rPr>
          <w:rFonts w:ascii="Arial" w:hAnsi="Arial" w:cs="Arial"/>
          <w:bCs/>
          <w:spacing w:val="-3"/>
          <w:sz w:val="22"/>
          <w:szCs w:val="22"/>
        </w:rPr>
        <w:t>Medios de vida</w:t>
      </w:r>
      <w:r w:rsidR="00FB305E">
        <w:rPr>
          <w:rFonts w:ascii="Arial" w:hAnsi="Arial" w:cs="Arial"/>
          <w:bCs/>
          <w:spacing w:val="-3"/>
          <w:sz w:val="22"/>
          <w:szCs w:val="22"/>
        </w:rPr>
        <w:t xml:space="preserve"> </w:t>
      </w:r>
      <w:r w:rsidR="004C4878" w:rsidRPr="004C4878">
        <w:rPr>
          <w:rFonts w:ascii="Arial" w:hAnsi="Arial" w:cs="Arial"/>
          <w:color w:val="000000" w:themeColor="text1"/>
          <w:sz w:val="22"/>
          <w:szCs w:val="22"/>
        </w:rPr>
        <w:t xml:space="preserve">del Programa de Agua Potable y Alcantarillado del </w:t>
      </w:r>
      <w:r w:rsidR="00600D0B">
        <w:rPr>
          <w:rFonts w:ascii="Arial" w:hAnsi="Arial" w:cs="Arial"/>
          <w:color w:val="000000" w:themeColor="text1"/>
          <w:sz w:val="22"/>
          <w:szCs w:val="22"/>
        </w:rPr>
        <w:t>C</w:t>
      </w:r>
      <w:r w:rsidR="004C4878" w:rsidRPr="004C4878">
        <w:rPr>
          <w:rFonts w:ascii="Arial" w:hAnsi="Arial" w:cs="Arial"/>
          <w:color w:val="000000" w:themeColor="text1"/>
          <w:sz w:val="22"/>
          <w:szCs w:val="22"/>
        </w:rPr>
        <w:t xml:space="preserve">antón Portoviejo; </w:t>
      </w:r>
      <w:r w:rsidR="004C4878">
        <w:rPr>
          <w:rFonts w:ascii="Arial" w:hAnsi="Arial" w:cs="Arial"/>
          <w:color w:val="000000" w:themeColor="text1"/>
          <w:sz w:val="22"/>
          <w:szCs w:val="22"/>
        </w:rPr>
        <w:t>y</w:t>
      </w:r>
      <w:r w:rsidR="004C4878" w:rsidRPr="004C4878">
        <w:rPr>
          <w:rFonts w:ascii="Arial" w:hAnsi="Arial" w:cs="Arial"/>
          <w:color w:val="000000" w:themeColor="text1"/>
          <w:sz w:val="22"/>
          <w:szCs w:val="22"/>
        </w:rPr>
        <w:t>,</w:t>
      </w:r>
      <w:r w:rsidR="004C4878">
        <w:rPr>
          <w:rFonts w:ascii="Arial" w:hAnsi="Arial" w:cs="Arial"/>
          <w:color w:val="000000" w:themeColor="text1"/>
          <w:sz w:val="22"/>
          <w:szCs w:val="22"/>
        </w:rPr>
        <w:t xml:space="preserve"> </w:t>
      </w:r>
      <w:r w:rsidRPr="00365D15">
        <w:rPr>
          <w:rFonts w:ascii="Arial" w:hAnsi="Arial" w:cs="Arial"/>
          <w:bCs/>
          <w:spacing w:val="-3"/>
          <w:sz w:val="22"/>
          <w:szCs w:val="22"/>
        </w:rPr>
        <w:t>el Instructivo de consulta y quejas en la ejecución del programa</w:t>
      </w:r>
      <w:r w:rsidR="007F0743">
        <w:rPr>
          <w:rFonts w:ascii="Arial" w:hAnsi="Arial" w:cs="Arial"/>
          <w:bCs/>
          <w:spacing w:val="-3"/>
          <w:sz w:val="22"/>
          <w:szCs w:val="22"/>
        </w:rPr>
        <w:t xml:space="preserve">; </w:t>
      </w:r>
      <w:r w:rsidR="00E6439B" w:rsidRPr="004C4878">
        <w:rPr>
          <w:rFonts w:ascii="Arial" w:hAnsi="Arial" w:cs="Arial"/>
          <w:bCs/>
          <w:spacing w:val="-3"/>
          <w:sz w:val="22"/>
          <w:szCs w:val="22"/>
        </w:rPr>
        <w:t xml:space="preserve">acorde a la </w:t>
      </w:r>
      <w:r w:rsidRPr="00365D15">
        <w:rPr>
          <w:rFonts w:ascii="Arial" w:hAnsi="Arial" w:cs="Arial"/>
          <w:bCs/>
          <w:spacing w:val="-3"/>
          <w:sz w:val="22"/>
          <w:szCs w:val="22"/>
        </w:rPr>
        <w:t>normativa nacional</w:t>
      </w:r>
      <w:r w:rsidR="00443720" w:rsidRPr="004C4878">
        <w:rPr>
          <w:rFonts w:ascii="Arial" w:hAnsi="Arial" w:cs="Arial"/>
          <w:bCs/>
          <w:spacing w:val="-3"/>
          <w:sz w:val="22"/>
          <w:szCs w:val="22"/>
        </w:rPr>
        <w:t>,</w:t>
      </w:r>
      <w:r w:rsidRPr="00365D15">
        <w:rPr>
          <w:rFonts w:ascii="Arial" w:hAnsi="Arial" w:cs="Arial"/>
          <w:bCs/>
          <w:spacing w:val="-3"/>
          <w:sz w:val="22"/>
          <w:szCs w:val="22"/>
        </w:rPr>
        <w:t xml:space="preserve"> así como los estándares establecidos por las </w:t>
      </w:r>
      <w:proofErr w:type="spellStart"/>
      <w:r w:rsidRPr="00365D15">
        <w:rPr>
          <w:rFonts w:ascii="Arial" w:hAnsi="Arial" w:cs="Arial"/>
          <w:bCs/>
          <w:spacing w:val="-3"/>
          <w:sz w:val="22"/>
          <w:szCs w:val="22"/>
        </w:rPr>
        <w:t>IFI</w:t>
      </w:r>
      <w:r w:rsidR="00921A1A" w:rsidRPr="004C4878">
        <w:rPr>
          <w:rFonts w:ascii="Arial" w:hAnsi="Arial" w:cs="Arial"/>
          <w:bCs/>
          <w:spacing w:val="-3"/>
          <w:sz w:val="22"/>
          <w:szCs w:val="22"/>
        </w:rPr>
        <w:t>s</w:t>
      </w:r>
      <w:proofErr w:type="spellEnd"/>
      <w:r w:rsidR="007F0743">
        <w:rPr>
          <w:rFonts w:ascii="Arial" w:hAnsi="Arial" w:cs="Arial"/>
          <w:bCs/>
          <w:spacing w:val="-3"/>
          <w:sz w:val="22"/>
          <w:szCs w:val="22"/>
        </w:rPr>
        <w:t xml:space="preserve"> y de aplicación al programa</w:t>
      </w:r>
      <w:r w:rsidR="00AA261E">
        <w:rPr>
          <w:rFonts w:ascii="Arial" w:hAnsi="Arial" w:cs="Arial"/>
          <w:bCs/>
          <w:spacing w:val="-3"/>
          <w:sz w:val="22"/>
          <w:szCs w:val="22"/>
        </w:rPr>
        <w:t>, considerando la elaboración y aplicación de herramientas adecuadas de medición para estos documentos.</w:t>
      </w:r>
    </w:p>
    <w:p w14:paraId="61D4DF30" w14:textId="70BB2C5C" w:rsidR="00CC3963" w:rsidRPr="00365D15" w:rsidRDefault="00CC3963" w:rsidP="00365D15">
      <w:pPr>
        <w:pStyle w:val="Prrafodelista"/>
        <w:jc w:val="both"/>
        <w:rPr>
          <w:rFonts w:ascii="Arial" w:hAnsi="Arial" w:cs="Arial"/>
          <w:bCs/>
          <w:spacing w:val="-3"/>
          <w:sz w:val="22"/>
          <w:szCs w:val="22"/>
        </w:rPr>
      </w:pPr>
    </w:p>
    <w:p w14:paraId="7BDAC435" w14:textId="54C96516" w:rsidR="00C60A22" w:rsidRDefault="00CD5CBD" w:rsidP="00C60A22">
      <w:pPr>
        <w:pStyle w:val="Prrafodelista"/>
        <w:numPr>
          <w:ilvl w:val="0"/>
          <w:numId w:val="16"/>
        </w:numPr>
        <w:jc w:val="both"/>
        <w:rPr>
          <w:rFonts w:ascii="Arial" w:hAnsi="Arial" w:cs="Arial"/>
          <w:bCs/>
          <w:spacing w:val="-3"/>
          <w:sz w:val="22"/>
          <w:szCs w:val="22"/>
        </w:rPr>
      </w:pPr>
      <w:r>
        <w:rPr>
          <w:rFonts w:ascii="Arial" w:hAnsi="Arial" w:cs="Arial"/>
          <w:bCs/>
          <w:spacing w:val="-3"/>
          <w:sz w:val="22"/>
          <w:szCs w:val="22"/>
        </w:rPr>
        <w:t xml:space="preserve">Asesorar y acompañar a la </w:t>
      </w:r>
      <w:r w:rsidR="00E74773">
        <w:rPr>
          <w:rFonts w:ascii="Arial" w:hAnsi="Arial" w:cs="Arial"/>
          <w:bCs/>
          <w:spacing w:val="-3"/>
          <w:sz w:val="22"/>
          <w:szCs w:val="22"/>
        </w:rPr>
        <w:t xml:space="preserve">Dirección General del programa, sus diferentes áreas y en especial </w:t>
      </w:r>
      <w:r w:rsidR="00205C1E">
        <w:rPr>
          <w:rFonts w:ascii="Arial" w:hAnsi="Arial" w:cs="Arial"/>
          <w:bCs/>
          <w:spacing w:val="-3"/>
          <w:sz w:val="22"/>
          <w:szCs w:val="22"/>
        </w:rPr>
        <w:t>al área</w:t>
      </w:r>
      <w:r>
        <w:rPr>
          <w:rFonts w:ascii="Arial" w:hAnsi="Arial" w:cs="Arial"/>
          <w:bCs/>
          <w:spacing w:val="-3"/>
          <w:sz w:val="22"/>
          <w:szCs w:val="22"/>
        </w:rPr>
        <w:t xml:space="preserve"> Social </w:t>
      </w:r>
      <w:r w:rsidR="00E74773">
        <w:rPr>
          <w:rFonts w:ascii="Arial" w:hAnsi="Arial" w:cs="Arial"/>
          <w:bCs/>
          <w:spacing w:val="-3"/>
          <w:sz w:val="22"/>
          <w:szCs w:val="22"/>
        </w:rPr>
        <w:t xml:space="preserve">de la Dirección Ambiental y Social </w:t>
      </w:r>
      <w:r>
        <w:rPr>
          <w:rFonts w:ascii="Arial" w:hAnsi="Arial" w:cs="Arial"/>
          <w:bCs/>
          <w:spacing w:val="-3"/>
          <w:sz w:val="22"/>
          <w:szCs w:val="22"/>
        </w:rPr>
        <w:t>del Programa para la gestión articulada y el abordaje integra</w:t>
      </w:r>
      <w:r w:rsidR="00205C1E">
        <w:rPr>
          <w:rFonts w:ascii="Arial" w:hAnsi="Arial" w:cs="Arial"/>
          <w:bCs/>
          <w:spacing w:val="-3"/>
          <w:sz w:val="22"/>
          <w:szCs w:val="22"/>
        </w:rPr>
        <w:t>l</w:t>
      </w:r>
      <w:r>
        <w:rPr>
          <w:rFonts w:ascii="Arial" w:hAnsi="Arial" w:cs="Arial"/>
          <w:bCs/>
          <w:spacing w:val="-3"/>
          <w:sz w:val="22"/>
          <w:szCs w:val="22"/>
        </w:rPr>
        <w:t xml:space="preserve"> de los enfoques sociales </w:t>
      </w:r>
      <w:r w:rsidR="00C60A22" w:rsidRPr="00C00935">
        <w:rPr>
          <w:rFonts w:ascii="Arial" w:hAnsi="Arial" w:cs="Arial"/>
          <w:bCs/>
          <w:spacing w:val="-3"/>
          <w:sz w:val="22"/>
          <w:szCs w:val="22"/>
        </w:rPr>
        <w:t xml:space="preserve">con el fin de asegurar que </w:t>
      </w:r>
      <w:r w:rsidR="00C60A22">
        <w:rPr>
          <w:rFonts w:ascii="Arial" w:hAnsi="Arial" w:cs="Arial"/>
          <w:bCs/>
          <w:spacing w:val="-3"/>
          <w:sz w:val="22"/>
          <w:szCs w:val="22"/>
        </w:rPr>
        <w:t xml:space="preserve">el </w:t>
      </w:r>
      <w:r w:rsidR="00205C1E">
        <w:rPr>
          <w:rFonts w:ascii="Arial" w:hAnsi="Arial" w:cs="Arial"/>
          <w:bCs/>
          <w:spacing w:val="-3"/>
          <w:sz w:val="22"/>
          <w:szCs w:val="22"/>
        </w:rPr>
        <w:t>p</w:t>
      </w:r>
      <w:r w:rsidR="00C60A22" w:rsidRPr="00C00935">
        <w:rPr>
          <w:rFonts w:ascii="Arial" w:hAnsi="Arial" w:cs="Arial"/>
          <w:bCs/>
          <w:spacing w:val="-3"/>
          <w:sz w:val="22"/>
          <w:szCs w:val="22"/>
        </w:rPr>
        <w:t>rograma se adecúe a los estándares de ámbito nacional e internacional en todas sus acciones</w:t>
      </w:r>
      <w:r w:rsidR="00E74773">
        <w:rPr>
          <w:rFonts w:ascii="Arial" w:hAnsi="Arial" w:cs="Arial"/>
          <w:bCs/>
          <w:spacing w:val="-3"/>
          <w:sz w:val="22"/>
          <w:szCs w:val="22"/>
        </w:rPr>
        <w:t xml:space="preserve"> descritas dentro del Sistema de Gestión de Riesgos Ambiental y Social</w:t>
      </w:r>
      <w:r w:rsidR="00205C1E">
        <w:rPr>
          <w:rFonts w:ascii="Arial" w:hAnsi="Arial" w:cs="Arial"/>
          <w:bCs/>
          <w:spacing w:val="-3"/>
          <w:sz w:val="22"/>
          <w:szCs w:val="22"/>
        </w:rPr>
        <w:t>.</w:t>
      </w:r>
    </w:p>
    <w:p w14:paraId="71ADF3A8" w14:textId="12A611FA" w:rsidR="00C00935" w:rsidRPr="00C60A22" w:rsidRDefault="00C00935" w:rsidP="00C60A22">
      <w:pPr>
        <w:pStyle w:val="Prrafodelista"/>
        <w:jc w:val="both"/>
        <w:rPr>
          <w:rFonts w:ascii="Arial" w:hAnsi="Arial" w:cs="Arial"/>
          <w:bCs/>
          <w:spacing w:val="-3"/>
          <w:sz w:val="22"/>
          <w:szCs w:val="22"/>
        </w:rPr>
      </w:pPr>
    </w:p>
    <w:p w14:paraId="56FBC805" w14:textId="3F743337" w:rsidR="00140EB5" w:rsidRDefault="00140EB5" w:rsidP="00863E79">
      <w:pPr>
        <w:pStyle w:val="Prrafodelista"/>
        <w:numPr>
          <w:ilvl w:val="0"/>
          <w:numId w:val="16"/>
        </w:numPr>
        <w:jc w:val="both"/>
        <w:rPr>
          <w:rFonts w:ascii="Arial" w:hAnsi="Arial" w:cs="Arial"/>
          <w:bCs/>
          <w:spacing w:val="-3"/>
          <w:sz w:val="22"/>
          <w:szCs w:val="22"/>
        </w:rPr>
      </w:pPr>
      <w:r>
        <w:rPr>
          <w:rFonts w:ascii="Arial" w:hAnsi="Arial" w:cs="Arial"/>
          <w:bCs/>
          <w:spacing w:val="-3"/>
          <w:sz w:val="22"/>
          <w:szCs w:val="22"/>
        </w:rPr>
        <w:t xml:space="preserve">Construir las </w:t>
      </w:r>
      <w:r w:rsidR="002613C1">
        <w:rPr>
          <w:rFonts w:ascii="Arial" w:hAnsi="Arial" w:cs="Arial"/>
          <w:bCs/>
          <w:spacing w:val="-3"/>
          <w:sz w:val="22"/>
          <w:szCs w:val="22"/>
        </w:rPr>
        <w:t>h</w:t>
      </w:r>
      <w:r>
        <w:rPr>
          <w:rFonts w:ascii="Arial" w:hAnsi="Arial" w:cs="Arial"/>
          <w:bCs/>
          <w:spacing w:val="-3"/>
          <w:sz w:val="22"/>
          <w:szCs w:val="22"/>
        </w:rPr>
        <w:t xml:space="preserve">erramientas de </w:t>
      </w:r>
      <w:r w:rsidR="002613C1">
        <w:rPr>
          <w:rFonts w:ascii="Arial" w:hAnsi="Arial" w:cs="Arial"/>
          <w:bCs/>
          <w:spacing w:val="-3"/>
          <w:sz w:val="22"/>
          <w:szCs w:val="22"/>
        </w:rPr>
        <w:t>m</w:t>
      </w:r>
      <w:r>
        <w:rPr>
          <w:rFonts w:ascii="Arial" w:hAnsi="Arial" w:cs="Arial"/>
          <w:bCs/>
          <w:spacing w:val="-3"/>
          <w:sz w:val="22"/>
          <w:szCs w:val="22"/>
        </w:rPr>
        <w:t xml:space="preserve">onitoreo, </w:t>
      </w:r>
      <w:r w:rsidR="002613C1">
        <w:rPr>
          <w:rFonts w:ascii="Arial" w:hAnsi="Arial" w:cs="Arial"/>
          <w:bCs/>
          <w:spacing w:val="-3"/>
          <w:sz w:val="22"/>
          <w:szCs w:val="22"/>
        </w:rPr>
        <w:t>s</w:t>
      </w:r>
      <w:r>
        <w:rPr>
          <w:rFonts w:ascii="Arial" w:hAnsi="Arial" w:cs="Arial"/>
          <w:bCs/>
          <w:spacing w:val="-3"/>
          <w:sz w:val="22"/>
          <w:szCs w:val="22"/>
        </w:rPr>
        <w:t xml:space="preserve">eguimiento y </w:t>
      </w:r>
      <w:r w:rsidR="002613C1">
        <w:rPr>
          <w:rFonts w:ascii="Arial" w:hAnsi="Arial" w:cs="Arial"/>
          <w:bCs/>
          <w:spacing w:val="-3"/>
          <w:sz w:val="22"/>
          <w:szCs w:val="22"/>
        </w:rPr>
        <w:t>e</w:t>
      </w:r>
      <w:r>
        <w:rPr>
          <w:rFonts w:ascii="Arial" w:hAnsi="Arial" w:cs="Arial"/>
          <w:bCs/>
          <w:spacing w:val="-3"/>
          <w:sz w:val="22"/>
          <w:szCs w:val="22"/>
        </w:rPr>
        <w:t xml:space="preserve">valuación de la Gestión Social del </w:t>
      </w:r>
      <w:r w:rsidR="002613C1">
        <w:rPr>
          <w:rFonts w:ascii="Arial" w:hAnsi="Arial" w:cs="Arial"/>
          <w:bCs/>
          <w:spacing w:val="-3"/>
          <w:sz w:val="22"/>
          <w:szCs w:val="22"/>
        </w:rPr>
        <w:t>p</w:t>
      </w:r>
      <w:r>
        <w:rPr>
          <w:rFonts w:ascii="Arial" w:hAnsi="Arial" w:cs="Arial"/>
          <w:bCs/>
          <w:spacing w:val="-3"/>
          <w:sz w:val="22"/>
          <w:szCs w:val="22"/>
        </w:rPr>
        <w:t xml:space="preserve">rograma, que permitan la gestión de información y medición de los avances y resultados de las acciones sociales, para </w:t>
      </w:r>
      <w:r w:rsidR="002613C1">
        <w:rPr>
          <w:rFonts w:ascii="Arial" w:hAnsi="Arial" w:cs="Arial"/>
          <w:bCs/>
          <w:spacing w:val="-3"/>
          <w:sz w:val="22"/>
          <w:szCs w:val="22"/>
        </w:rPr>
        <w:t>el</w:t>
      </w:r>
      <w:r>
        <w:rPr>
          <w:rFonts w:ascii="Arial" w:hAnsi="Arial" w:cs="Arial"/>
          <w:bCs/>
          <w:spacing w:val="-3"/>
          <w:sz w:val="22"/>
          <w:szCs w:val="22"/>
        </w:rPr>
        <w:t xml:space="preserve"> </w:t>
      </w:r>
      <w:r w:rsidR="002613C1">
        <w:rPr>
          <w:rFonts w:ascii="Arial" w:hAnsi="Arial" w:cs="Arial"/>
          <w:bCs/>
          <w:spacing w:val="-3"/>
          <w:sz w:val="22"/>
          <w:szCs w:val="22"/>
        </w:rPr>
        <w:t>control</w:t>
      </w:r>
      <w:r>
        <w:rPr>
          <w:rFonts w:ascii="Arial" w:hAnsi="Arial" w:cs="Arial"/>
          <w:bCs/>
          <w:spacing w:val="-3"/>
          <w:sz w:val="22"/>
          <w:szCs w:val="22"/>
        </w:rPr>
        <w:t xml:space="preserve"> de</w:t>
      </w:r>
      <w:r w:rsidR="002613C1">
        <w:rPr>
          <w:rFonts w:ascii="Arial" w:hAnsi="Arial" w:cs="Arial"/>
          <w:bCs/>
          <w:spacing w:val="-3"/>
          <w:sz w:val="22"/>
          <w:szCs w:val="22"/>
        </w:rPr>
        <w:t>l</w:t>
      </w:r>
      <w:r>
        <w:rPr>
          <w:rFonts w:ascii="Arial" w:hAnsi="Arial" w:cs="Arial"/>
          <w:bCs/>
          <w:spacing w:val="-3"/>
          <w:sz w:val="22"/>
          <w:szCs w:val="22"/>
        </w:rPr>
        <w:t xml:space="preserve"> impacto y reportes a las autoridades nacionales y a las </w:t>
      </w:r>
      <w:proofErr w:type="spellStart"/>
      <w:r>
        <w:rPr>
          <w:rFonts w:ascii="Arial" w:hAnsi="Arial" w:cs="Arial"/>
          <w:bCs/>
          <w:spacing w:val="-3"/>
          <w:sz w:val="22"/>
          <w:szCs w:val="22"/>
        </w:rPr>
        <w:t>IFIs</w:t>
      </w:r>
      <w:proofErr w:type="spellEnd"/>
      <w:r>
        <w:rPr>
          <w:rFonts w:ascii="Arial" w:hAnsi="Arial" w:cs="Arial"/>
          <w:bCs/>
          <w:spacing w:val="-3"/>
          <w:sz w:val="22"/>
          <w:szCs w:val="22"/>
        </w:rPr>
        <w:t xml:space="preserve">. </w:t>
      </w:r>
    </w:p>
    <w:p w14:paraId="7EC4468F" w14:textId="77777777" w:rsidR="00E74773" w:rsidRPr="00E74773" w:rsidRDefault="00E74773" w:rsidP="00E74773">
      <w:pPr>
        <w:jc w:val="both"/>
        <w:rPr>
          <w:rFonts w:ascii="Arial" w:hAnsi="Arial" w:cs="Arial"/>
          <w:bCs/>
          <w:spacing w:val="-3"/>
          <w:sz w:val="22"/>
          <w:szCs w:val="22"/>
        </w:rPr>
      </w:pPr>
    </w:p>
    <w:p w14:paraId="05F690A4" w14:textId="25A03469" w:rsidR="00921A1A" w:rsidRPr="00606127" w:rsidRDefault="00FB305E" w:rsidP="00863E79">
      <w:pPr>
        <w:pStyle w:val="Prrafodelista"/>
        <w:numPr>
          <w:ilvl w:val="0"/>
          <w:numId w:val="16"/>
        </w:numPr>
        <w:jc w:val="both"/>
        <w:rPr>
          <w:rFonts w:ascii="Arial" w:hAnsi="Arial" w:cs="Arial"/>
          <w:bCs/>
          <w:spacing w:val="-3"/>
          <w:sz w:val="22"/>
          <w:szCs w:val="22"/>
        </w:rPr>
      </w:pPr>
      <w:r w:rsidRPr="00606127">
        <w:rPr>
          <w:rFonts w:ascii="Arial" w:hAnsi="Arial" w:cs="Arial"/>
          <w:bCs/>
          <w:spacing w:val="-3"/>
          <w:sz w:val="22"/>
          <w:szCs w:val="22"/>
        </w:rPr>
        <w:t>Asegurar</w:t>
      </w:r>
      <w:r w:rsidR="00921A1A" w:rsidRPr="00606127">
        <w:rPr>
          <w:rFonts w:ascii="Arial" w:hAnsi="Arial" w:cs="Arial"/>
          <w:bCs/>
          <w:spacing w:val="-3"/>
          <w:sz w:val="22"/>
          <w:szCs w:val="22"/>
        </w:rPr>
        <w:t xml:space="preserve"> </w:t>
      </w:r>
      <w:r w:rsidRPr="00606127">
        <w:rPr>
          <w:rFonts w:ascii="Arial" w:hAnsi="Arial" w:cs="Arial"/>
          <w:bCs/>
          <w:spacing w:val="-3"/>
          <w:sz w:val="22"/>
          <w:szCs w:val="22"/>
        </w:rPr>
        <w:t xml:space="preserve">a través de la </w:t>
      </w:r>
      <w:r w:rsidR="00606127" w:rsidRPr="00606127">
        <w:rPr>
          <w:rFonts w:ascii="Arial" w:hAnsi="Arial" w:cs="Arial"/>
          <w:bCs/>
          <w:spacing w:val="-3"/>
          <w:sz w:val="22"/>
          <w:szCs w:val="22"/>
        </w:rPr>
        <w:t xml:space="preserve">ejecución </w:t>
      </w:r>
      <w:r w:rsidRPr="00606127">
        <w:rPr>
          <w:rFonts w:ascii="Arial" w:hAnsi="Arial" w:cs="Arial"/>
          <w:bCs/>
          <w:spacing w:val="-3"/>
          <w:sz w:val="22"/>
          <w:szCs w:val="22"/>
        </w:rPr>
        <w:t>de</w:t>
      </w:r>
      <w:r w:rsidR="00606127" w:rsidRPr="00606127">
        <w:rPr>
          <w:rFonts w:ascii="Arial" w:hAnsi="Arial" w:cs="Arial"/>
          <w:bCs/>
          <w:spacing w:val="-3"/>
          <w:sz w:val="22"/>
          <w:szCs w:val="22"/>
        </w:rPr>
        <w:t xml:space="preserve"> la </w:t>
      </w:r>
      <w:r w:rsidR="00606127">
        <w:rPr>
          <w:rFonts w:ascii="Arial" w:hAnsi="Arial" w:cs="Arial"/>
          <w:bCs/>
          <w:spacing w:val="-3"/>
          <w:sz w:val="22"/>
          <w:szCs w:val="22"/>
        </w:rPr>
        <w:t>“G</w:t>
      </w:r>
      <w:r w:rsidR="00606127" w:rsidRPr="00606127">
        <w:rPr>
          <w:rFonts w:ascii="Arial" w:hAnsi="Arial" w:cs="Arial"/>
          <w:bCs/>
          <w:spacing w:val="-3"/>
          <w:sz w:val="22"/>
          <w:szCs w:val="22"/>
        </w:rPr>
        <w:t xml:space="preserve">uía de mecanismos e instrumentos para </w:t>
      </w:r>
      <w:r w:rsidR="00E74773">
        <w:rPr>
          <w:rFonts w:ascii="Arial" w:hAnsi="Arial" w:cs="Arial"/>
          <w:bCs/>
          <w:spacing w:val="-3"/>
          <w:sz w:val="22"/>
          <w:szCs w:val="22"/>
        </w:rPr>
        <w:t>registro de la información</w:t>
      </w:r>
      <w:r w:rsidR="00E74773" w:rsidRPr="00606127">
        <w:rPr>
          <w:rFonts w:ascii="Arial" w:hAnsi="Arial" w:cs="Arial"/>
          <w:bCs/>
          <w:spacing w:val="-3"/>
          <w:sz w:val="22"/>
          <w:szCs w:val="22"/>
        </w:rPr>
        <w:t xml:space="preserve"> </w:t>
      </w:r>
      <w:r w:rsidR="00606127" w:rsidRPr="00606127">
        <w:rPr>
          <w:rFonts w:ascii="Arial" w:hAnsi="Arial" w:cs="Arial"/>
          <w:bCs/>
          <w:spacing w:val="-3"/>
          <w:sz w:val="22"/>
          <w:szCs w:val="22"/>
        </w:rPr>
        <w:t>social</w:t>
      </w:r>
      <w:r w:rsidR="00606127">
        <w:rPr>
          <w:rFonts w:ascii="Arial" w:hAnsi="Arial" w:cs="Arial"/>
          <w:bCs/>
          <w:spacing w:val="-3"/>
          <w:sz w:val="22"/>
          <w:szCs w:val="22"/>
        </w:rPr>
        <w:t>”</w:t>
      </w:r>
      <w:r w:rsidRPr="00606127">
        <w:rPr>
          <w:rFonts w:ascii="Arial" w:hAnsi="Arial" w:cs="Arial"/>
          <w:bCs/>
          <w:spacing w:val="-3"/>
          <w:sz w:val="22"/>
          <w:szCs w:val="22"/>
        </w:rPr>
        <w:t xml:space="preserve"> </w:t>
      </w:r>
      <w:r w:rsidR="00606127">
        <w:rPr>
          <w:rFonts w:ascii="Arial" w:hAnsi="Arial" w:cs="Arial"/>
          <w:bCs/>
          <w:spacing w:val="-3"/>
          <w:sz w:val="22"/>
          <w:szCs w:val="22"/>
        </w:rPr>
        <w:t>la</w:t>
      </w:r>
      <w:r w:rsidRPr="00606127">
        <w:rPr>
          <w:rFonts w:ascii="Arial" w:hAnsi="Arial" w:cs="Arial"/>
          <w:bCs/>
          <w:spacing w:val="-3"/>
          <w:sz w:val="22"/>
          <w:szCs w:val="22"/>
        </w:rPr>
        <w:t xml:space="preserve"> gestión de las acciones </w:t>
      </w:r>
      <w:r w:rsidR="00A229FB" w:rsidRPr="00606127">
        <w:rPr>
          <w:rFonts w:ascii="Arial" w:hAnsi="Arial" w:cs="Arial"/>
          <w:bCs/>
          <w:spacing w:val="-3"/>
          <w:sz w:val="22"/>
          <w:szCs w:val="22"/>
        </w:rPr>
        <w:t>sociales</w:t>
      </w:r>
      <w:r w:rsidRPr="00606127">
        <w:rPr>
          <w:rFonts w:ascii="Arial" w:hAnsi="Arial" w:cs="Arial"/>
          <w:bCs/>
          <w:spacing w:val="-3"/>
          <w:sz w:val="22"/>
          <w:szCs w:val="22"/>
        </w:rPr>
        <w:t xml:space="preserve">, </w:t>
      </w:r>
      <w:r w:rsidR="00606127">
        <w:rPr>
          <w:rFonts w:ascii="Arial" w:hAnsi="Arial" w:cs="Arial"/>
          <w:bCs/>
          <w:spacing w:val="-3"/>
          <w:sz w:val="22"/>
          <w:szCs w:val="22"/>
        </w:rPr>
        <w:t xml:space="preserve">mediante </w:t>
      </w:r>
      <w:r w:rsidRPr="00606127">
        <w:rPr>
          <w:rFonts w:ascii="Arial" w:hAnsi="Arial" w:cs="Arial"/>
          <w:bCs/>
          <w:spacing w:val="-3"/>
          <w:sz w:val="22"/>
          <w:szCs w:val="22"/>
        </w:rPr>
        <w:t xml:space="preserve">un oportuno y cabal monitoreo, evaluación y reporte a las autoridades nacionales y a las </w:t>
      </w:r>
      <w:proofErr w:type="spellStart"/>
      <w:r w:rsidRPr="00606127">
        <w:rPr>
          <w:rFonts w:ascii="Arial" w:hAnsi="Arial" w:cs="Arial"/>
          <w:bCs/>
          <w:spacing w:val="-3"/>
          <w:sz w:val="22"/>
          <w:szCs w:val="22"/>
        </w:rPr>
        <w:t>IFIs</w:t>
      </w:r>
      <w:proofErr w:type="spellEnd"/>
      <w:r w:rsidRPr="00606127">
        <w:rPr>
          <w:rFonts w:ascii="Arial" w:hAnsi="Arial" w:cs="Arial"/>
          <w:bCs/>
          <w:spacing w:val="-3"/>
          <w:sz w:val="22"/>
          <w:szCs w:val="22"/>
        </w:rPr>
        <w:t xml:space="preserve">, </w:t>
      </w:r>
      <w:r w:rsidR="00E74773">
        <w:rPr>
          <w:rFonts w:ascii="Arial" w:hAnsi="Arial" w:cs="Arial"/>
          <w:bCs/>
          <w:spacing w:val="-3"/>
          <w:sz w:val="22"/>
          <w:szCs w:val="22"/>
        </w:rPr>
        <w:t>para lo cual se deberá generar las herramientas adecuadas de monitoreo</w:t>
      </w:r>
      <w:r w:rsidR="00881ED6">
        <w:rPr>
          <w:rFonts w:ascii="Arial" w:hAnsi="Arial" w:cs="Arial"/>
          <w:bCs/>
          <w:spacing w:val="-3"/>
          <w:sz w:val="22"/>
          <w:szCs w:val="22"/>
        </w:rPr>
        <w:t xml:space="preserve"> de las acciones sociales en territorio</w:t>
      </w:r>
      <w:r w:rsidR="00E56875">
        <w:rPr>
          <w:rFonts w:ascii="Arial" w:hAnsi="Arial" w:cs="Arial"/>
          <w:bCs/>
          <w:spacing w:val="-3"/>
          <w:sz w:val="22"/>
          <w:szCs w:val="22"/>
        </w:rPr>
        <w:t>.</w:t>
      </w:r>
    </w:p>
    <w:p w14:paraId="527712D9" w14:textId="77777777" w:rsidR="00921A1A" w:rsidRPr="00921A1A" w:rsidRDefault="00921A1A" w:rsidP="00921A1A">
      <w:pPr>
        <w:pStyle w:val="Prrafodelista"/>
        <w:rPr>
          <w:rFonts w:ascii="Arial" w:hAnsi="Arial" w:cs="Arial"/>
          <w:bCs/>
          <w:spacing w:val="-3"/>
          <w:sz w:val="22"/>
          <w:szCs w:val="22"/>
        </w:rPr>
      </w:pPr>
    </w:p>
    <w:p w14:paraId="7E3A5A60" w14:textId="72C861AB" w:rsidR="00140EB5" w:rsidRDefault="00140EB5" w:rsidP="00FC70B0">
      <w:pPr>
        <w:pStyle w:val="Prrafodelista"/>
        <w:numPr>
          <w:ilvl w:val="0"/>
          <w:numId w:val="16"/>
        </w:numPr>
        <w:jc w:val="both"/>
        <w:rPr>
          <w:rFonts w:ascii="Arial" w:hAnsi="Arial" w:cs="Arial"/>
          <w:bCs/>
          <w:spacing w:val="-3"/>
          <w:sz w:val="22"/>
          <w:szCs w:val="22"/>
        </w:rPr>
      </w:pPr>
      <w:r>
        <w:rPr>
          <w:rFonts w:ascii="Arial" w:hAnsi="Arial" w:cs="Arial"/>
          <w:bCs/>
          <w:spacing w:val="-3"/>
          <w:sz w:val="22"/>
          <w:szCs w:val="22"/>
        </w:rPr>
        <w:t xml:space="preserve">Asesorar y capacitar de manera continua a las diferentes áreas de la UGP, conforme necesidades identificadas en el proceso de acompañamiento, que permitan fortalecer el abordaje y observancia del cumplimiento de los estándares sociales nacional e internacionales. </w:t>
      </w:r>
    </w:p>
    <w:p w14:paraId="65E473EA" w14:textId="77777777" w:rsidR="003C71FC" w:rsidRPr="00923E10" w:rsidRDefault="003C71FC" w:rsidP="00923E10">
      <w:pPr>
        <w:pStyle w:val="Prrafodelista"/>
        <w:rPr>
          <w:rFonts w:ascii="Arial" w:hAnsi="Arial" w:cs="Arial"/>
          <w:bCs/>
          <w:spacing w:val="-3"/>
          <w:sz w:val="22"/>
          <w:szCs w:val="22"/>
        </w:rPr>
      </w:pPr>
    </w:p>
    <w:p w14:paraId="1B8C0690" w14:textId="713DF944" w:rsidR="003C71FC" w:rsidRDefault="003C71FC" w:rsidP="00923E10">
      <w:pPr>
        <w:pStyle w:val="Prrafodelista"/>
        <w:numPr>
          <w:ilvl w:val="0"/>
          <w:numId w:val="16"/>
        </w:numPr>
        <w:shd w:val="clear" w:color="auto" w:fill="FFFFFF"/>
        <w:jc w:val="both"/>
        <w:rPr>
          <w:rFonts w:ascii="Arial" w:hAnsi="Arial" w:cs="Arial"/>
          <w:bCs/>
          <w:spacing w:val="-3"/>
          <w:sz w:val="22"/>
          <w:szCs w:val="22"/>
        </w:rPr>
      </w:pPr>
      <w:r w:rsidRPr="0026033C">
        <w:rPr>
          <w:rFonts w:ascii="Arial" w:hAnsi="Arial" w:cs="Arial"/>
          <w:bCs/>
          <w:spacing w:val="-3"/>
          <w:sz w:val="22"/>
          <w:szCs w:val="22"/>
        </w:rPr>
        <w:lastRenderedPageBreak/>
        <w:t>Dar cumplimiento a la estipulación 1.04B. “Primera Disposición” literal j) establecida en el Contrato de Financiación No. FI No 89463 / SERAPIS No 2018- 0262, donde se determina la necesidad de contratar una Asistencia Técnica para la implementación del proyecto con Términos de Referencia a satisfacción del BEI.</w:t>
      </w:r>
    </w:p>
    <w:p w14:paraId="114A8790" w14:textId="77777777" w:rsidR="00701506" w:rsidRPr="00701506" w:rsidRDefault="00701506" w:rsidP="00701506">
      <w:pPr>
        <w:pStyle w:val="Prrafodelista"/>
        <w:rPr>
          <w:rFonts w:ascii="Arial" w:hAnsi="Arial" w:cs="Arial"/>
          <w:bCs/>
          <w:spacing w:val="-3"/>
          <w:sz w:val="22"/>
          <w:szCs w:val="22"/>
        </w:rPr>
      </w:pPr>
    </w:p>
    <w:p w14:paraId="31636B33" w14:textId="2E8DA607" w:rsidR="00B460D4" w:rsidRPr="00326486"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F16FDC">
        <w:rPr>
          <w:rFonts w:ascii="Arial" w:hAnsi="Arial" w:cs="Arial"/>
          <w:b/>
          <w:sz w:val="22"/>
          <w:szCs w:val="22"/>
        </w:rPr>
        <w:t>ALCANCE Y ENFOQUE</w:t>
      </w:r>
    </w:p>
    <w:p w14:paraId="1BE915DD" w14:textId="77777777" w:rsidR="004F0A4C" w:rsidRPr="002D16FE" w:rsidRDefault="004F0A4C" w:rsidP="00B460D4">
      <w:pPr>
        <w:jc w:val="both"/>
        <w:rPr>
          <w:rFonts w:ascii="Arial" w:hAnsi="Arial" w:cs="Arial"/>
          <w:color w:val="FF0000"/>
          <w:sz w:val="22"/>
          <w:szCs w:val="22"/>
        </w:rPr>
      </w:pPr>
    </w:p>
    <w:p w14:paraId="471950F2" w14:textId="46FB7BAB" w:rsidR="00C80D91" w:rsidRDefault="00C80D91" w:rsidP="00C80D91">
      <w:pPr>
        <w:jc w:val="both"/>
        <w:rPr>
          <w:rFonts w:ascii="Arial" w:hAnsi="Arial" w:cs="Arial"/>
          <w:bCs/>
          <w:spacing w:val="-3"/>
          <w:sz w:val="22"/>
          <w:szCs w:val="22"/>
        </w:rPr>
      </w:pPr>
      <w:r w:rsidRPr="00C80D91">
        <w:rPr>
          <w:rFonts w:ascii="Arial" w:hAnsi="Arial" w:cs="Arial"/>
          <w:bCs/>
          <w:spacing w:val="-3"/>
          <w:sz w:val="22"/>
          <w:szCs w:val="22"/>
        </w:rPr>
        <w:t xml:space="preserve">El alcance de la contratación abarca las actividades y acciones desde la perspectiva </w:t>
      </w:r>
      <w:r w:rsidR="009317F5">
        <w:rPr>
          <w:rFonts w:ascii="Arial" w:hAnsi="Arial" w:cs="Arial"/>
          <w:bCs/>
          <w:spacing w:val="-3"/>
          <w:sz w:val="22"/>
          <w:szCs w:val="22"/>
        </w:rPr>
        <w:t>social</w:t>
      </w:r>
      <w:r>
        <w:rPr>
          <w:rFonts w:ascii="Arial" w:hAnsi="Arial" w:cs="Arial"/>
          <w:bCs/>
          <w:spacing w:val="-3"/>
          <w:sz w:val="22"/>
          <w:szCs w:val="22"/>
        </w:rPr>
        <w:t xml:space="preserve">, </w:t>
      </w:r>
      <w:r w:rsidRPr="00C80D91">
        <w:rPr>
          <w:rFonts w:ascii="Arial" w:hAnsi="Arial" w:cs="Arial"/>
          <w:bCs/>
          <w:spacing w:val="-3"/>
          <w:sz w:val="22"/>
          <w:szCs w:val="22"/>
        </w:rPr>
        <w:t>que permitan al GADMCP asegurar la implementación de las diferentes fases: preparatoria, precontractual, contractual y de ejecución contractual de los proyectos financiados por el BEI, BID y FONPRODE, c</w:t>
      </w:r>
      <w:r>
        <w:rPr>
          <w:rFonts w:ascii="Arial" w:hAnsi="Arial" w:cs="Arial"/>
          <w:bCs/>
          <w:spacing w:val="-3"/>
          <w:sz w:val="22"/>
          <w:szCs w:val="22"/>
        </w:rPr>
        <w:t>uenten</w:t>
      </w:r>
      <w:r w:rsidRPr="00C80D91">
        <w:rPr>
          <w:rFonts w:ascii="Arial" w:hAnsi="Arial" w:cs="Arial"/>
          <w:bCs/>
          <w:spacing w:val="-3"/>
          <w:sz w:val="22"/>
          <w:szCs w:val="22"/>
        </w:rPr>
        <w:t xml:space="preserve"> con la opinión de </w:t>
      </w:r>
      <w:r w:rsidR="009317F5">
        <w:rPr>
          <w:rFonts w:ascii="Arial" w:hAnsi="Arial" w:cs="Arial"/>
          <w:bCs/>
          <w:spacing w:val="-3"/>
          <w:sz w:val="22"/>
          <w:szCs w:val="22"/>
        </w:rPr>
        <w:t>un</w:t>
      </w:r>
      <w:r w:rsidR="00140EB5">
        <w:rPr>
          <w:rFonts w:ascii="Arial" w:hAnsi="Arial" w:cs="Arial"/>
          <w:bCs/>
          <w:spacing w:val="-3"/>
          <w:sz w:val="22"/>
          <w:szCs w:val="22"/>
        </w:rPr>
        <w:t>/a</w:t>
      </w:r>
      <w:r w:rsidR="009317F5">
        <w:rPr>
          <w:rFonts w:ascii="Arial" w:hAnsi="Arial" w:cs="Arial"/>
          <w:bCs/>
          <w:spacing w:val="-3"/>
          <w:sz w:val="22"/>
          <w:szCs w:val="22"/>
        </w:rPr>
        <w:t xml:space="preserve"> experto/</w:t>
      </w:r>
      <w:r>
        <w:rPr>
          <w:rFonts w:ascii="Arial" w:hAnsi="Arial" w:cs="Arial"/>
          <w:bCs/>
          <w:spacing w:val="-3"/>
          <w:sz w:val="22"/>
          <w:szCs w:val="22"/>
        </w:rPr>
        <w:t>a</w:t>
      </w:r>
      <w:r w:rsidR="009317F5">
        <w:rPr>
          <w:rFonts w:ascii="Arial" w:hAnsi="Arial" w:cs="Arial"/>
          <w:bCs/>
          <w:spacing w:val="-3"/>
          <w:sz w:val="22"/>
          <w:szCs w:val="22"/>
        </w:rPr>
        <w:t xml:space="preserve"> social</w:t>
      </w:r>
      <w:r>
        <w:rPr>
          <w:rFonts w:ascii="Arial" w:hAnsi="Arial" w:cs="Arial"/>
          <w:bCs/>
          <w:spacing w:val="-3"/>
          <w:sz w:val="22"/>
          <w:szCs w:val="22"/>
        </w:rPr>
        <w:t>.</w:t>
      </w:r>
    </w:p>
    <w:p w14:paraId="40DE110D" w14:textId="77777777" w:rsidR="00C80D91" w:rsidRPr="00C80D91" w:rsidRDefault="00C80D91" w:rsidP="00C80D91">
      <w:pPr>
        <w:jc w:val="both"/>
        <w:rPr>
          <w:rFonts w:ascii="Arial" w:hAnsi="Arial" w:cs="Arial"/>
          <w:bCs/>
          <w:spacing w:val="-3"/>
          <w:sz w:val="22"/>
          <w:szCs w:val="22"/>
        </w:rPr>
      </w:pPr>
    </w:p>
    <w:p w14:paraId="31432AC2" w14:textId="6B463D8E" w:rsidR="00C80D91" w:rsidRPr="00C80D91" w:rsidRDefault="00C80D91" w:rsidP="00C80D91">
      <w:pPr>
        <w:jc w:val="both"/>
        <w:rPr>
          <w:rFonts w:ascii="Arial" w:hAnsi="Arial" w:cs="Arial"/>
          <w:bCs/>
          <w:spacing w:val="-3"/>
          <w:sz w:val="22"/>
          <w:szCs w:val="22"/>
        </w:rPr>
      </w:pPr>
      <w:r w:rsidRPr="00C80D91">
        <w:rPr>
          <w:rFonts w:ascii="Arial" w:hAnsi="Arial" w:cs="Arial"/>
          <w:bCs/>
          <w:spacing w:val="-3"/>
          <w:sz w:val="22"/>
          <w:szCs w:val="22"/>
        </w:rPr>
        <w:t xml:space="preserve">Para la ejecución de la consultoría, se deberán tener en cuenta varios aspectos, entre estos, la existencia y buena relación, interacción y coordinación con el equipo que forma parte de la UGP, para lo cual servirá como enlace el profesional que funja como </w:t>
      </w:r>
      <w:r w:rsidR="003A15CD">
        <w:rPr>
          <w:rFonts w:ascii="Arial" w:hAnsi="Arial" w:cs="Arial"/>
          <w:bCs/>
          <w:spacing w:val="-3"/>
          <w:sz w:val="22"/>
          <w:szCs w:val="22"/>
        </w:rPr>
        <w:t>Administrador del contrato</w:t>
      </w:r>
      <w:r w:rsidRPr="00C80D91">
        <w:rPr>
          <w:rFonts w:ascii="Arial" w:hAnsi="Arial" w:cs="Arial"/>
          <w:bCs/>
          <w:spacing w:val="-3"/>
          <w:sz w:val="22"/>
          <w:szCs w:val="22"/>
        </w:rPr>
        <w:t>, así también se deberá observar lo dispuesto en el Contrato de Financiación/Préstamo, Planes de Adquisiciones, Reglamentos Operativos y Políticas y Guías de Adquisiciones emitidas por el BEI y BID, así también como el seguimiento de las leyes locales para la ejecución de obras en concordancia con sus respectivos contratos.</w:t>
      </w:r>
    </w:p>
    <w:p w14:paraId="224106AD" w14:textId="77777777" w:rsidR="00C80D91" w:rsidRDefault="00C80D91" w:rsidP="00C80D91">
      <w:pPr>
        <w:jc w:val="both"/>
        <w:rPr>
          <w:rFonts w:ascii="Arial" w:hAnsi="Arial" w:cs="Arial"/>
          <w:bCs/>
          <w:spacing w:val="-3"/>
          <w:sz w:val="22"/>
          <w:szCs w:val="22"/>
        </w:rPr>
      </w:pPr>
    </w:p>
    <w:p w14:paraId="78CC1BF4" w14:textId="5644414E" w:rsidR="00C80D91" w:rsidRPr="00C80D91" w:rsidRDefault="00C80D91" w:rsidP="00C80D91">
      <w:pPr>
        <w:jc w:val="both"/>
        <w:rPr>
          <w:rFonts w:ascii="Arial" w:hAnsi="Arial" w:cs="Arial"/>
          <w:bCs/>
          <w:spacing w:val="-3"/>
          <w:sz w:val="22"/>
          <w:szCs w:val="22"/>
        </w:rPr>
      </w:pPr>
      <w:r w:rsidRPr="00C80D91">
        <w:rPr>
          <w:rFonts w:ascii="Arial" w:hAnsi="Arial" w:cs="Arial"/>
          <w:bCs/>
          <w:spacing w:val="-3"/>
          <w:sz w:val="22"/>
          <w:szCs w:val="22"/>
        </w:rPr>
        <w:t>El acompañamiento que realice esta consultoría, se llevará a cabo a través de reuniones en las oficinas del GADMCP (de forma presencial); y, previa autorización del Administrador</w:t>
      </w:r>
      <w:r w:rsidR="00140EB5">
        <w:rPr>
          <w:rFonts w:ascii="Arial" w:hAnsi="Arial" w:cs="Arial"/>
          <w:bCs/>
          <w:spacing w:val="-3"/>
          <w:sz w:val="22"/>
          <w:szCs w:val="22"/>
        </w:rPr>
        <w:t>/a</w:t>
      </w:r>
      <w:r w:rsidRPr="00C80D91">
        <w:rPr>
          <w:rFonts w:ascii="Arial" w:hAnsi="Arial" w:cs="Arial"/>
          <w:bCs/>
          <w:spacing w:val="-3"/>
          <w:sz w:val="22"/>
          <w:szCs w:val="22"/>
        </w:rPr>
        <w:t xml:space="preserve"> del Contrato en concordancia con la planificación respectiva y siempre que la naturaleza de la actividad lo permita, por teléfono, por correo electrónico, por videoconferencia (de forma virtual) o cualquier otro medio de comunicación que permita responder al alcance de estos servicios; así como también, a través de las visitas en territorio, mismas que serán coordinadas con el Administrador</w:t>
      </w:r>
      <w:r w:rsidR="00140EB5">
        <w:rPr>
          <w:rFonts w:ascii="Arial" w:hAnsi="Arial" w:cs="Arial"/>
          <w:bCs/>
          <w:spacing w:val="-3"/>
          <w:sz w:val="22"/>
          <w:szCs w:val="22"/>
        </w:rPr>
        <w:t>/a</w:t>
      </w:r>
      <w:r w:rsidRPr="00C80D91">
        <w:rPr>
          <w:rFonts w:ascii="Arial" w:hAnsi="Arial" w:cs="Arial"/>
          <w:bCs/>
          <w:spacing w:val="-3"/>
          <w:sz w:val="22"/>
          <w:szCs w:val="22"/>
        </w:rPr>
        <w:t xml:space="preserve"> del contrato. </w:t>
      </w:r>
    </w:p>
    <w:p w14:paraId="33A9E45A" w14:textId="77777777" w:rsidR="00C80D91" w:rsidRDefault="00C80D91" w:rsidP="00C80D91">
      <w:pPr>
        <w:jc w:val="both"/>
        <w:rPr>
          <w:rFonts w:ascii="Arial" w:hAnsi="Arial" w:cs="Arial"/>
          <w:bCs/>
          <w:spacing w:val="-3"/>
          <w:sz w:val="22"/>
          <w:szCs w:val="22"/>
        </w:rPr>
      </w:pPr>
    </w:p>
    <w:p w14:paraId="0AC7A749" w14:textId="49596AC8" w:rsidR="00C80D91" w:rsidRDefault="00C80D91" w:rsidP="00C80D91">
      <w:pPr>
        <w:jc w:val="both"/>
        <w:rPr>
          <w:rFonts w:ascii="Arial" w:hAnsi="Arial" w:cs="Arial"/>
          <w:bCs/>
          <w:spacing w:val="-3"/>
          <w:sz w:val="22"/>
          <w:szCs w:val="22"/>
        </w:rPr>
      </w:pPr>
      <w:r w:rsidRPr="00C80D91">
        <w:rPr>
          <w:rFonts w:ascii="Arial" w:hAnsi="Arial" w:cs="Arial"/>
          <w:bCs/>
          <w:spacing w:val="-3"/>
          <w:sz w:val="22"/>
          <w:szCs w:val="22"/>
        </w:rPr>
        <w:t>En lo posible, las visitas serán realizadas en conjunto cuando se prevea la realización de talleres de trabajo multidisciplinarios durante la ejecución del contrato.</w:t>
      </w:r>
    </w:p>
    <w:p w14:paraId="17AA31CE" w14:textId="77777777" w:rsidR="00C80D91" w:rsidRDefault="00C80D91" w:rsidP="006E6CF7">
      <w:pPr>
        <w:jc w:val="both"/>
        <w:rPr>
          <w:rFonts w:ascii="Arial" w:hAnsi="Arial" w:cs="Arial"/>
          <w:bCs/>
          <w:spacing w:val="-3"/>
          <w:sz w:val="22"/>
          <w:szCs w:val="22"/>
        </w:rPr>
      </w:pPr>
    </w:p>
    <w:p w14:paraId="6E5231BF" w14:textId="0B804B27" w:rsidR="0004623E" w:rsidRDefault="007A3355" w:rsidP="006E6CF7">
      <w:pPr>
        <w:jc w:val="both"/>
        <w:rPr>
          <w:rFonts w:ascii="Arial" w:hAnsi="Arial" w:cs="Arial"/>
          <w:bCs/>
          <w:spacing w:val="-3"/>
          <w:sz w:val="22"/>
          <w:szCs w:val="22"/>
        </w:rPr>
      </w:pPr>
      <w:r>
        <w:rPr>
          <w:rFonts w:ascii="Arial" w:hAnsi="Arial" w:cs="Arial"/>
          <w:bCs/>
          <w:spacing w:val="-3"/>
          <w:sz w:val="22"/>
          <w:szCs w:val="22"/>
        </w:rPr>
        <w:t>La consultoría</w:t>
      </w:r>
      <w:r w:rsidR="008F46D4" w:rsidRPr="008F46D4">
        <w:rPr>
          <w:rFonts w:ascii="Arial" w:hAnsi="Arial" w:cs="Arial"/>
          <w:bCs/>
          <w:spacing w:val="-3"/>
          <w:sz w:val="22"/>
          <w:szCs w:val="22"/>
        </w:rPr>
        <w:t xml:space="preserve"> tiene por alcance ejecutar las acciones necesarias que </w:t>
      </w:r>
      <w:r w:rsidR="0004623E">
        <w:rPr>
          <w:rFonts w:ascii="Arial" w:hAnsi="Arial" w:cs="Arial"/>
          <w:bCs/>
          <w:spacing w:val="-3"/>
          <w:sz w:val="22"/>
          <w:szCs w:val="22"/>
        </w:rPr>
        <w:t>aseguren</w:t>
      </w:r>
      <w:r w:rsidR="008F46D4" w:rsidRPr="008F46D4">
        <w:rPr>
          <w:rFonts w:ascii="Arial" w:hAnsi="Arial" w:cs="Arial"/>
          <w:bCs/>
          <w:spacing w:val="-3"/>
          <w:sz w:val="22"/>
          <w:szCs w:val="22"/>
        </w:rPr>
        <w:t xml:space="preserve"> que el </w:t>
      </w:r>
      <w:r w:rsidR="00FA5249">
        <w:rPr>
          <w:rFonts w:ascii="Arial" w:hAnsi="Arial" w:cs="Arial"/>
          <w:bCs/>
          <w:spacing w:val="-3"/>
          <w:sz w:val="22"/>
          <w:szCs w:val="22"/>
        </w:rPr>
        <w:t xml:space="preserve">Programa de Agua Potable y Alcantarillado del </w:t>
      </w:r>
      <w:r w:rsidR="00600D0B">
        <w:rPr>
          <w:rFonts w:ascii="Arial" w:hAnsi="Arial" w:cs="Arial"/>
          <w:bCs/>
          <w:spacing w:val="-3"/>
          <w:sz w:val="22"/>
          <w:szCs w:val="22"/>
        </w:rPr>
        <w:t>C</w:t>
      </w:r>
      <w:r w:rsidR="00FA5249">
        <w:rPr>
          <w:rFonts w:ascii="Arial" w:hAnsi="Arial" w:cs="Arial"/>
          <w:bCs/>
          <w:spacing w:val="-3"/>
          <w:sz w:val="22"/>
          <w:szCs w:val="22"/>
        </w:rPr>
        <w:t xml:space="preserve">antón Portoviejo se desarrolle con estricta observancia </w:t>
      </w:r>
      <w:r w:rsidR="00C00935">
        <w:rPr>
          <w:rFonts w:ascii="Arial" w:hAnsi="Arial" w:cs="Arial"/>
          <w:bCs/>
          <w:spacing w:val="-3"/>
          <w:sz w:val="22"/>
          <w:szCs w:val="22"/>
        </w:rPr>
        <w:t>de</w:t>
      </w:r>
      <w:r w:rsidR="00FA5249">
        <w:rPr>
          <w:rFonts w:ascii="Arial" w:hAnsi="Arial" w:cs="Arial"/>
          <w:bCs/>
          <w:spacing w:val="-3"/>
          <w:sz w:val="22"/>
          <w:szCs w:val="22"/>
        </w:rPr>
        <w:t xml:space="preserve"> los</w:t>
      </w:r>
      <w:r w:rsidR="00C00935">
        <w:rPr>
          <w:rFonts w:ascii="Arial" w:hAnsi="Arial" w:cs="Arial"/>
          <w:bCs/>
          <w:spacing w:val="-3"/>
          <w:sz w:val="22"/>
          <w:szCs w:val="22"/>
        </w:rPr>
        <w:t xml:space="preserve"> </w:t>
      </w:r>
      <w:r w:rsidR="008F46D4" w:rsidRPr="008F46D4">
        <w:rPr>
          <w:rFonts w:ascii="Arial" w:hAnsi="Arial" w:cs="Arial"/>
          <w:bCs/>
          <w:spacing w:val="-3"/>
          <w:sz w:val="22"/>
          <w:szCs w:val="22"/>
        </w:rPr>
        <w:t xml:space="preserve">estándares </w:t>
      </w:r>
      <w:r w:rsidR="009317F5">
        <w:rPr>
          <w:rFonts w:ascii="Arial" w:hAnsi="Arial" w:cs="Arial"/>
          <w:bCs/>
          <w:spacing w:val="-3"/>
          <w:sz w:val="22"/>
          <w:szCs w:val="22"/>
        </w:rPr>
        <w:t>social</w:t>
      </w:r>
      <w:r w:rsidR="00FA5249">
        <w:rPr>
          <w:rFonts w:ascii="Arial" w:hAnsi="Arial" w:cs="Arial"/>
          <w:bCs/>
          <w:spacing w:val="-3"/>
          <w:sz w:val="22"/>
          <w:szCs w:val="22"/>
        </w:rPr>
        <w:t>es establecidos</w:t>
      </w:r>
      <w:r w:rsidR="008F46D4" w:rsidRPr="008F46D4">
        <w:rPr>
          <w:rFonts w:ascii="Arial" w:hAnsi="Arial" w:cs="Arial"/>
          <w:bCs/>
          <w:spacing w:val="-3"/>
          <w:sz w:val="22"/>
          <w:szCs w:val="22"/>
        </w:rPr>
        <w:t xml:space="preserve"> por </w:t>
      </w:r>
      <w:r w:rsidR="00FA5249">
        <w:rPr>
          <w:rFonts w:ascii="Arial" w:hAnsi="Arial" w:cs="Arial"/>
          <w:bCs/>
          <w:spacing w:val="-3"/>
          <w:sz w:val="22"/>
          <w:szCs w:val="22"/>
        </w:rPr>
        <w:t xml:space="preserve">las </w:t>
      </w:r>
      <w:proofErr w:type="spellStart"/>
      <w:r w:rsidR="00FA5249">
        <w:rPr>
          <w:rFonts w:ascii="Arial" w:hAnsi="Arial" w:cs="Arial"/>
          <w:bCs/>
          <w:spacing w:val="-3"/>
          <w:sz w:val="22"/>
          <w:szCs w:val="22"/>
        </w:rPr>
        <w:t>IFIs</w:t>
      </w:r>
      <w:proofErr w:type="spellEnd"/>
      <w:r w:rsidR="00FA5249">
        <w:rPr>
          <w:rFonts w:ascii="Arial" w:hAnsi="Arial" w:cs="Arial"/>
          <w:bCs/>
          <w:spacing w:val="-3"/>
          <w:sz w:val="22"/>
          <w:szCs w:val="22"/>
        </w:rPr>
        <w:t xml:space="preserve"> y por la normativa nacional.</w:t>
      </w:r>
      <w:r w:rsidR="008F46D4" w:rsidRPr="008F46D4">
        <w:rPr>
          <w:rFonts w:ascii="Arial" w:hAnsi="Arial" w:cs="Arial"/>
          <w:bCs/>
          <w:spacing w:val="-3"/>
          <w:sz w:val="22"/>
          <w:szCs w:val="22"/>
        </w:rPr>
        <w:t xml:space="preserve"> </w:t>
      </w:r>
    </w:p>
    <w:p w14:paraId="7F10D6F3" w14:textId="77777777" w:rsidR="0004623E" w:rsidRDefault="0004623E" w:rsidP="006E6CF7">
      <w:pPr>
        <w:jc w:val="both"/>
        <w:rPr>
          <w:rFonts w:ascii="Arial" w:hAnsi="Arial" w:cs="Arial"/>
          <w:bCs/>
          <w:spacing w:val="-3"/>
          <w:sz w:val="22"/>
          <w:szCs w:val="22"/>
        </w:rPr>
      </w:pPr>
    </w:p>
    <w:p w14:paraId="04D1D20C" w14:textId="47CA84A3" w:rsidR="008F46D4" w:rsidRDefault="007A3355" w:rsidP="006E6CF7">
      <w:pPr>
        <w:jc w:val="both"/>
        <w:rPr>
          <w:rFonts w:ascii="Arial" w:hAnsi="Arial" w:cs="Arial"/>
          <w:bCs/>
          <w:spacing w:val="-3"/>
          <w:sz w:val="22"/>
          <w:szCs w:val="22"/>
        </w:rPr>
      </w:pPr>
      <w:r>
        <w:rPr>
          <w:rFonts w:ascii="Arial" w:hAnsi="Arial" w:cs="Arial"/>
          <w:bCs/>
          <w:spacing w:val="-3"/>
          <w:sz w:val="22"/>
          <w:szCs w:val="22"/>
        </w:rPr>
        <w:t>La consultoría</w:t>
      </w:r>
      <w:r w:rsidR="007128CA" w:rsidRPr="007128CA">
        <w:rPr>
          <w:rFonts w:ascii="Arial" w:hAnsi="Arial" w:cs="Arial"/>
          <w:bCs/>
          <w:spacing w:val="-3"/>
          <w:sz w:val="22"/>
          <w:szCs w:val="22"/>
        </w:rPr>
        <w:t xml:space="preserve"> </w:t>
      </w:r>
      <w:r w:rsidR="008F46D4" w:rsidRPr="008F46D4">
        <w:rPr>
          <w:rFonts w:ascii="Arial" w:hAnsi="Arial" w:cs="Arial"/>
          <w:bCs/>
          <w:spacing w:val="-3"/>
          <w:sz w:val="22"/>
          <w:szCs w:val="22"/>
        </w:rPr>
        <w:t xml:space="preserve">comprende la asistencia técnica y asesoría en </w:t>
      </w:r>
      <w:r w:rsidR="00FA5249">
        <w:rPr>
          <w:rFonts w:ascii="Arial" w:hAnsi="Arial" w:cs="Arial"/>
          <w:bCs/>
          <w:spacing w:val="-3"/>
          <w:sz w:val="22"/>
          <w:szCs w:val="22"/>
        </w:rPr>
        <w:t xml:space="preserve">elaboración y/o actualización de </w:t>
      </w:r>
      <w:r w:rsidR="00701506">
        <w:rPr>
          <w:rFonts w:ascii="Arial" w:hAnsi="Arial" w:cs="Arial"/>
          <w:bCs/>
          <w:spacing w:val="-3"/>
          <w:sz w:val="22"/>
          <w:szCs w:val="22"/>
        </w:rPr>
        <w:t>d</w:t>
      </w:r>
      <w:r w:rsidR="00FA5249">
        <w:rPr>
          <w:rFonts w:ascii="Arial" w:hAnsi="Arial" w:cs="Arial"/>
          <w:bCs/>
          <w:spacing w:val="-3"/>
          <w:sz w:val="22"/>
          <w:szCs w:val="22"/>
        </w:rPr>
        <w:t xml:space="preserve">ocumentos </w:t>
      </w:r>
      <w:r w:rsidR="00701506">
        <w:rPr>
          <w:rFonts w:ascii="Arial" w:hAnsi="Arial" w:cs="Arial"/>
          <w:bCs/>
          <w:spacing w:val="-3"/>
          <w:sz w:val="22"/>
          <w:szCs w:val="22"/>
        </w:rPr>
        <w:t>s</w:t>
      </w:r>
      <w:r w:rsidR="009317F5">
        <w:rPr>
          <w:rFonts w:ascii="Arial" w:hAnsi="Arial" w:cs="Arial"/>
          <w:bCs/>
          <w:spacing w:val="-3"/>
          <w:sz w:val="22"/>
          <w:szCs w:val="22"/>
        </w:rPr>
        <w:t xml:space="preserve">ociales </w:t>
      </w:r>
      <w:r w:rsidR="00FA5249">
        <w:rPr>
          <w:rFonts w:ascii="Arial" w:hAnsi="Arial" w:cs="Arial"/>
          <w:bCs/>
          <w:spacing w:val="-3"/>
          <w:sz w:val="22"/>
          <w:szCs w:val="22"/>
        </w:rPr>
        <w:t xml:space="preserve">requeridos por las normas nacionales y/o por las </w:t>
      </w:r>
      <w:proofErr w:type="spellStart"/>
      <w:r w:rsidR="00FA5249">
        <w:rPr>
          <w:rFonts w:ascii="Arial" w:hAnsi="Arial" w:cs="Arial"/>
          <w:bCs/>
          <w:spacing w:val="-3"/>
          <w:sz w:val="22"/>
          <w:szCs w:val="22"/>
        </w:rPr>
        <w:t>IFIs</w:t>
      </w:r>
      <w:proofErr w:type="spellEnd"/>
      <w:r w:rsidR="00307862">
        <w:rPr>
          <w:rFonts w:ascii="Arial" w:hAnsi="Arial" w:cs="Arial"/>
          <w:bCs/>
          <w:spacing w:val="-3"/>
          <w:sz w:val="22"/>
          <w:szCs w:val="22"/>
        </w:rPr>
        <w:t xml:space="preserve">, así como el acompañamiento y asesoría en su aplicación durante las diferentes fases y actividades </w:t>
      </w:r>
      <w:r w:rsidR="00443720">
        <w:rPr>
          <w:rFonts w:ascii="Arial" w:hAnsi="Arial" w:cs="Arial"/>
          <w:bCs/>
          <w:spacing w:val="-3"/>
          <w:sz w:val="22"/>
          <w:szCs w:val="22"/>
        </w:rPr>
        <w:t>a ejecutarse desde el</w:t>
      </w:r>
      <w:r w:rsidR="00307862">
        <w:rPr>
          <w:rFonts w:ascii="Arial" w:hAnsi="Arial" w:cs="Arial"/>
          <w:bCs/>
          <w:spacing w:val="-3"/>
          <w:sz w:val="22"/>
          <w:szCs w:val="22"/>
        </w:rPr>
        <w:t xml:space="preserve"> </w:t>
      </w:r>
      <w:r w:rsidR="00701506">
        <w:rPr>
          <w:rFonts w:ascii="Arial" w:hAnsi="Arial" w:cs="Arial"/>
          <w:bCs/>
          <w:spacing w:val="-3"/>
          <w:sz w:val="22"/>
          <w:szCs w:val="22"/>
        </w:rPr>
        <w:t>p</w:t>
      </w:r>
      <w:r w:rsidR="00307862">
        <w:rPr>
          <w:rFonts w:ascii="Arial" w:hAnsi="Arial" w:cs="Arial"/>
          <w:bCs/>
          <w:spacing w:val="-3"/>
          <w:sz w:val="22"/>
          <w:szCs w:val="22"/>
        </w:rPr>
        <w:t xml:space="preserve">rograma, tales como </w:t>
      </w:r>
      <w:r w:rsidR="00701506">
        <w:rPr>
          <w:rFonts w:ascii="Arial" w:hAnsi="Arial" w:cs="Arial"/>
          <w:bCs/>
          <w:spacing w:val="-3"/>
          <w:sz w:val="22"/>
          <w:szCs w:val="22"/>
        </w:rPr>
        <w:t xml:space="preserve">apoyo en la </w:t>
      </w:r>
      <w:r w:rsidR="008F46D4" w:rsidRPr="008F46D4">
        <w:rPr>
          <w:rFonts w:ascii="Arial" w:hAnsi="Arial" w:cs="Arial"/>
          <w:bCs/>
          <w:spacing w:val="-3"/>
          <w:sz w:val="22"/>
          <w:szCs w:val="22"/>
        </w:rPr>
        <w:t>preparación de documentos de contratación</w:t>
      </w:r>
      <w:r w:rsidR="00443720">
        <w:rPr>
          <w:rFonts w:ascii="Arial" w:hAnsi="Arial" w:cs="Arial"/>
          <w:bCs/>
          <w:spacing w:val="-3"/>
          <w:sz w:val="22"/>
          <w:szCs w:val="22"/>
        </w:rPr>
        <w:t xml:space="preserve"> de las fases</w:t>
      </w:r>
      <w:r w:rsidR="008F46D4" w:rsidRPr="008F46D4">
        <w:rPr>
          <w:rFonts w:ascii="Arial" w:hAnsi="Arial" w:cs="Arial"/>
          <w:bCs/>
          <w:spacing w:val="-3"/>
          <w:sz w:val="22"/>
          <w:szCs w:val="22"/>
        </w:rPr>
        <w:t xml:space="preserve"> precontractual, contractual y de ejecución </w:t>
      </w:r>
      <w:r w:rsidR="00C6433F">
        <w:rPr>
          <w:rFonts w:ascii="Arial" w:hAnsi="Arial" w:cs="Arial"/>
          <w:bCs/>
          <w:spacing w:val="-3"/>
          <w:sz w:val="22"/>
          <w:szCs w:val="22"/>
        </w:rPr>
        <w:t>de obras</w:t>
      </w:r>
      <w:r w:rsidR="00FA5249">
        <w:rPr>
          <w:rFonts w:ascii="Arial" w:hAnsi="Arial" w:cs="Arial"/>
          <w:bCs/>
          <w:spacing w:val="-3"/>
          <w:sz w:val="22"/>
          <w:szCs w:val="22"/>
        </w:rPr>
        <w:t xml:space="preserve">. Así como capacitación continua al personal de la UGP y el desarrollo </w:t>
      </w:r>
      <w:r w:rsidR="00701506">
        <w:rPr>
          <w:rFonts w:ascii="Arial" w:hAnsi="Arial" w:cs="Arial"/>
          <w:bCs/>
          <w:spacing w:val="-3"/>
          <w:sz w:val="22"/>
          <w:szCs w:val="22"/>
        </w:rPr>
        <w:t xml:space="preserve">e implementación </w:t>
      </w:r>
      <w:r w:rsidR="00FA5249">
        <w:rPr>
          <w:rFonts w:ascii="Arial" w:hAnsi="Arial" w:cs="Arial"/>
          <w:bCs/>
          <w:spacing w:val="-3"/>
          <w:sz w:val="22"/>
          <w:szCs w:val="22"/>
        </w:rPr>
        <w:t xml:space="preserve">de un sistema de gestión e información </w:t>
      </w:r>
    </w:p>
    <w:p w14:paraId="1A1DC166" w14:textId="77777777" w:rsidR="008F46D4" w:rsidRDefault="008F46D4" w:rsidP="006E6CF7">
      <w:pPr>
        <w:jc w:val="both"/>
        <w:rPr>
          <w:rFonts w:ascii="Arial" w:hAnsi="Arial" w:cs="Arial"/>
          <w:bCs/>
          <w:spacing w:val="-3"/>
          <w:sz w:val="22"/>
          <w:szCs w:val="22"/>
        </w:rPr>
      </w:pPr>
    </w:p>
    <w:p w14:paraId="1E8D1916" w14:textId="08894EC9" w:rsidR="0088528D" w:rsidRPr="00F16FDC"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F16FDC">
        <w:rPr>
          <w:rFonts w:ascii="Arial" w:hAnsi="Arial" w:cs="Arial"/>
          <w:b/>
          <w:sz w:val="22"/>
          <w:szCs w:val="22"/>
        </w:rPr>
        <w:t>ACTIVIDADES O TAREAS A REALIZAR</w:t>
      </w:r>
    </w:p>
    <w:p w14:paraId="056F4B28" w14:textId="19A301A5" w:rsidR="00120667" w:rsidRDefault="00120667" w:rsidP="006E6CF7">
      <w:pPr>
        <w:tabs>
          <w:tab w:val="left" w:pos="-1440"/>
          <w:tab w:val="left" w:pos="-720"/>
        </w:tabs>
        <w:suppressAutoHyphens/>
        <w:jc w:val="both"/>
        <w:rPr>
          <w:rFonts w:ascii="Arial" w:hAnsi="Arial" w:cs="Arial"/>
          <w:b/>
          <w:color w:val="FF0000"/>
          <w:sz w:val="22"/>
          <w:szCs w:val="22"/>
        </w:rPr>
      </w:pPr>
    </w:p>
    <w:p w14:paraId="6F8A0AAC" w14:textId="5BB669C9" w:rsidR="008F46D4" w:rsidRDefault="008F46D4" w:rsidP="008F46D4">
      <w:p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Para el cumplimiento de los objetivos y el logro exitoso del alcance </w:t>
      </w:r>
      <w:r w:rsidR="00EF7A1C">
        <w:rPr>
          <w:rFonts w:ascii="Arial" w:hAnsi="Arial" w:cs="Arial"/>
          <w:sz w:val="22"/>
          <w:szCs w:val="22"/>
        </w:rPr>
        <w:t xml:space="preserve">de la consultoría </w:t>
      </w:r>
      <w:r w:rsidRPr="008F46D4">
        <w:rPr>
          <w:rFonts w:ascii="Arial" w:hAnsi="Arial" w:cs="Arial"/>
          <w:sz w:val="22"/>
          <w:szCs w:val="22"/>
        </w:rPr>
        <w:t>se han identificado las siguientes actividades:</w:t>
      </w:r>
    </w:p>
    <w:p w14:paraId="4F824887" w14:textId="77777777" w:rsidR="0004623E" w:rsidRPr="009317F5" w:rsidRDefault="0004623E" w:rsidP="008F46D4">
      <w:pPr>
        <w:tabs>
          <w:tab w:val="left" w:pos="-1440"/>
          <w:tab w:val="left" w:pos="-720"/>
        </w:tabs>
        <w:suppressAutoHyphens/>
        <w:jc w:val="both"/>
        <w:rPr>
          <w:rFonts w:ascii="Arial" w:hAnsi="Arial" w:cs="Arial"/>
          <w:sz w:val="22"/>
          <w:szCs w:val="22"/>
        </w:rPr>
      </w:pPr>
    </w:p>
    <w:p w14:paraId="68D6DEF7" w14:textId="2EBF1BF9" w:rsidR="00092D48" w:rsidRPr="00092D48" w:rsidRDefault="00092D48" w:rsidP="00092D48">
      <w:pPr>
        <w:numPr>
          <w:ilvl w:val="0"/>
          <w:numId w:val="18"/>
        </w:numPr>
        <w:tabs>
          <w:tab w:val="left" w:pos="-1440"/>
          <w:tab w:val="left" w:pos="-720"/>
        </w:tabs>
        <w:suppressAutoHyphens/>
        <w:jc w:val="both"/>
        <w:rPr>
          <w:rFonts w:ascii="Arial" w:hAnsi="Arial" w:cs="Arial"/>
          <w:sz w:val="22"/>
          <w:szCs w:val="22"/>
        </w:rPr>
      </w:pPr>
      <w:r w:rsidRPr="00092D48">
        <w:rPr>
          <w:rFonts w:ascii="Arial" w:hAnsi="Arial" w:cs="Arial"/>
          <w:sz w:val="22"/>
          <w:szCs w:val="22"/>
        </w:rPr>
        <w:t xml:space="preserve">Revisión de la información </w:t>
      </w:r>
      <w:r w:rsidR="0084586E">
        <w:rPr>
          <w:rFonts w:ascii="Arial" w:hAnsi="Arial" w:cs="Arial"/>
          <w:sz w:val="22"/>
          <w:szCs w:val="22"/>
        </w:rPr>
        <w:t xml:space="preserve">técnica de los diferentes componentes </w:t>
      </w:r>
      <w:r w:rsidRPr="00092D48">
        <w:rPr>
          <w:rFonts w:ascii="Arial" w:hAnsi="Arial" w:cs="Arial"/>
          <w:sz w:val="22"/>
          <w:szCs w:val="22"/>
        </w:rPr>
        <w:t>del Programa</w:t>
      </w:r>
      <w:r w:rsidR="0084586E">
        <w:rPr>
          <w:rFonts w:ascii="Arial" w:hAnsi="Arial" w:cs="Arial"/>
          <w:sz w:val="22"/>
          <w:szCs w:val="22"/>
        </w:rPr>
        <w:t>, y establecer lineamientos mínimos que permitan tener documentos prototipos que incorporen los enfoques sociales en la gestión de la UGP</w:t>
      </w:r>
      <w:r w:rsidRPr="00092D48">
        <w:rPr>
          <w:rFonts w:ascii="Arial" w:hAnsi="Arial" w:cs="Arial"/>
          <w:sz w:val="22"/>
          <w:szCs w:val="22"/>
        </w:rPr>
        <w:t xml:space="preserve">. </w:t>
      </w:r>
    </w:p>
    <w:p w14:paraId="16348D50" w14:textId="60740C8B" w:rsidR="00092D48" w:rsidRPr="00092D48" w:rsidRDefault="00092D48" w:rsidP="00092D48">
      <w:pPr>
        <w:numPr>
          <w:ilvl w:val="0"/>
          <w:numId w:val="18"/>
        </w:numPr>
        <w:tabs>
          <w:tab w:val="left" w:pos="-1440"/>
          <w:tab w:val="left" w:pos="-720"/>
        </w:tabs>
        <w:suppressAutoHyphens/>
        <w:jc w:val="both"/>
        <w:rPr>
          <w:rFonts w:ascii="Arial" w:hAnsi="Arial" w:cs="Arial"/>
          <w:sz w:val="22"/>
          <w:szCs w:val="22"/>
        </w:rPr>
      </w:pPr>
      <w:r w:rsidRPr="00092D48">
        <w:rPr>
          <w:rFonts w:ascii="Arial" w:hAnsi="Arial" w:cs="Arial"/>
          <w:sz w:val="22"/>
          <w:szCs w:val="22"/>
        </w:rPr>
        <w:t xml:space="preserve">Asesorar a los miembros </w:t>
      </w:r>
      <w:r w:rsidR="00606127">
        <w:rPr>
          <w:rFonts w:ascii="Arial" w:hAnsi="Arial" w:cs="Arial"/>
          <w:sz w:val="22"/>
          <w:szCs w:val="22"/>
        </w:rPr>
        <w:t xml:space="preserve">que forman parte del </w:t>
      </w:r>
      <w:r w:rsidR="00976D7F">
        <w:rPr>
          <w:rFonts w:ascii="Arial" w:hAnsi="Arial" w:cs="Arial"/>
          <w:sz w:val="22"/>
          <w:szCs w:val="22"/>
        </w:rPr>
        <w:t>p</w:t>
      </w:r>
      <w:r w:rsidR="00606127">
        <w:rPr>
          <w:rFonts w:ascii="Arial" w:hAnsi="Arial" w:cs="Arial"/>
          <w:sz w:val="22"/>
          <w:szCs w:val="22"/>
        </w:rPr>
        <w:t>rograma, equipo de</w:t>
      </w:r>
      <w:r w:rsidR="00606127" w:rsidRPr="008F46D4">
        <w:rPr>
          <w:rFonts w:ascii="Arial" w:hAnsi="Arial" w:cs="Arial"/>
          <w:sz w:val="22"/>
          <w:szCs w:val="22"/>
        </w:rPr>
        <w:t xml:space="preserve"> la UGP y sus distintas áreas técnicas encargadas de los proyectos en:</w:t>
      </w:r>
    </w:p>
    <w:p w14:paraId="791DF8E5" w14:textId="77777777" w:rsidR="00092D48" w:rsidRPr="00092D48" w:rsidRDefault="00092D48" w:rsidP="00092D48">
      <w:pPr>
        <w:tabs>
          <w:tab w:val="left" w:pos="-1440"/>
          <w:tab w:val="left" w:pos="-720"/>
        </w:tabs>
        <w:suppressAutoHyphens/>
        <w:jc w:val="both"/>
        <w:rPr>
          <w:rFonts w:ascii="Arial" w:hAnsi="Arial" w:cs="Arial"/>
          <w:sz w:val="22"/>
          <w:szCs w:val="22"/>
        </w:rPr>
      </w:pPr>
    </w:p>
    <w:p w14:paraId="0DE26A4C" w14:textId="5F122C6D" w:rsidR="00092D48" w:rsidRPr="00092D48" w:rsidRDefault="00092D48" w:rsidP="00092D48">
      <w:pPr>
        <w:numPr>
          <w:ilvl w:val="0"/>
          <w:numId w:val="19"/>
        </w:numPr>
        <w:tabs>
          <w:tab w:val="left" w:pos="-1440"/>
          <w:tab w:val="left" w:pos="-720"/>
        </w:tabs>
        <w:suppressAutoHyphens/>
        <w:jc w:val="both"/>
        <w:rPr>
          <w:rFonts w:ascii="Arial" w:hAnsi="Arial" w:cs="Arial"/>
          <w:sz w:val="22"/>
          <w:szCs w:val="22"/>
        </w:rPr>
      </w:pPr>
      <w:r w:rsidRPr="00092D48">
        <w:rPr>
          <w:rFonts w:ascii="Arial" w:hAnsi="Arial" w:cs="Arial"/>
          <w:sz w:val="22"/>
          <w:szCs w:val="22"/>
        </w:rPr>
        <w:lastRenderedPageBreak/>
        <w:t xml:space="preserve">Desarrollo, revisión y/o actualización de los “Documentos Sociales" (EIAS, PMA, Licencia Ambiental, Plan de Participación Comunitaria del Programa de Agua Potable y Alcantarillado del </w:t>
      </w:r>
      <w:r w:rsidR="00600D0B">
        <w:rPr>
          <w:rFonts w:ascii="Arial" w:hAnsi="Arial" w:cs="Arial"/>
          <w:sz w:val="22"/>
          <w:szCs w:val="22"/>
        </w:rPr>
        <w:t>C</w:t>
      </w:r>
      <w:r w:rsidRPr="00092D48">
        <w:rPr>
          <w:rFonts w:ascii="Arial" w:hAnsi="Arial" w:cs="Arial"/>
          <w:sz w:val="22"/>
          <w:szCs w:val="22"/>
        </w:rPr>
        <w:t>antón Portoviejo e Instructivo de consultas y quejas en la ejecución del programa), de ser requerido, y relacionados a los aspectos sociales</w:t>
      </w:r>
      <w:r w:rsidR="00A34270">
        <w:rPr>
          <w:rFonts w:ascii="Arial" w:hAnsi="Arial" w:cs="Arial"/>
          <w:sz w:val="22"/>
          <w:szCs w:val="22"/>
        </w:rPr>
        <w:t>.</w:t>
      </w:r>
    </w:p>
    <w:p w14:paraId="3B5427F8" w14:textId="74CE9B22" w:rsidR="00A34270" w:rsidRPr="00976D7F" w:rsidRDefault="00092D48" w:rsidP="0025619C">
      <w:pPr>
        <w:numPr>
          <w:ilvl w:val="0"/>
          <w:numId w:val="19"/>
        </w:numPr>
        <w:tabs>
          <w:tab w:val="left" w:pos="-1440"/>
          <w:tab w:val="left" w:pos="-720"/>
        </w:tabs>
        <w:suppressAutoHyphens/>
        <w:jc w:val="both"/>
        <w:rPr>
          <w:rFonts w:ascii="Arial" w:hAnsi="Arial" w:cs="Arial"/>
          <w:sz w:val="22"/>
          <w:szCs w:val="22"/>
        </w:rPr>
      </w:pPr>
      <w:r w:rsidRPr="00976D7F">
        <w:rPr>
          <w:rFonts w:ascii="Arial" w:hAnsi="Arial" w:cs="Arial"/>
          <w:sz w:val="22"/>
          <w:szCs w:val="22"/>
        </w:rPr>
        <w:t xml:space="preserve">Conocimiento de los “Documentos Medioambientales y Sociales" (DMAS) con el fin de asegurar que en la preparación de los documentos </w:t>
      </w:r>
      <w:r w:rsidR="00A34270" w:rsidRPr="00976D7F">
        <w:rPr>
          <w:rFonts w:ascii="Arial" w:hAnsi="Arial" w:cs="Arial"/>
          <w:sz w:val="22"/>
          <w:szCs w:val="22"/>
        </w:rPr>
        <w:t>p</w:t>
      </w:r>
      <w:r w:rsidRPr="00976D7F">
        <w:rPr>
          <w:rFonts w:ascii="Arial" w:hAnsi="Arial" w:cs="Arial"/>
          <w:sz w:val="22"/>
          <w:szCs w:val="22"/>
        </w:rPr>
        <w:t>recontractuales de obras se incluyan los rubros y/o actividades relacionadas a los aspectos sociales necesarios para cumplir con los DMAS</w:t>
      </w:r>
      <w:r w:rsidR="00A34270" w:rsidRPr="00976D7F">
        <w:rPr>
          <w:rFonts w:ascii="Arial" w:hAnsi="Arial" w:cs="Arial"/>
          <w:sz w:val="22"/>
          <w:szCs w:val="22"/>
        </w:rPr>
        <w:t>.</w:t>
      </w:r>
      <w:r w:rsidRPr="00976D7F">
        <w:rPr>
          <w:rFonts w:ascii="Arial" w:hAnsi="Arial" w:cs="Arial"/>
          <w:sz w:val="22"/>
          <w:szCs w:val="22"/>
        </w:rPr>
        <w:t xml:space="preserve"> </w:t>
      </w:r>
    </w:p>
    <w:p w14:paraId="40D9BA00" w14:textId="45D4AC92" w:rsidR="00A34270" w:rsidRPr="008F46D4" w:rsidRDefault="00A34270" w:rsidP="00A34270">
      <w:pPr>
        <w:pStyle w:val="Prrafodelista"/>
        <w:numPr>
          <w:ilvl w:val="0"/>
          <w:numId w:val="19"/>
        </w:numPr>
        <w:tabs>
          <w:tab w:val="left" w:pos="-1440"/>
          <w:tab w:val="left" w:pos="-720"/>
        </w:tabs>
        <w:suppressAutoHyphens/>
        <w:jc w:val="both"/>
        <w:rPr>
          <w:rFonts w:ascii="Arial" w:hAnsi="Arial" w:cs="Arial"/>
          <w:sz w:val="22"/>
          <w:szCs w:val="22"/>
        </w:rPr>
      </w:pPr>
      <w:r>
        <w:rPr>
          <w:rFonts w:ascii="Arial" w:hAnsi="Arial" w:cs="Arial"/>
          <w:sz w:val="22"/>
          <w:szCs w:val="22"/>
        </w:rPr>
        <w:t>Actualización, ejecución y seguimiento al</w:t>
      </w:r>
      <w:r w:rsidRPr="008F46D4">
        <w:rPr>
          <w:rFonts w:ascii="Arial" w:hAnsi="Arial" w:cs="Arial"/>
          <w:sz w:val="22"/>
          <w:szCs w:val="22"/>
        </w:rPr>
        <w:t xml:space="preserve"> Plan de Compensación y</w:t>
      </w:r>
      <w:r>
        <w:rPr>
          <w:rFonts w:ascii="Arial" w:hAnsi="Arial" w:cs="Arial"/>
          <w:sz w:val="22"/>
          <w:szCs w:val="22"/>
        </w:rPr>
        <w:t xml:space="preserve"> Restauración de Medios de Vida, d</w:t>
      </w:r>
      <w:r w:rsidRPr="008F46D4">
        <w:rPr>
          <w:rFonts w:ascii="Arial" w:hAnsi="Arial" w:cs="Arial"/>
          <w:sz w:val="22"/>
          <w:szCs w:val="22"/>
        </w:rPr>
        <w:t>e acuerdo a los estándares solicitado</w:t>
      </w:r>
      <w:r>
        <w:rPr>
          <w:rFonts w:ascii="Arial" w:hAnsi="Arial" w:cs="Arial"/>
          <w:sz w:val="22"/>
          <w:szCs w:val="22"/>
        </w:rPr>
        <w:t>s</w:t>
      </w:r>
      <w:r w:rsidRPr="008F46D4">
        <w:rPr>
          <w:rFonts w:ascii="Arial" w:hAnsi="Arial" w:cs="Arial"/>
          <w:sz w:val="22"/>
          <w:szCs w:val="22"/>
        </w:rPr>
        <w:t xml:space="preserve"> por los organismos internacionale</w:t>
      </w:r>
      <w:r>
        <w:rPr>
          <w:rFonts w:ascii="Arial" w:hAnsi="Arial" w:cs="Arial"/>
          <w:sz w:val="22"/>
          <w:szCs w:val="22"/>
        </w:rPr>
        <w:t>s.</w:t>
      </w:r>
    </w:p>
    <w:p w14:paraId="656C0166" w14:textId="35226EF9" w:rsidR="0084586E" w:rsidRDefault="0084586E" w:rsidP="00092D48">
      <w:pPr>
        <w:numPr>
          <w:ilvl w:val="0"/>
          <w:numId w:val="19"/>
        </w:numPr>
        <w:tabs>
          <w:tab w:val="left" w:pos="-1440"/>
          <w:tab w:val="left" w:pos="-720"/>
        </w:tabs>
        <w:suppressAutoHyphens/>
        <w:jc w:val="both"/>
        <w:rPr>
          <w:rFonts w:ascii="Arial" w:hAnsi="Arial" w:cs="Arial"/>
          <w:sz w:val="22"/>
          <w:szCs w:val="22"/>
        </w:rPr>
      </w:pPr>
      <w:r>
        <w:rPr>
          <w:rFonts w:ascii="Arial" w:hAnsi="Arial" w:cs="Arial"/>
          <w:sz w:val="22"/>
          <w:szCs w:val="22"/>
        </w:rPr>
        <w:t xml:space="preserve">Innovar e incorporar prácticas para el abordaje de los enfoques sociales, en los procesos técnicos de obra y administrativos financieros de la UGP. </w:t>
      </w:r>
    </w:p>
    <w:p w14:paraId="527B3976" w14:textId="75B0E3A7" w:rsidR="00D9347F" w:rsidRDefault="00D9347F" w:rsidP="00092D48">
      <w:pPr>
        <w:numPr>
          <w:ilvl w:val="0"/>
          <w:numId w:val="19"/>
        </w:numPr>
        <w:tabs>
          <w:tab w:val="left" w:pos="-1440"/>
          <w:tab w:val="left" w:pos="-720"/>
        </w:tabs>
        <w:suppressAutoHyphens/>
        <w:jc w:val="both"/>
        <w:rPr>
          <w:rFonts w:ascii="Arial" w:hAnsi="Arial" w:cs="Arial"/>
          <w:sz w:val="22"/>
          <w:szCs w:val="22"/>
        </w:rPr>
      </w:pPr>
      <w:r>
        <w:rPr>
          <w:rFonts w:ascii="Arial" w:hAnsi="Arial" w:cs="Arial"/>
          <w:sz w:val="22"/>
          <w:szCs w:val="22"/>
        </w:rPr>
        <w:t xml:space="preserve">Elaboración de instrumentos y herramientas de sistematización, monitoreo, evaluación y medición de impactos de la gestión social del programa. </w:t>
      </w:r>
    </w:p>
    <w:p w14:paraId="17484FB3" w14:textId="0508179C" w:rsidR="00FE44AB" w:rsidRDefault="00FE44AB" w:rsidP="00092D48">
      <w:pPr>
        <w:numPr>
          <w:ilvl w:val="0"/>
          <w:numId w:val="19"/>
        </w:numPr>
        <w:tabs>
          <w:tab w:val="left" w:pos="-1440"/>
          <w:tab w:val="left" w:pos="-720"/>
        </w:tabs>
        <w:suppressAutoHyphens/>
        <w:jc w:val="both"/>
        <w:rPr>
          <w:rFonts w:ascii="Arial" w:hAnsi="Arial" w:cs="Arial"/>
          <w:sz w:val="22"/>
          <w:szCs w:val="22"/>
        </w:rPr>
      </w:pPr>
      <w:r>
        <w:rPr>
          <w:rFonts w:ascii="Arial" w:hAnsi="Arial" w:cs="Arial"/>
          <w:sz w:val="22"/>
          <w:szCs w:val="22"/>
        </w:rPr>
        <w:t xml:space="preserve">Elaboración de </w:t>
      </w:r>
      <w:r w:rsidR="008B42E8">
        <w:rPr>
          <w:rFonts w:ascii="Arial" w:hAnsi="Arial" w:cs="Arial"/>
          <w:sz w:val="22"/>
          <w:szCs w:val="22"/>
        </w:rPr>
        <w:t xml:space="preserve">protocolos y procedimientos internos, para la articulación de las diferentes áreas de la UGP que permitan la transversalización de los enfoques sociales. </w:t>
      </w:r>
    </w:p>
    <w:p w14:paraId="6077121E" w14:textId="65DA093A" w:rsidR="008B42E8" w:rsidRPr="00092D48" w:rsidRDefault="008B42E8" w:rsidP="00092D48">
      <w:pPr>
        <w:numPr>
          <w:ilvl w:val="0"/>
          <w:numId w:val="19"/>
        </w:numPr>
        <w:tabs>
          <w:tab w:val="left" w:pos="-1440"/>
          <w:tab w:val="left" w:pos="-720"/>
        </w:tabs>
        <w:suppressAutoHyphens/>
        <w:jc w:val="both"/>
        <w:rPr>
          <w:rFonts w:ascii="Arial" w:hAnsi="Arial" w:cs="Arial"/>
          <w:sz w:val="22"/>
          <w:szCs w:val="22"/>
        </w:rPr>
      </w:pPr>
      <w:r>
        <w:rPr>
          <w:rFonts w:ascii="Arial" w:hAnsi="Arial" w:cs="Arial"/>
          <w:sz w:val="22"/>
          <w:szCs w:val="22"/>
        </w:rPr>
        <w:t xml:space="preserve">Construir y </w:t>
      </w:r>
      <w:r w:rsidR="00976D7F">
        <w:rPr>
          <w:rFonts w:ascii="Arial" w:hAnsi="Arial" w:cs="Arial"/>
          <w:sz w:val="22"/>
          <w:szCs w:val="22"/>
        </w:rPr>
        <w:t>e</w:t>
      </w:r>
      <w:r>
        <w:rPr>
          <w:rFonts w:ascii="Arial" w:hAnsi="Arial" w:cs="Arial"/>
          <w:sz w:val="22"/>
          <w:szCs w:val="22"/>
        </w:rPr>
        <w:t xml:space="preserve">jecutar planes de capacitación con el personal de la UGP, </w:t>
      </w:r>
      <w:proofErr w:type="spellStart"/>
      <w:r w:rsidR="00DC73C8">
        <w:rPr>
          <w:rFonts w:ascii="Arial" w:hAnsi="Arial" w:cs="Arial"/>
          <w:sz w:val="22"/>
          <w:szCs w:val="22"/>
        </w:rPr>
        <w:t>PortoAguas</w:t>
      </w:r>
      <w:proofErr w:type="spellEnd"/>
      <w:r>
        <w:rPr>
          <w:rFonts w:ascii="Arial" w:hAnsi="Arial" w:cs="Arial"/>
          <w:sz w:val="22"/>
          <w:szCs w:val="22"/>
        </w:rPr>
        <w:t xml:space="preserve"> EP y el GAD Municipal de Portoviejo, que abonen a la comprensión y abordaje de los enfoques sociales. </w:t>
      </w:r>
    </w:p>
    <w:p w14:paraId="2E095EE6" w14:textId="28EDBCA6" w:rsidR="00092D48" w:rsidRPr="00092D48" w:rsidRDefault="00092D48" w:rsidP="00092D48">
      <w:pPr>
        <w:numPr>
          <w:ilvl w:val="0"/>
          <w:numId w:val="19"/>
        </w:numPr>
        <w:tabs>
          <w:tab w:val="left" w:pos="-1440"/>
          <w:tab w:val="left" w:pos="-720"/>
        </w:tabs>
        <w:suppressAutoHyphens/>
        <w:jc w:val="both"/>
        <w:rPr>
          <w:rFonts w:ascii="Arial" w:hAnsi="Arial" w:cs="Arial"/>
          <w:sz w:val="22"/>
          <w:szCs w:val="22"/>
        </w:rPr>
      </w:pPr>
      <w:r w:rsidRPr="00092D48">
        <w:rPr>
          <w:rFonts w:ascii="Arial" w:hAnsi="Arial" w:cs="Arial"/>
          <w:sz w:val="22"/>
          <w:szCs w:val="22"/>
        </w:rPr>
        <w:t>Elabor</w:t>
      </w:r>
      <w:r w:rsidR="00976D7F">
        <w:rPr>
          <w:rFonts w:ascii="Arial" w:hAnsi="Arial" w:cs="Arial"/>
          <w:sz w:val="22"/>
          <w:szCs w:val="22"/>
        </w:rPr>
        <w:t>ación</w:t>
      </w:r>
      <w:r w:rsidRPr="00092D48">
        <w:rPr>
          <w:rFonts w:ascii="Arial" w:hAnsi="Arial" w:cs="Arial"/>
          <w:sz w:val="22"/>
          <w:szCs w:val="22"/>
        </w:rPr>
        <w:t xml:space="preserve"> de los </w:t>
      </w:r>
      <w:r w:rsidR="00976D7F">
        <w:rPr>
          <w:rFonts w:ascii="Arial" w:hAnsi="Arial" w:cs="Arial"/>
          <w:sz w:val="22"/>
          <w:szCs w:val="22"/>
        </w:rPr>
        <w:t>i</w:t>
      </w:r>
      <w:r w:rsidRPr="00092D48">
        <w:rPr>
          <w:rFonts w:ascii="Arial" w:hAnsi="Arial" w:cs="Arial"/>
          <w:sz w:val="22"/>
          <w:szCs w:val="22"/>
        </w:rPr>
        <w:t xml:space="preserve">nformes del </w:t>
      </w:r>
      <w:r w:rsidR="00976D7F">
        <w:rPr>
          <w:rFonts w:ascii="Arial" w:hAnsi="Arial" w:cs="Arial"/>
          <w:sz w:val="22"/>
          <w:szCs w:val="22"/>
        </w:rPr>
        <w:t>p</w:t>
      </w:r>
      <w:r w:rsidRPr="00092D48">
        <w:rPr>
          <w:rFonts w:ascii="Arial" w:hAnsi="Arial" w:cs="Arial"/>
          <w:sz w:val="22"/>
          <w:szCs w:val="22"/>
        </w:rPr>
        <w:t xml:space="preserve">rograma requeridos en el </w:t>
      </w:r>
      <w:r w:rsidR="004A0199">
        <w:rPr>
          <w:rFonts w:ascii="Arial" w:hAnsi="Arial" w:cs="Arial"/>
          <w:sz w:val="22"/>
          <w:szCs w:val="22"/>
        </w:rPr>
        <w:t>á</w:t>
      </w:r>
      <w:r w:rsidR="00FC70B0" w:rsidRPr="00092D48">
        <w:rPr>
          <w:rFonts w:ascii="Arial" w:hAnsi="Arial" w:cs="Arial"/>
          <w:sz w:val="22"/>
          <w:szCs w:val="22"/>
        </w:rPr>
        <w:t>rea</w:t>
      </w:r>
      <w:r w:rsidRPr="00092D48">
        <w:rPr>
          <w:rFonts w:ascii="Arial" w:hAnsi="Arial" w:cs="Arial"/>
          <w:sz w:val="22"/>
          <w:szCs w:val="22"/>
        </w:rPr>
        <w:t xml:space="preserve"> </w:t>
      </w:r>
      <w:r w:rsidR="004A0199">
        <w:rPr>
          <w:rFonts w:ascii="Arial" w:hAnsi="Arial" w:cs="Arial"/>
          <w:sz w:val="22"/>
          <w:szCs w:val="22"/>
        </w:rPr>
        <w:t>s</w:t>
      </w:r>
      <w:r w:rsidRPr="00092D48">
        <w:rPr>
          <w:rFonts w:ascii="Arial" w:hAnsi="Arial" w:cs="Arial"/>
          <w:sz w:val="22"/>
          <w:szCs w:val="22"/>
        </w:rPr>
        <w:t>ocial</w:t>
      </w:r>
      <w:r w:rsidR="00F72F4C">
        <w:rPr>
          <w:rFonts w:ascii="Arial" w:hAnsi="Arial" w:cs="Arial"/>
          <w:sz w:val="22"/>
          <w:szCs w:val="22"/>
        </w:rPr>
        <w:t>.</w:t>
      </w:r>
    </w:p>
    <w:p w14:paraId="306FADC2" w14:textId="4813D3A4" w:rsidR="00092D48" w:rsidRPr="00F72F4C" w:rsidRDefault="00092D48" w:rsidP="0025619C">
      <w:pPr>
        <w:numPr>
          <w:ilvl w:val="0"/>
          <w:numId w:val="19"/>
        </w:numPr>
        <w:tabs>
          <w:tab w:val="left" w:pos="-1440"/>
          <w:tab w:val="left" w:pos="-720"/>
        </w:tabs>
        <w:suppressAutoHyphens/>
        <w:jc w:val="both"/>
        <w:rPr>
          <w:rFonts w:ascii="Arial" w:hAnsi="Arial" w:cs="Arial"/>
          <w:sz w:val="22"/>
          <w:szCs w:val="22"/>
        </w:rPr>
      </w:pPr>
      <w:r w:rsidRPr="00F72F4C">
        <w:rPr>
          <w:rFonts w:ascii="Arial" w:hAnsi="Arial" w:cs="Arial"/>
          <w:sz w:val="22"/>
          <w:szCs w:val="22"/>
        </w:rPr>
        <w:t>Reuniones de seguimiento y avance de resultados establecidas en el área social.</w:t>
      </w:r>
    </w:p>
    <w:p w14:paraId="4769A7DE" w14:textId="1B8927B2" w:rsidR="00092D48" w:rsidRPr="00612438" w:rsidRDefault="008B42E8" w:rsidP="00F72F4C">
      <w:pPr>
        <w:numPr>
          <w:ilvl w:val="0"/>
          <w:numId w:val="33"/>
        </w:numPr>
        <w:tabs>
          <w:tab w:val="left" w:pos="-1440"/>
          <w:tab w:val="left" w:pos="-720"/>
        </w:tabs>
        <w:suppressAutoHyphens/>
        <w:ind w:left="1068"/>
        <w:jc w:val="both"/>
        <w:rPr>
          <w:rFonts w:ascii="Arial" w:hAnsi="Arial" w:cs="Arial"/>
          <w:sz w:val="22"/>
          <w:szCs w:val="22"/>
        </w:rPr>
      </w:pPr>
      <w:r>
        <w:rPr>
          <w:rFonts w:ascii="Arial" w:hAnsi="Arial" w:cs="Arial"/>
          <w:sz w:val="22"/>
          <w:szCs w:val="22"/>
        </w:rPr>
        <w:t>Participar y coordinar con el área social</w:t>
      </w:r>
      <w:r w:rsidR="00092D48" w:rsidRPr="00092D48">
        <w:rPr>
          <w:rFonts w:ascii="Arial" w:hAnsi="Arial" w:cs="Arial"/>
          <w:sz w:val="22"/>
          <w:szCs w:val="22"/>
        </w:rPr>
        <w:t xml:space="preserve"> reuniones de seguimiento del </w:t>
      </w:r>
      <w:r w:rsidR="00F72F4C">
        <w:rPr>
          <w:rFonts w:ascii="Arial" w:hAnsi="Arial" w:cs="Arial"/>
          <w:sz w:val="22"/>
          <w:szCs w:val="22"/>
        </w:rPr>
        <w:t>p</w:t>
      </w:r>
      <w:r w:rsidR="00092D48" w:rsidRPr="00092D48">
        <w:rPr>
          <w:rFonts w:ascii="Arial" w:hAnsi="Arial" w:cs="Arial"/>
          <w:sz w:val="22"/>
          <w:szCs w:val="22"/>
        </w:rPr>
        <w:t>rograma</w:t>
      </w:r>
      <w:r w:rsidR="00F816F8">
        <w:rPr>
          <w:rFonts w:ascii="Arial" w:hAnsi="Arial" w:cs="Arial"/>
          <w:sz w:val="22"/>
          <w:szCs w:val="22"/>
        </w:rPr>
        <w:t>,</w:t>
      </w:r>
      <w:r w:rsidR="00092D48" w:rsidRPr="00092D48">
        <w:rPr>
          <w:rFonts w:ascii="Arial" w:hAnsi="Arial" w:cs="Arial"/>
          <w:sz w:val="22"/>
          <w:szCs w:val="22"/>
        </w:rPr>
        <w:t xml:space="preserve"> y a través de ésta </w:t>
      </w:r>
      <w:r w:rsidR="00612438" w:rsidRPr="001C42C9">
        <w:rPr>
          <w:rFonts w:ascii="Arial" w:hAnsi="Arial" w:cs="Arial"/>
          <w:sz w:val="22"/>
          <w:szCs w:val="22"/>
        </w:rPr>
        <w:t xml:space="preserve">con </w:t>
      </w:r>
      <w:r w:rsidR="00612438">
        <w:rPr>
          <w:rFonts w:ascii="Arial" w:hAnsi="Arial" w:cs="Arial"/>
          <w:sz w:val="22"/>
          <w:szCs w:val="22"/>
        </w:rPr>
        <w:t>la</w:t>
      </w:r>
      <w:r w:rsidR="00F816F8">
        <w:rPr>
          <w:rFonts w:ascii="Arial" w:hAnsi="Arial" w:cs="Arial"/>
          <w:sz w:val="22"/>
          <w:szCs w:val="22"/>
        </w:rPr>
        <w:t>s</w:t>
      </w:r>
      <w:r w:rsidR="00612438">
        <w:rPr>
          <w:rFonts w:ascii="Arial" w:hAnsi="Arial" w:cs="Arial"/>
          <w:sz w:val="22"/>
          <w:szCs w:val="22"/>
        </w:rPr>
        <w:t xml:space="preserve"> </w:t>
      </w:r>
      <w:proofErr w:type="spellStart"/>
      <w:r w:rsidR="00612438">
        <w:rPr>
          <w:rFonts w:ascii="Arial" w:hAnsi="Arial" w:cs="Arial"/>
          <w:sz w:val="22"/>
          <w:szCs w:val="22"/>
        </w:rPr>
        <w:t>IFIs</w:t>
      </w:r>
      <w:proofErr w:type="spellEnd"/>
      <w:r w:rsidR="00612438">
        <w:rPr>
          <w:rFonts w:ascii="Arial" w:hAnsi="Arial" w:cs="Arial"/>
          <w:sz w:val="22"/>
          <w:szCs w:val="22"/>
        </w:rPr>
        <w:t xml:space="preserve"> y </w:t>
      </w:r>
      <w:r w:rsidR="00612438" w:rsidRPr="001C42C9">
        <w:rPr>
          <w:rFonts w:ascii="Arial" w:hAnsi="Arial" w:cs="Arial"/>
          <w:sz w:val="22"/>
          <w:szCs w:val="22"/>
        </w:rPr>
        <w:t xml:space="preserve">el BEI </w:t>
      </w:r>
      <w:r w:rsidR="00612438">
        <w:rPr>
          <w:rFonts w:ascii="Arial" w:hAnsi="Arial" w:cs="Arial"/>
          <w:sz w:val="22"/>
          <w:szCs w:val="22"/>
        </w:rPr>
        <w:t>en particular</w:t>
      </w:r>
      <w:r w:rsidR="00F72F4C">
        <w:rPr>
          <w:rFonts w:ascii="Arial" w:hAnsi="Arial" w:cs="Arial"/>
          <w:sz w:val="22"/>
          <w:szCs w:val="22"/>
        </w:rPr>
        <w:t>,</w:t>
      </w:r>
      <w:r w:rsidR="00612438">
        <w:rPr>
          <w:rFonts w:ascii="Arial" w:hAnsi="Arial" w:cs="Arial"/>
          <w:sz w:val="22"/>
          <w:szCs w:val="22"/>
        </w:rPr>
        <w:t xml:space="preserve"> </w:t>
      </w:r>
      <w:r w:rsidR="00612438" w:rsidRPr="001C42C9">
        <w:rPr>
          <w:rFonts w:ascii="Arial" w:hAnsi="Arial" w:cs="Arial"/>
          <w:sz w:val="22"/>
          <w:szCs w:val="22"/>
        </w:rPr>
        <w:t xml:space="preserve">de considerarse pertinente. </w:t>
      </w:r>
    </w:p>
    <w:p w14:paraId="6E775E92" w14:textId="2B223215" w:rsidR="00612438" w:rsidRDefault="00612438" w:rsidP="00F72F4C">
      <w:pPr>
        <w:pStyle w:val="Prrafodelista"/>
        <w:numPr>
          <w:ilvl w:val="0"/>
          <w:numId w:val="33"/>
        </w:numPr>
        <w:tabs>
          <w:tab w:val="left" w:pos="-1440"/>
          <w:tab w:val="left" w:pos="-720"/>
        </w:tabs>
        <w:suppressAutoHyphens/>
        <w:ind w:left="1068"/>
        <w:jc w:val="both"/>
        <w:rPr>
          <w:rFonts w:ascii="Arial" w:hAnsi="Arial" w:cs="Arial"/>
          <w:sz w:val="22"/>
          <w:szCs w:val="22"/>
        </w:rPr>
      </w:pPr>
      <w:r w:rsidRPr="008F46D4">
        <w:rPr>
          <w:rFonts w:ascii="Arial" w:hAnsi="Arial" w:cs="Arial"/>
          <w:sz w:val="22"/>
          <w:szCs w:val="22"/>
        </w:rPr>
        <w:t xml:space="preserve">Asesorar, dar apoyo técnico y acompañamiento, con recomendaciones </w:t>
      </w:r>
      <w:r>
        <w:rPr>
          <w:rFonts w:ascii="Arial" w:hAnsi="Arial" w:cs="Arial"/>
          <w:sz w:val="22"/>
          <w:szCs w:val="22"/>
        </w:rPr>
        <w:t>a la UGP</w:t>
      </w:r>
      <w:r w:rsidRPr="008F46D4">
        <w:rPr>
          <w:rFonts w:ascii="Arial" w:hAnsi="Arial" w:cs="Arial"/>
          <w:sz w:val="22"/>
          <w:szCs w:val="22"/>
        </w:rPr>
        <w:t xml:space="preserve">, sobre las </w:t>
      </w:r>
      <w:r w:rsidR="00F72F4C">
        <w:rPr>
          <w:rFonts w:ascii="Arial" w:hAnsi="Arial" w:cs="Arial"/>
          <w:sz w:val="22"/>
          <w:szCs w:val="22"/>
        </w:rPr>
        <w:t>p</w:t>
      </w:r>
      <w:r w:rsidRPr="008F46D4">
        <w:rPr>
          <w:rFonts w:ascii="Arial" w:hAnsi="Arial" w:cs="Arial"/>
          <w:sz w:val="22"/>
          <w:szCs w:val="22"/>
        </w:rPr>
        <w:t xml:space="preserve">olíticas </w:t>
      </w:r>
      <w:r w:rsidRPr="00092D48">
        <w:rPr>
          <w:rFonts w:ascii="Arial" w:hAnsi="Arial" w:cs="Arial"/>
          <w:sz w:val="22"/>
          <w:szCs w:val="22"/>
        </w:rPr>
        <w:t>relacionados con el ámbito social</w:t>
      </w:r>
      <w:r>
        <w:rPr>
          <w:rFonts w:ascii="Arial" w:hAnsi="Arial" w:cs="Arial"/>
          <w:sz w:val="22"/>
          <w:szCs w:val="22"/>
        </w:rPr>
        <w:t xml:space="preserve">, </w:t>
      </w:r>
      <w:r w:rsidRPr="008F46D4">
        <w:rPr>
          <w:rFonts w:ascii="Arial" w:hAnsi="Arial" w:cs="Arial"/>
          <w:sz w:val="22"/>
          <w:szCs w:val="22"/>
        </w:rPr>
        <w:t>que mantiene</w:t>
      </w:r>
      <w:r>
        <w:rPr>
          <w:rFonts w:ascii="Arial" w:hAnsi="Arial" w:cs="Arial"/>
          <w:sz w:val="22"/>
          <w:szCs w:val="22"/>
        </w:rPr>
        <w:t>n</w:t>
      </w:r>
      <w:r w:rsidRPr="008F46D4">
        <w:rPr>
          <w:rFonts w:ascii="Arial" w:hAnsi="Arial" w:cs="Arial"/>
          <w:sz w:val="22"/>
          <w:szCs w:val="22"/>
        </w:rPr>
        <w:t xml:space="preserve"> </w:t>
      </w:r>
      <w:r>
        <w:rPr>
          <w:rFonts w:ascii="Arial" w:hAnsi="Arial" w:cs="Arial"/>
          <w:sz w:val="22"/>
          <w:szCs w:val="22"/>
        </w:rPr>
        <w:t xml:space="preserve">con todas las </w:t>
      </w:r>
      <w:proofErr w:type="spellStart"/>
      <w:r>
        <w:rPr>
          <w:rFonts w:ascii="Arial" w:hAnsi="Arial" w:cs="Arial"/>
          <w:sz w:val="22"/>
          <w:szCs w:val="22"/>
        </w:rPr>
        <w:t>IFIs</w:t>
      </w:r>
      <w:proofErr w:type="spellEnd"/>
      <w:r w:rsidRPr="008F46D4">
        <w:rPr>
          <w:rFonts w:ascii="Arial" w:hAnsi="Arial" w:cs="Arial"/>
          <w:sz w:val="22"/>
          <w:szCs w:val="22"/>
        </w:rPr>
        <w:t xml:space="preserve"> en el desarrollo de los </w:t>
      </w:r>
      <w:r w:rsidR="00F72F4C">
        <w:rPr>
          <w:rFonts w:ascii="Arial" w:hAnsi="Arial" w:cs="Arial"/>
          <w:sz w:val="22"/>
          <w:szCs w:val="22"/>
        </w:rPr>
        <w:t>p</w:t>
      </w:r>
      <w:r w:rsidRPr="008F46D4">
        <w:rPr>
          <w:rFonts w:ascii="Arial" w:hAnsi="Arial" w:cs="Arial"/>
          <w:sz w:val="22"/>
          <w:szCs w:val="22"/>
        </w:rPr>
        <w:t xml:space="preserve">royectos, de manera de que el personal técnico del área </w:t>
      </w:r>
      <w:r w:rsidR="00F72F4C">
        <w:rPr>
          <w:rFonts w:ascii="Arial" w:hAnsi="Arial" w:cs="Arial"/>
          <w:sz w:val="22"/>
          <w:szCs w:val="22"/>
        </w:rPr>
        <w:t>social</w:t>
      </w:r>
      <w:r w:rsidRPr="008F46D4">
        <w:rPr>
          <w:rFonts w:ascii="Arial" w:hAnsi="Arial" w:cs="Arial"/>
          <w:sz w:val="22"/>
          <w:szCs w:val="22"/>
        </w:rPr>
        <w:t xml:space="preserve"> cumpla a cabalidad con su competencia. </w:t>
      </w:r>
    </w:p>
    <w:p w14:paraId="51A5FFF7" w14:textId="389788C5" w:rsidR="00612438" w:rsidRPr="00881ED6" w:rsidRDefault="00612438" w:rsidP="00F72F4C">
      <w:pPr>
        <w:pStyle w:val="Prrafodelista"/>
        <w:numPr>
          <w:ilvl w:val="0"/>
          <w:numId w:val="33"/>
        </w:numPr>
        <w:tabs>
          <w:tab w:val="left" w:pos="-1440"/>
          <w:tab w:val="left" w:pos="-720"/>
        </w:tabs>
        <w:suppressAutoHyphens/>
        <w:ind w:left="1068"/>
        <w:jc w:val="both"/>
        <w:rPr>
          <w:rFonts w:ascii="Arial" w:hAnsi="Arial" w:cs="Arial"/>
          <w:sz w:val="22"/>
          <w:szCs w:val="22"/>
        </w:rPr>
      </w:pPr>
      <w:r w:rsidRPr="00881ED6">
        <w:rPr>
          <w:rFonts w:ascii="Arial" w:hAnsi="Arial" w:cs="Arial"/>
          <w:sz w:val="22"/>
          <w:szCs w:val="22"/>
        </w:rPr>
        <w:t xml:space="preserve">Llevar a cabo talleres </w:t>
      </w:r>
      <w:r w:rsidR="00631B7B" w:rsidRPr="00881ED6">
        <w:rPr>
          <w:rFonts w:ascii="Arial" w:hAnsi="Arial" w:cs="Arial"/>
          <w:sz w:val="22"/>
          <w:szCs w:val="22"/>
        </w:rPr>
        <w:t xml:space="preserve">específicos </w:t>
      </w:r>
      <w:r w:rsidRPr="00881ED6">
        <w:rPr>
          <w:rFonts w:ascii="Arial" w:hAnsi="Arial" w:cs="Arial"/>
          <w:sz w:val="22"/>
          <w:szCs w:val="22"/>
        </w:rPr>
        <w:t xml:space="preserve">al personal sobre la ejecución y seguimiento </w:t>
      </w:r>
      <w:r w:rsidR="00881ED6">
        <w:rPr>
          <w:rFonts w:ascii="Arial" w:hAnsi="Arial" w:cs="Arial"/>
          <w:sz w:val="22"/>
          <w:szCs w:val="22"/>
        </w:rPr>
        <w:t>del componente social en las siguientes herramientas</w:t>
      </w:r>
      <w:r w:rsidRPr="00881ED6">
        <w:rPr>
          <w:rFonts w:ascii="Arial" w:hAnsi="Arial" w:cs="Arial"/>
          <w:sz w:val="22"/>
          <w:szCs w:val="22"/>
        </w:rPr>
        <w:t xml:space="preserve">: i) Plan de Compensación y Restauración de Medios de Vida; </w:t>
      </w:r>
      <w:proofErr w:type="spellStart"/>
      <w:r w:rsidRPr="00881ED6">
        <w:rPr>
          <w:rFonts w:ascii="Arial" w:hAnsi="Arial" w:cs="Arial"/>
          <w:sz w:val="22"/>
          <w:szCs w:val="22"/>
        </w:rPr>
        <w:t>ii</w:t>
      </w:r>
      <w:proofErr w:type="spellEnd"/>
      <w:r w:rsidRPr="00881ED6">
        <w:rPr>
          <w:rFonts w:ascii="Arial" w:hAnsi="Arial" w:cs="Arial"/>
          <w:sz w:val="22"/>
          <w:szCs w:val="22"/>
        </w:rPr>
        <w:t xml:space="preserve">) realizar el seguimiento y evaluación del </w:t>
      </w:r>
      <w:r w:rsidR="00F72F4C" w:rsidRPr="00881ED6">
        <w:rPr>
          <w:rFonts w:ascii="Arial" w:hAnsi="Arial" w:cs="Arial"/>
          <w:sz w:val="22"/>
          <w:szCs w:val="22"/>
        </w:rPr>
        <w:t xml:space="preserve">PMAS; </w:t>
      </w:r>
      <w:proofErr w:type="spellStart"/>
      <w:r w:rsidR="00F72F4C" w:rsidRPr="00881ED6">
        <w:rPr>
          <w:rFonts w:ascii="Arial" w:hAnsi="Arial" w:cs="Arial"/>
          <w:sz w:val="22"/>
          <w:szCs w:val="22"/>
        </w:rPr>
        <w:t>iii</w:t>
      </w:r>
      <w:proofErr w:type="spellEnd"/>
      <w:r w:rsidRPr="00881ED6">
        <w:rPr>
          <w:rFonts w:ascii="Arial" w:hAnsi="Arial" w:cs="Arial"/>
          <w:sz w:val="22"/>
          <w:szCs w:val="22"/>
        </w:rPr>
        <w:t xml:space="preserve">) documentación e informes para el Gobierno Autónomo Descentralizado Provincial de Manabí (GADPM), o aquellas instituciones que pudiera asumir sus funciones y competencias; v) documentación e informes a los organismos de Financiamiento </w:t>
      </w:r>
      <w:proofErr w:type="spellStart"/>
      <w:r w:rsidRPr="00881ED6">
        <w:rPr>
          <w:rFonts w:ascii="Arial" w:hAnsi="Arial" w:cs="Arial"/>
          <w:sz w:val="22"/>
          <w:szCs w:val="22"/>
        </w:rPr>
        <w:t>IFIs</w:t>
      </w:r>
      <w:proofErr w:type="spellEnd"/>
      <w:r w:rsidRPr="00881ED6">
        <w:rPr>
          <w:rFonts w:ascii="Arial" w:hAnsi="Arial" w:cs="Arial"/>
          <w:sz w:val="22"/>
          <w:szCs w:val="22"/>
        </w:rPr>
        <w:t xml:space="preserve">. </w:t>
      </w:r>
    </w:p>
    <w:p w14:paraId="00E3B772" w14:textId="77777777" w:rsidR="00092D48" w:rsidRPr="00092D48" w:rsidRDefault="00092D48" w:rsidP="00F72F4C">
      <w:pPr>
        <w:numPr>
          <w:ilvl w:val="0"/>
          <w:numId w:val="33"/>
        </w:numPr>
        <w:tabs>
          <w:tab w:val="left" w:pos="-1440"/>
          <w:tab w:val="left" w:pos="-720"/>
        </w:tabs>
        <w:suppressAutoHyphens/>
        <w:ind w:left="1068"/>
        <w:jc w:val="both"/>
        <w:rPr>
          <w:rFonts w:ascii="Arial" w:hAnsi="Arial" w:cs="Arial"/>
          <w:sz w:val="22"/>
          <w:szCs w:val="22"/>
        </w:rPr>
      </w:pPr>
      <w:r w:rsidRPr="00092D48">
        <w:rPr>
          <w:rFonts w:ascii="Arial" w:hAnsi="Arial" w:cs="Arial"/>
          <w:sz w:val="22"/>
          <w:szCs w:val="22"/>
        </w:rPr>
        <w:t xml:space="preserve">Apoyar en la revisión e implementación de las diferentes actividades sociales necesarias durante la ejecución de los diferentes procesos, asegurando que mantengan relación con el PMAS. </w:t>
      </w:r>
    </w:p>
    <w:p w14:paraId="3B013E7F" w14:textId="0F4728B9" w:rsidR="00092D48" w:rsidRPr="00092D48" w:rsidRDefault="00092D48" w:rsidP="00F72F4C">
      <w:pPr>
        <w:numPr>
          <w:ilvl w:val="0"/>
          <w:numId w:val="33"/>
        </w:numPr>
        <w:tabs>
          <w:tab w:val="left" w:pos="-1440"/>
          <w:tab w:val="left" w:pos="-720"/>
        </w:tabs>
        <w:suppressAutoHyphens/>
        <w:ind w:left="1068"/>
        <w:jc w:val="both"/>
        <w:rPr>
          <w:rFonts w:ascii="Arial" w:hAnsi="Arial" w:cs="Arial"/>
          <w:sz w:val="22"/>
          <w:szCs w:val="22"/>
        </w:rPr>
      </w:pPr>
      <w:r w:rsidRPr="00092D48">
        <w:rPr>
          <w:rFonts w:ascii="Arial" w:hAnsi="Arial" w:cs="Arial"/>
          <w:sz w:val="22"/>
          <w:szCs w:val="22"/>
        </w:rPr>
        <w:t xml:space="preserve">Apoyar a la UGP en la preparación de la información a ser presentada y enviada </w:t>
      </w:r>
      <w:r w:rsidR="008708BD">
        <w:rPr>
          <w:rFonts w:ascii="Arial" w:hAnsi="Arial" w:cs="Arial"/>
          <w:sz w:val="22"/>
          <w:szCs w:val="22"/>
        </w:rPr>
        <w:t>la</w:t>
      </w:r>
      <w:r w:rsidR="008708BD" w:rsidRPr="008F1003">
        <w:rPr>
          <w:rFonts w:ascii="Arial" w:hAnsi="Arial" w:cs="Arial"/>
          <w:sz w:val="22"/>
          <w:szCs w:val="22"/>
        </w:rPr>
        <w:t>s</w:t>
      </w:r>
      <w:r w:rsidR="008708BD">
        <w:rPr>
          <w:rFonts w:ascii="Arial" w:hAnsi="Arial" w:cs="Arial"/>
          <w:sz w:val="22"/>
          <w:szCs w:val="22"/>
        </w:rPr>
        <w:t xml:space="preserve"> </w:t>
      </w:r>
      <w:proofErr w:type="spellStart"/>
      <w:r w:rsidR="008708BD">
        <w:rPr>
          <w:rFonts w:ascii="Arial" w:hAnsi="Arial" w:cs="Arial"/>
          <w:sz w:val="22"/>
          <w:szCs w:val="22"/>
        </w:rPr>
        <w:t>IFIs</w:t>
      </w:r>
      <w:proofErr w:type="spellEnd"/>
      <w:r w:rsidR="008708BD">
        <w:rPr>
          <w:rFonts w:ascii="Arial" w:hAnsi="Arial" w:cs="Arial"/>
          <w:sz w:val="22"/>
          <w:szCs w:val="22"/>
        </w:rPr>
        <w:t xml:space="preserve"> </w:t>
      </w:r>
      <w:r w:rsidR="008708BD" w:rsidRPr="00C227D5">
        <w:rPr>
          <w:rFonts w:ascii="Arial" w:hAnsi="Arial" w:cs="Arial"/>
          <w:sz w:val="22"/>
          <w:szCs w:val="22"/>
        </w:rPr>
        <w:t xml:space="preserve">como parte de los informes </w:t>
      </w:r>
      <w:r w:rsidRPr="00092D48">
        <w:rPr>
          <w:rFonts w:ascii="Arial" w:hAnsi="Arial" w:cs="Arial"/>
          <w:sz w:val="22"/>
          <w:szCs w:val="22"/>
        </w:rPr>
        <w:t xml:space="preserve">de gestión </w:t>
      </w:r>
      <w:r w:rsidRPr="004A0199">
        <w:rPr>
          <w:rFonts w:ascii="Arial" w:hAnsi="Arial" w:cs="Arial"/>
          <w:sz w:val="22"/>
          <w:szCs w:val="22"/>
        </w:rPr>
        <w:t>socioambiental</w:t>
      </w:r>
      <w:r w:rsidRPr="00092D48">
        <w:rPr>
          <w:rFonts w:ascii="Arial" w:hAnsi="Arial" w:cs="Arial"/>
          <w:sz w:val="22"/>
          <w:szCs w:val="22"/>
        </w:rPr>
        <w:t xml:space="preserve"> en lo referente a aspectos sociales, reportes de avance en el área social, informes semestrales del área social y/o los establecidos en los respectivos reglamentos operativos. </w:t>
      </w:r>
    </w:p>
    <w:p w14:paraId="39C75CD0" w14:textId="64827B9C" w:rsidR="00092D48" w:rsidRPr="00092D48" w:rsidRDefault="00092D48" w:rsidP="00F72F4C">
      <w:pPr>
        <w:numPr>
          <w:ilvl w:val="0"/>
          <w:numId w:val="33"/>
        </w:numPr>
        <w:tabs>
          <w:tab w:val="left" w:pos="-1440"/>
          <w:tab w:val="left" w:pos="-720"/>
        </w:tabs>
        <w:suppressAutoHyphens/>
        <w:ind w:left="1068"/>
        <w:jc w:val="both"/>
        <w:rPr>
          <w:rFonts w:ascii="Arial" w:hAnsi="Arial" w:cs="Arial"/>
          <w:sz w:val="22"/>
          <w:szCs w:val="22"/>
        </w:rPr>
      </w:pPr>
      <w:r w:rsidRPr="00092D48">
        <w:rPr>
          <w:rFonts w:ascii="Arial" w:hAnsi="Arial" w:cs="Arial"/>
          <w:sz w:val="22"/>
          <w:szCs w:val="22"/>
        </w:rPr>
        <w:t xml:space="preserve">Brindar asistencia y asesoría al personal que actúa dentro de la UGP para orientar sus actuaciones al cabal cumplimiento del EIAS, PMA, Plan de Participación Comunitaria del Programa de Agua Potable y Alcantarillado del </w:t>
      </w:r>
      <w:r w:rsidR="00600D0B">
        <w:rPr>
          <w:rFonts w:ascii="Arial" w:hAnsi="Arial" w:cs="Arial"/>
          <w:sz w:val="22"/>
          <w:szCs w:val="22"/>
        </w:rPr>
        <w:t>C</w:t>
      </w:r>
      <w:r w:rsidRPr="00092D48">
        <w:rPr>
          <w:rFonts w:ascii="Arial" w:hAnsi="Arial" w:cs="Arial"/>
          <w:sz w:val="22"/>
          <w:szCs w:val="22"/>
        </w:rPr>
        <w:t xml:space="preserve">antón Portoviejo, Plan de Compensación y Restauración de </w:t>
      </w:r>
      <w:r w:rsidR="00F72F4C">
        <w:rPr>
          <w:rFonts w:ascii="Arial" w:hAnsi="Arial" w:cs="Arial"/>
          <w:sz w:val="22"/>
          <w:szCs w:val="22"/>
        </w:rPr>
        <w:t>M</w:t>
      </w:r>
      <w:r w:rsidRPr="00092D48">
        <w:rPr>
          <w:rFonts w:ascii="Arial" w:hAnsi="Arial" w:cs="Arial"/>
          <w:sz w:val="22"/>
          <w:szCs w:val="22"/>
        </w:rPr>
        <w:t xml:space="preserve">edios de </w:t>
      </w:r>
      <w:r w:rsidR="00F72F4C">
        <w:rPr>
          <w:rFonts w:ascii="Arial" w:hAnsi="Arial" w:cs="Arial"/>
          <w:sz w:val="22"/>
          <w:szCs w:val="22"/>
        </w:rPr>
        <w:t>V</w:t>
      </w:r>
      <w:r w:rsidRPr="00092D48">
        <w:rPr>
          <w:rFonts w:ascii="Arial" w:hAnsi="Arial" w:cs="Arial"/>
          <w:sz w:val="22"/>
          <w:szCs w:val="22"/>
        </w:rPr>
        <w:t>ida, e Instructivo de consultas y quejas en la ejecución del programa, en lo relacionado con el ámbito social.</w:t>
      </w:r>
    </w:p>
    <w:p w14:paraId="3040723A" w14:textId="3A5FD37C" w:rsidR="00092D48" w:rsidRPr="00092D48" w:rsidRDefault="00092D48" w:rsidP="00F72F4C">
      <w:pPr>
        <w:numPr>
          <w:ilvl w:val="0"/>
          <w:numId w:val="33"/>
        </w:numPr>
        <w:tabs>
          <w:tab w:val="left" w:pos="-1440"/>
          <w:tab w:val="left" w:pos="-720"/>
        </w:tabs>
        <w:suppressAutoHyphens/>
        <w:ind w:left="1068"/>
        <w:jc w:val="both"/>
        <w:rPr>
          <w:rFonts w:ascii="Arial" w:hAnsi="Arial" w:cs="Arial"/>
          <w:sz w:val="22"/>
          <w:szCs w:val="22"/>
        </w:rPr>
      </w:pPr>
      <w:r w:rsidRPr="00092D48">
        <w:rPr>
          <w:rFonts w:ascii="Arial" w:hAnsi="Arial" w:cs="Arial"/>
          <w:sz w:val="22"/>
          <w:szCs w:val="22"/>
        </w:rPr>
        <w:t xml:space="preserve">De ser el caso, generar </w:t>
      </w:r>
      <w:r w:rsidR="00DC1945">
        <w:rPr>
          <w:rFonts w:ascii="Arial" w:hAnsi="Arial" w:cs="Arial"/>
          <w:sz w:val="22"/>
          <w:szCs w:val="22"/>
        </w:rPr>
        <w:t xml:space="preserve">documentos técnicos que </w:t>
      </w:r>
      <w:r w:rsidRPr="00092D48">
        <w:rPr>
          <w:rFonts w:ascii="Arial" w:hAnsi="Arial" w:cs="Arial"/>
          <w:sz w:val="22"/>
          <w:szCs w:val="22"/>
        </w:rPr>
        <w:t>alert</w:t>
      </w:r>
      <w:r w:rsidR="00DC1945">
        <w:rPr>
          <w:rFonts w:ascii="Arial" w:hAnsi="Arial" w:cs="Arial"/>
          <w:sz w:val="22"/>
          <w:szCs w:val="22"/>
        </w:rPr>
        <w:t>en</w:t>
      </w:r>
      <w:r w:rsidRPr="00092D48">
        <w:rPr>
          <w:rFonts w:ascii="Arial" w:hAnsi="Arial" w:cs="Arial"/>
          <w:sz w:val="22"/>
          <w:szCs w:val="22"/>
        </w:rPr>
        <w:t xml:space="preserve"> oportuna</w:t>
      </w:r>
      <w:r w:rsidR="00F72F4C">
        <w:rPr>
          <w:rFonts w:ascii="Arial" w:hAnsi="Arial" w:cs="Arial"/>
          <w:sz w:val="22"/>
          <w:szCs w:val="22"/>
        </w:rPr>
        <w:t>mente</w:t>
      </w:r>
      <w:r w:rsidRPr="00092D48">
        <w:rPr>
          <w:rFonts w:ascii="Arial" w:hAnsi="Arial" w:cs="Arial"/>
          <w:sz w:val="22"/>
          <w:szCs w:val="22"/>
        </w:rPr>
        <w:t xml:space="preserve"> sobre potenciales incumplimientos sociales contractuales durante la ejecución de los proyectos</w:t>
      </w:r>
      <w:r w:rsidR="0008799E">
        <w:rPr>
          <w:rFonts w:ascii="Arial" w:hAnsi="Arial" w:cs="Arial"/>
          <w:sz w:val="22"/>
          <w:szCs w:val="22"/>
        </w:rPr>
        <w:t>, con propuestas de mitigación y/o solución a los procesos</w:t>
      </w:r>
      <w:r w:rsidRPr="00092D48">
        <w:rPr>
          <w:rFonts w:ascii="Arial" w:hAnsi="Arial" w:cs="Arial"/>
          <w:sz w:val="22"/>
          <w:szCs w:val="22"/>
        </w:rPr>
        <w:t xml:space="preserve">. </w:t>
      </w:r>
    </w:p>
    <w:p w14:paraId="336AECAB" w14:textId="5405FD4D" w:rsidR="00092D48" w:rsidRPr="008F1003" w:rsidRDefault="00092D48" w:rsidP="00F72F4C">
      <w:pPr>
        <w:numPr>
          <w:ilvl w:val="0"/>
          <w:numId w:val="33"/>
        </w:numPr>
        <w:tabs>
          <w:tab w:val="left" w:pos="-1440"/>
          <w:tab w:val="left" w:pos="-720"/>
        </w:tabs>
        <w:suppressAutoHyphens/>
        <w:ind w:left="1068"/>
        <w:jc w:val="both"/>
        <w:rPr>
          <w:rFonts w:ascii="Arial" w:hAnsi="Arial" w:cs="Arial"/>
          <w:sz w:val="22"/>
          <w:szCs w:val="22"/>
        </w:rPr>
      </w:pPr>
      <w:r w:rsidRPr="008F1003">
        <w:rPr>
          <w:rFonts w:ascii="Arial" w:hAnsi="Arial" w:cs="Arial"/>
          <w:sz w:val="22"/>
          <w:szCs w:val="22"/>
        </w:rPr>
        <w:lastRenderedPageBreak/>
        <w:t>Acompañar</w:t>
      </w:r>
      <w:r w:rsidR="00DC1945">
        <w:rPr>
          <w:rFonts w:ascii="Arial" w:hAnsi="Arial" w:cs="Arial"/>
          <w:sz w:val="22"/>
          <w:szCs w:val="22"/>
        </w:rPr>
        <w:t>, en coordinación con el área social,</w:t>
      </w:r>
      <w:r w:rsidRPr="008F1003">
        <w:rPr>
          <w:rFonts w:ascii="Arial" w:hAnsi="Arial" w:cs="Arial"/>
          <w:sz w:val="22"/>
          <w:szCs w:val="22"/>
        </w:rPr>
        <w:t xml:space="preserve"> las visitas de campo y misiones de los representantes de las </w:t>
      </w:r>
      <w:proofErr w:type="spellStart"/>
      <w:r w:rsidRPr="008F1003">
        <w:rPr>
          <w:rFonts w:ascii="Arial" w:hAnsi="Arial" w:cs="Arial"/>
          <w:sz w:val="22"/>
          <w:szCs w:val="22"/>
        </w:rPr>
        <w:t>IFIs</w:t>
      </w:r>
      <w:proofErr w:type="spellEnd"/>
      <w:r w:rsidR="008708BD" w:rsidRPr="008F1003">
        <w:rPr>
          <w:rFonts w:ascii="Arial" w:hAnsi="Arial" w:cs="Arial"/>
          <w:sz w:val="22"/>
          <w:szCs w:val="22"/>
        </w:rPr>
        <w:t>, para verificar en territorio el cumplimiento de las obras, consultorías, estudios, entre otros.</w:t>
      </w:r>
    </w:p>
    <w:p w14:paraId="2653A316" w14:textId="77777777" w:rsidR="009317F5" w:rsidRDefault="009317F5" w:rsidP="00F72F4C">
      <w:pPr>
        <w:tabs>
          <w:tab w:val="left" w:pos="-1440"/>
          <w:tab w:val="left" w:pos="-720"/>
        </w:tabs>
        <w:suppressAutoHyphens/>
        <w:ind w:left="348"/>
        <w:jc w:val="both"/>
        <w:rPr>
          <w:rFonts w:ascii="Arial" w:hAnsi="Arial" w:cs="Arial"/>
          <w:b/>
          <w:sz w:val="22"/>
          <w:szCs w:val="22"/>
        </w:rPr>
      </w:pPr>
    </w:p>
    <w:p w14:paraId="7A98C85B" w14:textId="77777777" w:rsidR="009317F5" w:rsidRPr="009317F5" w:rsidRDefault="009317F5" w:rsidP="00F72F4C">
      <w:pPr>
        <w:tabs>
          <w:tab w:val="left" w:pos="-1440"/>
          <w:tab w:val="left" w:pos="-720"/>
        </w:tabs>
        <w:suppressAutoHyphens/>
        <w:ind w:left="348"/>
        <w:jc w:val="both"/>
        <w:rPr>
          <w:rFonts w:ascii="Arial" w:hAnsi="Arial" w:cs="Arial"/>
          <w:b/>
          <w:sz w:val="22"/>
          <w:szCs w:val="22"/>
        </w:rPr>
      </w:pPr>
    </w:p>
    <w:p w14:paraId="08F99ECB" w14:textId="3E04885D" w:rsidR="00120667" w:rsidRPr="003617DB" w:rsidRDefault="003436E1" w:rsidP="00185EEA">
      <w:pPr>
        <w:pStyle w:val="Prrafodelista"/>
        <w:numPr>
          <w:ilvl w:val="1"/>
          <w:numId w:val="7"/>
        </w:numPr>
        <w:tabs>
          <w:tab w:val="left" w:pos="-1440"/>
          <w:tab w:val="left" w:pos="-720"/>
        </w:tabs>
        <w:suppressAutoHyphens/>
        <w:jc w:val="both"/>
        <w:rPr>
          <w:rFonts w:ascii="Arial" w:hAnsi="Arial" w:cs="Arial"/>
          <w:b/>
          <w:sz w:val="22"/>
          <w:szCs w:val="22"/>
        </w:rPr>
      </w:pPr>
      <w:r>
        <w:rPr>
          <w:rFonts w:ascii="Arial" w:hAnsi="Arial" w:cs="Arial"/>
          <w:b/>
          <w:sz w:val="22"/>
          <w:szCs w:val="22"/>
        </w:rPr>
        <w:t>PRODUCTOS</w:t>
      </w:r>
      <w:r w:rsidR="0088528D" w:rsidRPr="003617DB">
        <w:rPr>
          <w:rFonts w:ascii="Arial" w:hAnsi="Arial" w:cs="Arial"/>
          <w:b/>
          <w:sz w:val="22"/>
          <w:szCs w:val="22"/>
        </w:rPr>
        <w:t xml:space="preserve"> A ENTREGAR</w:t>
      </w:r>
    </w:p>
    <w:p w14:paraId="027EE2F4" w14:textId="77777777" w:rsidR="007C3370" w:rsidRPr="003617DB" w:rsidRDefault="007C3370" w:rsidP="006E6CF7">
      <w:pPr>
        <w:pStyle w:val="Prrafodelista"/>
        <w:tabs>
          <w:tab w:val="left" w:pos="-1440"/>
          <w:tab w:val="left" w:pos="-720"/>
        </w:tabs>
        <w:suppressAutoHyphens/>
        <w:jc w:val="both"/>
        <w:rPr>
          <w:rFonts w:ascii="Arial" w:hAnsi="Arial" w:cs="Arial"/>
          <w:b/>
          <w:sz w:val="22"/>
          <w:szCs w:val="22"/>
        </w:rPr>
      </w:pPr>
    </w:p>
    <w:p w14:paraId="06F0C7D8" w14:textId="4B93E1F0" w:rsidR="003B4186" w:rsidRPr="003B4186" w:rsidRDefault="00907ABF" w:rsidP="003B4186">
      <w:pPr>
        <w:jc w:val="both"/>
        <w:rPr>
          <w:rFonts w:ascii="Arial" w:hAnsi="Arial" w:cs="Arial"/>
          <w:color w:val="000000" w:themeColor="text1"/>
          <w:sz w:val="22"/>
          <w:szCs w:val="22"/>
        </w:rPr>
      </w:pPr>
      <w:r>
        <w:rPr>
          <w:rFonts w:ascii="Arial" w:hAnsi="Arial" w:cs="Arial"/>
          <w:color w:val="000000" w:themeColor="text1"/>
          <w:sz w:val="22"/>
          <w:szCs w:val="22"/>
        </w:rPr>
        <w:t>É</w:t>
      </w:r>
      <w:r w:rsidR="003B4186" w:rsidRPr="003B4186">
        <w:rPr>
          <w:rFonts w:ascii="Arial" w:hAnsi="Arial" w:cs="Arial"/>
          <w:color w:val="000000" w:themeColor="text1"/>
          <w:sz w:val="22"/>
          <w:szCs w:val="22"/>
        </w:rPr>
        <w:t>l</w:t>
      </w:r>
      <w:r w:rsidR="00310EDA">
        <w:rPr>
          <w:rFonts w:ascii="Arial" w:hAnsi="Arial" w:cs="Arial"/>
          <w:color w:val="000000" w:themeColor="text1"/>
          <w:sz w:val="22"/>
          <w:szCs w:val="22"/>
        </w:rPr>
        <w:t>/</w:t>
      </w:r>
      <w:proofErr w:type="gramStart"/>
      <w:r w:rsidR="00310EDA">
        <w:rPr>
          <w:rFonts w:ascii="Arial" w:hAnsi="Arial" w:cs="Arial"/>
          <w:color w:val="000000" w:themeColor="text1"/>
          <w:sz w:val="22"/>
          <w:szCs w:val="22"/>
        </w:rPr>
        <w:t>La</w:t>
      </w:r>
      <w:r w:rsidR="003B4186" w:rsidRPr="003B4186">
        <w:rPr>
          <w:rFonts w:ascii="Arial" w:hAnsi="Arial" w:cs="Arial"/>
          <w:color w:val="000000" w:themeColor="text1"/>
          <w:sz w:val="22"/>
          <w:szCs w:val="22"/>
        </w:rPr>
        <w:t xml:space="preserve"> </w:t>
      </w:r>
      <w:r w:rsidR="00697840">
        <w:rPr>
          <w:rFonts w:ascii="Arial" w:hAnsi="Arial" w:cs="Arial"/>
          <w:color w:val="000000" w:themeColor="text1"/>
          <w:sz w:val="22"/>
          <w:szCs w:val="22"/>
        </w:rPr>
        <w:t>consultor</w:t>
      </w:r>
      <w:proofErr w:type="gramEnd"/>
      <w:r w:rsidR="00697840">
        <w:rPr>
          <w:rFonts w:ascii="Arial" w:hAnsi="Arial" w:cs="Arial"/>
          <w:color w:val="000000" w:themeColor="text1"/>
          <w:sz w:val="22"/>
          <w:szCs w:val="22"/>
        </w:rPr>
        <w:t xml:space="preserve"> </w:t>
      </w:r>
      <w:r w:rsidR="003B4186" w:rsidRPr="003B4186">
        <w:rPr>
          <w:rFonts w:ascii="Arial" w:hAnsi="Arial" w:cs="Arial"/>
          <w:color w:val="000000" w:themeColor="text1"/>
          <w:sz w:val="22"/>
          <w:szCs w:val="22"/>
        </w:rPr>
        <w:t xml:space="preserve">presentará como productos del presente proyecto lo siguiente: </w:t>
      </w:r>
    </w:p>
    <w:p w14:paraId="47D567A2" w14:textId="77777777" w:rsidR="003B4186" w:rsidRDefault="003B4186" w:rsidP="003B4186">
      <w:pPr>
        <w:jc w:val="both"/>
        <w:rPr>
          <w:rFonts w:ascii="Arial" w:hAnsi="Arial" w:cs="Arial"/>
          <w:color w:val="000000" w:themeColor="text1"/>
          <w:sz w:val="22"/>
          <w:szCs w:val="22"/>
        </w:rPr>
      </w:pPr>
    </w:p>
    <w:p w14:paraId="2B6A044B" w14:textId="15D8D197" w:rsidR="00D1381C" w:rsidRDefault="003436E1" w:rsidP="00D1381C">
      <w:pPr>
        <w:jc w:val="both"/>
        <w:rPr>
          <w:rFonts w:ascii="Arial" w:hAnsi="Arial" w:cs="Arial"/>
          <w:color w:val="000000" w:themeColor="text1"/>
          <w:sz w:val="22"/>
          <w:szCs w:val="22"/>
        </w:rPr>
      </w:pPr>
      <w:r>
        <w:rPr>
          <w:rFonts w:ascii="Arial" w:hAnsi="Arial" w:cs="Arial"/>
          <w:b/>
          <w:color w:val="000000" w:themeColor="text1"/>
          <w:sz w:val="22"/>
          <w:szCs w:val="22"/>
        </w:rPr>
        <w:t xml:space="preserve">Producto No. 1: </w:t>
      </w:r>
      <w:r w:rsidR="003B4186" w:rsidRPr="003B4186">
        <w:rPr>
          <w:rFonts w:ascii="Arial" w:hAnsi="Arial" w:cs="Arial"/>
          <w:b/>
          <w:color w:val="000000" w:themeColor="text1"/>
          <w:sz w:val="22"/>
          <w:szCs w:val="22"/>
        </w:rPr>
        <w:t>INFORME INICIAL:</w:t>
      </w:r>
      <w:r w:rsidR="003B4186" w:rsidRPr="003B4186">
        <w:rPr>
          <w:rFonts w:ascii="Arial" w:hAnsi="Arial" w:cs="Arial"/>
          <w:color w:val="000000" w:themeColor="text1"/>
          <w:sz w:val="22"/>
          <w:szCs w:val="22"/>
        </w:rPr>
        <w:t xml:space="preserve"> Se presentará después de los </w:t>
      </w:r>
      <w:r w:rsidR="00124DF3">
        <w:rPr>
          <w:rFonts w:ascii="Arial" w:hAnsi="Arial" w:cs="Arial"/>
          <w:b/>
          <w:bCs/>
          <w:color w:val="000000" w:themeColor="text1"/>
          <w:sz w:val="22"/>
          <w:szCs w:val="22"/>
        </w:rPr>
        <w:t>30</w:t>
      </w:r>
      <w:r w:rsidR="003B4186" w:rsidRPr="00091234">
        <w:rPr>
          <w:rFonts w:ascii="Arial" w:hAnsi="Arial" w:cs="Arial"/>
          <w:b/>
          <w:bCs/>
          <w:color w:val="000000" w:themeColor="text1"/>
          <w:sz w:val="22"/>
          <w:szCs w:val="22"/>
        </w:rPr>
        <w:t xml:space="preserve"> días</w:t>
      </w:r>
      <w:r w:rsidR="003B4186" w:rsidRPr="003B4186">
        <w:rPr>
          <w:rFonts w:ascii="Arial" w:hAnsi="Arial" w:cs="Arial"/>
          <w:color w:val="000000" w:themeColor="text1"/>
          <w:sz w:val="22"/>
          <w:szCs w:val="22"/>
        </w:rPr>
        <w:t xml:space="preserve"> de suscrito el contrato y recogerá</w:t>
      </w:r>
      <w:r w:rsidR="00D1381C">
        <w:rPr>
          <w:rFonts w:ascii="Arial" w:hAnsi="Arial" w:cs="Arial"/>
          <w:color w:val="000000" w:themeColor="text1"/>
          <w:sz w:val="22"/>
          <w:szCs w:val="22"/>
        </w:rPr>
        <w:t xml:space="preserve"> </w:t>
      </w:r>
      <w:r w:rsidR="00D1381C" w:rsidRPr="003436E1">
        <w:rPr>
          <w:rFonts w:ascii="Arial" w:hAnsi="Arial" w:cs="Arial"/>
          <w:color w:val="000000" w:themeColor="text1"/>
          <w:sz w:val="22"/>
          <w:szCs w:val="22"/>
        </w:rPr>
        <w:t xml:space="preserve">el detalle de avance del estado del </w:t>
      </w:r>
      <w:r w:rsidR="00D1381C">
        <w:rPr>
          <w:rFonts w:ascii="Arial" w:hAnsi="Arial" w:cs="Arial"/>
          <w:color w:val="000000" w:themeColor="text1"/>
          <w:sz w:val="22"/>
          <w:szCs w:val="22"/>
        </w:rPr>
        <w:t>p</w:t>
      </w:r>
      <w:r w:rsidR="00D1381C" w:rsidRPr="003436E1">
        <w:rPr>
          <w:rFonts w:ascii="Arial" w:hAnsi="Arial" w:cs="Arial"/>
          <w:color w:val="000000" w:themeColor="text1"/>
          <w:sz w:val="22"/>
          <w:szCs w:val="22"/>
        </w:rPr>
        <w:t>rograma al trimestre que corresponde desde el periodo inmediatamente anterior</w:t>
      </w:r>
      <w:r w:rsidR="00D1381C">
        <w:rPr>
          <w:rFonts w:ascii="Arial" w:hAnsi="Arial" w:cs="Arial"/>
          <w:color w:val="000000" w:themeColor="text1"/>
          <w:sz w:val="22"/>
          <w:szCs w:val="22"/>
        </w:rPr>
        <w:t xml:space="preserve"> a partir del Informe de diagnóstico entregado</w:t>
      </w:r>
      <w:r w:rsidR="00C75DE8">
        <w:rPr>
          <w:rFonts w:ascii="Arial" w:hAnsi="Arial" w:cs="Arial"/>
          <w:color w:val="000000" w:themeColor="text1"/>
          <w:sz w:val="22"/>
          <w:szCs w:val="22"/>
        </w:rPr>
        <w:t xml:space="preserve"> por la consultoría saliente</w:t>
      </w:r>
      <w:r w:rsidR="00D1381C" w:rsidRPr="003436E1">
        <w:rPr>
          <w:rFonts w:ascii="Arial" w:hAnsi="Arial" w:cs="Arial"/>
          <w:color w:val="000000" w:themeColor="text1"/>
          <w:sz w:val="22"/>
          <w:szCs w:val="22"/>
        </w:rPr>
        <w:t xml:space="preserve">, </w:t>
      </w:r>
      <w:r w:rsidR="00D1381C">
        <w:rPr>
          <w:rFonts w:ascii="Arial" w:hAnsi="Arial" w:cs="Arial"/>
          <w:color w:val="000000" w:themeColor="text1"/>
          <w:sz w:val="22"/>
          <w:szCs w:val="22"/>
        </w:rPr>
        <w:t xml:space="preserve">el acompañamiento y cumplimiento de lo dispuesto en la normativa social vigente  y las herramientas descrita en los contratos de préstamos con cada banco, </w:t>
      </w:r>
      <w:r w:rsidR="00D1381C" w:rsidRPr="003436E1">
        <w:rPr>
          <w:rFonts w:ascii="Arial" w:hAnsi="Arial" w:cs="Arial"/>
          <w:color w:val="000000" w:themeColor="text1"/>
          <w:sz w:val="22"/>
          <w:szCs w:val="22"/>
        </w:rPr>
        <w:t xml:space="preserve">así como las acciones a adoptar para continuar con una correcta Gestión </w:t>
      </w:r>
      <w:r w:rsidR="00D1381C">
        <w:rPr>
          <w:rFonts w:ascii="Arial" w:hAnsi="Arial" w:cs="Arial"/>
          <w:color w:val="000000" w:themeColor="text1"/>
          <w:sz w:val="22"/>
          <w:szCs w:val="22"/>
        </w:rPr>
        <w:t>Social y la solución a los posibles riesgos del programa en temas sociales y un reporte de las actividades solicitadas por la Dirección Ambiental y Social y la Dirección General del programa.</w:t>
      </w:r>
    </w:p>
    <w:p w14:paraId="6F4C1D9D" w14:textId="02C5D4B5" w:rsid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 xml:space="preserve"> </w:t>
      </w:r>
    </w:p>
    <w:p w14:paraId="64FA15B1" w14:textId="5E03BB21" w:rsidR="003B4186" w:rsidRDefault="00DB73CA" w:rsidP="003436E1">
      <w:pPr>
        <w:jc w:val="both"/>
        <w:rPr>
          <w:rFonts w:ascii="Arial" w:hAnsi="Arial" w:cs="Arial"/>
          <w:color w:val="000000" w:themeColor="text1"/>
          <w:sz w:val="22"/>
          <w:szCs w:val="22"/>
        </w:rPr>
      </w:pPr>
      <w:r>
        <w:rPr>
          <w:rFonts w:ascii="Arial" w:hAnsi="Arial" w:cs="Arial"/>
          <w:b/>
          <w:color w:val="000000" w:themeColor="text1"/>
          <w:sz w:val="22"/>
          <w:szCs w:val="22"/>
        </w:rPr>
        <w:t>Producto No. 2,</w:t>
      </w:r>
      <w:r w:rsidR="003436E1">
        <w:rPr>
          <w:rFonts w:ascii="Arial" w:hAnsi="Arial" w:cs="Arial"/>
          <w:b/>
          <w:color w:val="000000" w:themeColor="text1"/>
          <w:sz w:val="22"/>
          <w:szCs w:val="22"/>
        </w:rPr>
        <w:t xml:space="preserve">: INFORME CON CORTE </w:t>
      </w:r>
      <w:r w:rsidR="003C0678">
        <w:rPr>
          <w:rFonts w:ascii="Arial" w:hAnsi="Arial" w:cs="Arial"/>
          <w:b/>
          <w:color w:val="000000" w:themeColor="text1"/>
          <w:sz w:val="22"/>
          <w:szCs w:val="22"/>
        </w:rPr>
        <w:t>BIMESTRAL</w:t>
      </w:r>
      <w:r w:rsidR="003B4186" w:rsidRPr="003B4186">
        <w:rPr>
          <w:rFonts w:ascii="Arial" w:hAnsi="Arial" w:cs="Arial"/>
          <w:b/>
          <w:color w:val="000000" w:themeColor="text1"/>
          <w:sz w:val="22"/>
          <w:szCs w:val="22"/>
        </w:rPr>
        <w:t>:</w:t>
      </w:r>
      <w:r w:rsidR="003B4186" w:rsidRPr="003B4186">
        <w:rPr>
          <w:rFonts w:ascii="Arial" w:hAnsi="Arial" w:cs="Arial"/>
          <w:color w:val="000000" w:themeColor="text1"/>
          <w:sz w:val="22"/>
          <w:szCs w:val="22"/>
        </w:rPr>
        <w:t xml:space="preserve"> Se presentará después de los </w:t>
      </w:r>
      <w:r w:rsidR="003C0678">
        <w:rPr>
          <w:rFonts w:ascii="Arial" w:hAnsi="Arial" w:cs="Arial"/>
          <w:b/>
          <w:bCs/>
          <w:color w:val="000000" w:themeColor="text1"/>
          <w:sz w:val="22"/>
          <w:szCs w:val="22"/>
        </w:rPr>
        <w:t>9</w:t>
      </w:r>
      <w:r w:rsidR="005219D0">
        <w:rPr>
          <w:rFonts w:ascii="Arial" w:hAnsi="Arial" w:cs="Arial"/>
          <w:b/>
          <w:bCs/>
          <w:color w:val="000000" w:themeColor="text1"/>
          <w:sz w:val="22"/>
          <w:szCs w:val="22"/>
        </w:rPr>
        <w:t>0</w:t>
      </w:r>
      <w:r w:rsidR="003436E1" w:rsidRPr="00124DF3">
        <w:rPr>
          <w:rFonts w:ascii="Arial" w:hAnsi="Arial" w:cs="Arial"/>
          <w:b/>
          <w:bCs/>
          <w:color w:val="000000" w:themeColor="text1"/>
          <w:sz w:val="22"/>
          <w:szCs w:val="22"/>
        </w:rPr>
        <w:t xml:space="preserve"> </w:t>
      </w:r>
      <w:r w:rsidR="003436E1" w:rsidRPr="00822BE6">
        <w:rPr>
          <w:rFonts w:ascii="Arial" w:hAnsi="Arial" w:cs="Arial"/>
          <w:b/>
          <w:bCs/>
          <w:color w:val="000000" w:themeColor="text1"/>
          <w:sz w:val="22"/>
          <w:szCs w:val="22"/>
        </w:rPr>
        <w:t>días</w:t>
      </w:r>
      <w:r w:rsidR="003436E1">
        <w:rPr>
          <w:rFonts w:ascii="Arial" w:hAnsi="Arial" w:cs="Arial"/>
          <w:color w:val="000000" w:themeColor="text1"/>
          <w:sz w:val="22"/>
          <w:szCs w:val="22"/>
        </w:rPr>
        <w:t xml:space="preserve"> de firmado el contrato respectivamente</w:t>
      </w:r>
      <w:r w:rsidR="003436E1" w:rsidRPr="003436E1">
        <w:rPr>
          <w:rFonts w:asciiTheme="majorHAnsi" w:eastAsiaTheme="minorHAnsi" w:hAnsiTheme="majorHAnsi" w:cstheme="majorHAnsi"/>
          <w:color w:val="000000"/>
          <w:sz w:val="22"/>
        </w:rPr>
        <w:t xml:space="preserve"> </w:t>
      </w:r>
      <w:r w:rsidR="003436E1" w:rsidRPr="003436E1">
        <w:rPr>
          <w:rFonts w:ascii="Arial" w:hAnsi="Arial" w:cs="Arial"/>
          <w:color w:val="000000" w:themeColor="text1"/>
          <w:sz w:val="22"/>
          <w:szCs w:val="22"/>
        </w:rPr>
        <w:t xml:space="preserve">y recogerán el detalle de avance del estado del </w:t>
      </w:r>
      <w:r w:rsidR="00124DF3">
        <w:rPr>
          <w:rFonts w:ascii="Arial" w:hAnsi="Arial" w:cs="Arial"/>
          <w:color w:val="000000" w:themeColor="text1"/>
          <w:sz w:val="22"/>
          <w:szCs w:val="22"/>
        </w:rPr>
        <w:t>p</w:t>
      </w:r>
      <w:r w:rsidR="003436E1" w:rsidRPr="003436E1">
        <w:rPr>
          <w:rFonts w:ascii="Arial" w:hAnsi="Arial" w:cs="Arial"/>
          <w:color w:val="000000" w:themeColor="text1"/>
          <w:sz w:val="22"/>
          <w:szCs w:val="22"/>
        </w:rPr>
        <w:t xml:space="preserve">rograma al trimestre que corresponde desde el periodo inmediatamente anterior, </w:t>
      </w:r>
      <w:r w:rsidR="00A5587A">
        <w:rPr>
          <w:rFonts w:ascii="Arial" w:hAnsi="Arial" w:cs="Arial"/>
          <w:color w:val="000000" w:themeColor="text1"/>
          <w:sz w:val="22"/>
          <w:szCs w:val="22"/>
        </w:rPr>
        <w:t xml:space="preserve">el acompañamiento y cumplimiento de lo dispuesto en la normativa </w:t>
      </w:r>
      <w:r w:rsidR="00092D48">
        <w:rPr>
          <w:rFonts w:ascii="Arial" w:hAnsi="Arial" w:cs="Arial"/>
          <w:color w:val="000000" w:themeColor="text1"/>
          <w:sz w:val="22"/>
          <w:szCs w:val="22"/>
        </w:rPr>
        <w:t>social</w:t>
      </w:r>
      <w:r w:rsidR="00A5587A">
        <w:rPr>
          <w:rFonts w:ascii="Arial" w:hAnsi="Arial" w:cs="Arial"/>
          <w:color w:val="000000" w:themeColor="text1"/>
          <w:sz w:val="22"/>
          <w:szCs w:val="22"/>
        </w:rPr>
        <w:t xml:space="preserve"> vigente  y las herramientas descrita en los contratos de préstamos con cada banco, </w:t>
      </w:r>
      <w:r w:rsidR="003436E1" w:rsidRPr="003436E1">
        <w:rPr>
          <w:rFonts w:ascii="Arial" w:hAnsi="Arial" w:cs="Arial"/>
          <w:color w:val="000000" w:themeColor="text1"/>
          <w:sz w:val="22"/>
          <w:szCs w:val="22"/>
        </w:rPr>
        <w:t xml:space="preserve">así como las acciones a adoptar para continuar con una correcta Gestión </w:t>
      </w:r>
      <w:r w:rsidR="00092D48">
        <w:rPr>
          <w:rFonts w:ascii="Arial" w:hAnsi="Arial" w:cs="Arial"/>
          <w:color w:val="000000" w:themeColor="text1"/>
          <w:sz w:val="22"/>
          <w:szCs w:val="22"/>
        </w:rPr>
        <w:t xml:space="preserve">Social </w:t>
      </w:r>
      <w:r w:rsidR="003436E1">
        <w:rPr>
          <w:rFonts w:ascii="Arial" w:hAnsi="Arial" w:cs="Arial"/>
          <w:color w:val="000000" w:themeColor="text1"/>
          <w:sz w:val="22"/>
          <w:szCs w:val="22"/>
        </w:rPr>
        <w:t>y la solución a los posibles riesgos de</w:t>
      </w:r>
      <w:r w:rsidR="00A5587A">
        <w:rPr>
          <w:rFonts w:ascii="Arial" w:hAnsi="Arial" w:cs="Arial"/>
          <w:color w:val="000000" w:themeColor="text1"/>
          <w:sz w:val="22"/>
          <w:szCs w:val="22"/>
        </w:rPr>
        <w:t xml:space="preserve">l programa en temas </w:t>
      </w:r>
      <w:r w:rsidR="00092D48">
        <w:rPr>
          <w:rFonts w:ascii="Arial" w:hAnsi="Arial" w:cs="Arial"/>
          <w:color w:val="000000" w:themeColor="text1"/>
          <w:sz w:val="22"/>
          <w:szCs w:val="22"/>
        </w:rPr>
        <w:t>sociales</w:t>
      </w:r>
      <w:r w:rsidR="00A5587A">
        <w:rPr>
          <w:rFonts w:ascii="Arial" w:hAnsi="Arial" w:cs="Arial"/>
          <w:color w:val="000000" w:themeColor="text1"/>
          <w:sz w:val="22"/>
          <w:szCs w:val="22"/>
        </w:rPr>
        <w:t xml:space="preserve"> y un reporte de las actividades solicitadas por la Dirección Ambiental y Social y la Dirección General del programa.</w:t>
      </w:r>
    </w:p>
    <w:p w14:paraId="73FB2AE9" w14:textId="77777777" w:rsidR="00EF0EB6" w:rsidRDefault="00EF0EB6" w:rsidP="003436E1">
      <w:pPr>
        <w:jc w:val="both"/>
        <w:rPr>
          <w:rFonts w:ascii="Arial" w:hAnsi="Arial" w:cs="Arial"/>
          <w:color w:val="000000" w:themeColor="text1"/>
          <w:sz w:val="22"/>
          <w:szCs w:val="22"/>
        </w:rPr>
      </w:pPr>
    </w:p>
    <w:p w14:paraId="0AD10D27" w14:textId="15D89BEB" w:rsidR="00A5587A" w:rsidRDefault="00A5587A" w:rsidP="003B4186">
      <w:pPr>
        <w:jc w:val="both"/>
        <w:rPr>
          <w:rFonts w:ascii="Arial" w:hAnsi="Arial" w:cs="Arial"/>
          <w:color w:val="000000" w:themeColor="text1"/>
          <w:sz w:val="22"/>
          <w:szCs w:val="22"/>
        </w:rPr>
      </w:pPr>
      <w:r>
        <w:rPr>
          <w:rFonts w:ascii="Arial" w:hAnsi="Arial" w:cs="Arial"/>
          <w:b/>
          <w:color w:val="000000" w:themeColor="text1"/>
          <w:sz w:val="22"/>
          <w:szCs w:val="22"/>
        </w:rPr>
        <w:t xml:space="preserve">Producto No. </w:t>
      </w:r>
      <w:r w:rsidR="003C0678">
        <w:rPr>
          <w:rFonts w:ascii="Arial" w:hAnsi="Arial" w:cs="Arial"/>
          <w:b/>
          <w:color w:val="000000" w:themeColor="text1"/>
          <w:sz w:val="22"/>
          <w:szCs w:val="22"/>
        </w:rPr>
        <w:t>3</w:t>
      </w:r>
      <w:r>
        <w:rPr>
          <w:rFonts w:ascii="Arial" w:hAnsi="Arial" w:cs="Arial"/>
          <w:b/>
          <w:color w:val="000000" w:themeColor="text1"/>
          <w:sz w:val="22"/>
          <w:szCs w:val="22"/>
        </w:rPr>
        <w:t xml:space="preserve">: </w:t>
      </w:r>
      <w:r w:rsidR="003B4186" w:rsidRPr="003B4186">
        <w:rPr>
          <w:rFonts w:ascii="Arial" w:hAnsi="Arial" w:cs="Arial"/>
          <w:b/>
          <w:color w:val="000000" w:themeColor="text1"/>
          <w:sz w:val="22"/>
          <w:szCs w:val="22"/>
        </w:rPr>
        <w:t>INFORME FINAL:</w:t>
      </w:r>
      <w:r w:rsidR="003B4186" w:rsidRPr="003B4186">
        <w:rPr>
          <w:rFonts w:ascii="Arial" w:hAnsi="Arial" w:cs="Arial"/>
          <w:color w:val="000000" w:themeColor="text1"/>
          <w:sz w:val="22"/>
          <w:szCs w:val="22"/>
        </w:rPr>
        <w:t xml:space="preserve"> </w:t>
      </w:r>
      <w:r w:rsidRPr="00A5587A">
        <w:rPr>
          <w:rFonts w:ascii="Arial" w:hAnsi="Arial" w:cs="Arial"/>
          <w:color w:val="000000" w:themeColor="text1"/>
          <w:sz w:val="22"/>
          <w:szCs w:val="22"/>
        </w:rPr>
        <w:t xml:space="preserve">Se presentará después de los </w:t>
      </w:r>
      <w:r w:rsidR="003C0678">
        <w:rPr>
          <w:rFonts w:ascii="Arial" w:hAnsi="Arial" w:cs="Arial"/>
          <w:b/>
          <w:bCs/>
          <w:color w:val="000000" w:themeColor="text1"/>
          <w:sz w:val="22"/>
          <w:szCs w:val="22"/>
        </w:rPr>
        <w:t>12</w:t>
      </w:r>
      <w:r w:rsidR="00DB73CA">
        <w:rPr>
          <w:rFonts w:ascii="Arial" w:hAnsi="Arial" w:cs="Arial"/>
          <w:b/>
          <w:bCs/>
          <w:color w:val="000000" w:themeColor="text1"/>
          <w:sz w:val="22"/>
          <w:szCs w:val="22"/>
        </w:rPr>
        <w:t>0</w:t>
      </w:r>
      <w:r w:rsidRPr="00822BE6">
        <w:rPr>
          <w:rFonts w:ascii="Arial" w:hAnsi="Arial" w:cs="Arial"/>
          <w:b/>
          <w:bCs/>
          <w:color w:val="000000" w:themeColor="text1"/>
          <w:sz w:val="22"/>
          <w:szCs w:val="22"/>
        </w:rPr>
        <w:t xml:space="preserve"> días</w:t>
      </w:r>
      <w:r w:rsidRPr="00A5587A">
        <w:rPr>
          <w:rFonts w:ascii="Arial" w:hAnsi="Arial" w:cs="Arial"/>
          <w:color w:val="000000" w:themeColor="text1"/>
          <w:sz w:val="22"/>
          <w:szCs w:val="22"/>
        </w:rPr>
        <w:t xml:space="preserve"> de suscrito el contrato y recogerá el detalle de avance del estado del Programa desde la firma de contrato y las acciones a adoptar para continuar con una correcta Gestión </w:t>
      </w:r>
      <w:r w:rsidR="00092D48">
        <w:rPr>
          <w:rFonts w:ascii="Arial" w:hAnsi="Arial" w:cs="Arial"/>
          <w:color w:val="000000" w:themeColor="text1"/>
          <w:sz w:val="22"/>
          <w:szCs w:val="22"/>
        </w:rPr>
        <w:t>social</w:t>
      </w:r>
      <w:r w:rsidRPr="00A5587A">
        <w:rPr>
          <w:rFonts w:ascii="Arial" w:hAnsi="Arial" w:cs="Arial"/>
          <w:color w:val="000000" w:themeColor="text1"/>
          <w:sz w:val="22"/>
          <w:szCs w:val="22"/>
        </w:rPr>
        <w:t xml:space="preserve"> que incluya el cumplimiento </w:t>
      </w:r>
      <w:r>
        <w:rPr>
          <w:rFonts w:ascii="Arial" w:hAnsi="Arial" w:cs="Arial"/>
          <w:color w:val="000000" w:themeColor="text1"/>
          <w:sz w:val="22"/>
          <w:szCs w:val="22"/>
        </w:rPr>
        <w:t xml:space="preserve">de lo dispuesto </w:t>
      </w:r>
      <w:r w:rsidR="00092D48">
        <w:rPr>
          <w:rFonts w:ascii="Arial" w:hAnsi="Arial" w:cs="Arial"/>
          <w:color w:val="000000" w:themeColor="text1"/>
          <w:sz w:val="22"/>
          <w:szCs w:val="22"/>
        </w:rPr>
        <w:t xml:space="preserve">en este aspecto (social) </w:t>
      </w:r>
      <w:r>
        <w:rPr>
          <w:rFonts w:ascii="Arial" w:hAnsi="Arial" w:cs="Arial"/>
          <w:color w:val="000000" w:themeColor="text1"/>
          <w:sz w:val="22"/>
          <w:szCs w:val="22"/>
        </w:rPr>
        <w:t>en los permisos ambientales de las obras</w:t>
      </w:r>
      <w:r w:rsidRPr="00A5587A">
        <w:rPr>
          <w:rFonts w:ascii="Arial" w:hAnsi="Arial" w:cs="Arial"/>
          <w:color w:val="000000" w:themeColor="text1"/>
          <w:sz w:val="22"/>
          <w:szCs w:val="22"/>
        </w:rPr>
        <w:t>, así como las actualizaciones del si</w:t>
      </w:r>
      <w:r w:rsidR="00092D48">
        <w:rPr>
          <w:rFonts w:ascii="Arial" w:hAnsi="Arial" w:cs="Arial"/>
          <w:color w:val="000000" w:themeColor="text1"/>
          <w:sz w:val="22"/>
          <w:szCs w:val="22"/>
        </w:rPr>
        <w:t>stema de gestión e información social</w:t>
      </w:r>
      <w:r w:rsidRPr="00A5587A">
        <w:rPr>
          <w:rFonts w:ascii="Arial" w:hAnsi="Arial" w:cs="Arial"/>
          <w:color w:val="000000" w:themeColor="text1"/>
          <w:sz w:val="22"/>
          <w:szCs w:val="22"/>
        </w:rPr>
        <w:t xml:space="preserve"> </w:t>
      </w:r>
      <w:r>
        <w:rPr>
          <w:rFonts w:ascii="Arial" w:hAnsi="Arial" w:cs="Arial"/>
          <w:color w:val="000000" w:themeColor="text1"/>
          <w:sz w:val="22"/>
          <w:szCs w:val="22"/>
        </w:rPr>
        <w:t xml:space="preserve">y el cumplimiento detallado de las herramientas dispuestas en los contratos de préstamo. </w:t>
      </w:r>
    </w:p>
    <w:p w14:paraId="691F0BA1" w14:textId="366A493E" w:rsidR="003B4186" w:rsidRP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 xml:space="preserve">   </w:t>
      </w:r>
    </w:p>
    <w:p w14:paraId="670E01A4" w14:textId="19A7F938" w:rsid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 xml:space="preserve">Se sumará a este informe </w:t>
      </w:r>
      <w:r w:rsidR="00A5587A">
        <w:rPr>
          <w:rFonts w:ascii="Arial" w:hAnsi="Arial" w:cs="Arial"/>
          <w:color w:val="000000" w:themeColor="text1"/>
          <w:sz w:val="22"/>
          <w:szCs w:val="22"/>
        </w:rPr>
        <w:t xml:space="preserve">un cuadro resumen </w:t>
      </w:r>
      <w:r w:rsidRPr="003B4186">
        <w:rPr>
          <w:rFonts w:ascii="Arial" w:hAnsi="Arial" w:cs="Arial"/>
          <w:color w:val="000000" w:themeColor="text1"/>
          <w:sz w:val="22"/>
          <w:szCs w:val="22"/>
        </w:rPr>
        <w:t xml:space="preserve">de resultados en el área </w:t>
      </w:r>
      <w:r w:rsidR="00092D48">
        <w:rPr>
          <w:rFonts w:ascii="Arial" w:hAnsi="Arial" w:cs="Arial"/>
          <w:color w:val="000000" w:themeColor="text1"/>
          <w:sz w:val="22"/>
          <w:szCs w:val="22"/>
        </w:rPr>
        <w:t>social</w:t>
      </w:r>
      <w:r w:rsidRPr="003B4186">
        <w:rPr>
          <w:rFonts w:ascii="Arial" w:hAnsi="Arial" w:cs="Arial"/>
          <w:color w:val="000000" w:themeColor="text1"/>
          <w:sz w:val="22"/>
          <w:szCs w:val="22"/>
        </w:rPr>
        <w:t xml:space="preserve"> en cada uno de componentes que se intervinieron, indicando el cumplimiento de la</w:t>
      </w:r>
      <w:r w:rsidR="00092D48">
        <w:rPr>
          <w:rFonts w:ascii="Arial" w:hAnsi="Arial" w:cs="Arial"/>
          <w:color w:val="000000" w:themeColor="text1"/>
          <w:sz w:val="22"/>
          <w:szCs w:val="22"/>
        </w:rPr>
        <w:t>s</w:t>
      </w:r>
      <w:r w:rsidRPr="003B4186">
        <w:rPr>
          <w:rFonts w:ascii="Arial" w:hAnsi="Arial" w:cs="Arial"/>
          <w:color w:val="000000" w:themeColor="text1"/>
          <w:sz w:val="22"/>
          <w:szCs w:val="22"/>
        </w:rPr>
        <w:t xml:space="preserve"> normativa</w:t>
      </w:r>
      <w:r w:rsidR="00092D48">
        <w:rPr>
          <w:rFonts w:ascii="Arial" w:hAnsi="Arial" w:cs="Arial"/>
          <w:color w:val="000000" w:themeColor="text1"/>
          <w:sz w:val="22"/>
          <w:szCs w:val="22"/>
        </w:rPr>
        <w:t xml:space="preserve">s sociales </w:t>
      </w:r>
      <w:r w:rsidRPr="003B4186">
        <w:rPr>
          <w:rFonts w:ascii="Arial" w:hAnsi="Arial" w:cs="Arial"/>
          <w:color w:val="000000" w:themeColor="text1"/>
          <w:sz w:val="22"/>
          <w:szCs w:val="22"/>
        </w:rPr>
        <w:t>ecuatorianas</w:t>
      </w:r>
      <w:r w:rsidR="00347CA5">
        <w:rPr>
          <w:rFonts w:ascii="Arial" w:hAnsi="Arial" w:cs="Arial"/>
          <w:color w:val="000000" w:themeColor="text1"/>
          <w:sz w:val="22"/>
          <w:szCs w:val="22"/>
        </w:rPr>
        <w:t xml:space="preserve"> e internacionales, especialmente aquellas que figuran en los documentos </w:t>
      </w:r>
      <w:r w:rsidR="00286341">
        <w:rPr>
          <w:rFonts w:ascii="Arial" w:hAnsi="Arial" w:cs="Arial"/>
          <w:color w:val="000000" w:themeColor="text1"/>
          <w:sz w:val="22"/>
          <w:szCs w:val="22"/>
        </w:rPr>
        <w:t>suscritos</w:t>
      </w:r>
      <w:r w:rsidR="00347CA5">
        <w:rPr>
          <w:rFonts w:ascii="Arial" w:hAnsi="Arial" w:cs="Arial"/>
          <w:color w:val="000000" w:themeColor="text1"/>
          <w:sz w:val="22"/>
          <w:szCs w:val="22"/>
        </w:rPr>
        <w:t xml:space="preserve"> con las </w:t>
      </w:r>
      <w:proofErr w:type="spellStart"/>
      <w:r w:rsidR="00347CA5">
        <w:rPr>
          <w:rFonts w:ascii="Arial" w:hAnsi="Arial" w:cs="Arial"/>
          <w:color w:val="000000" w:themeColor="text1"/>
          <w:sz w:val="22"/>
          <w:szCs w:val="22"/>
        </w:rPr>
        <w:t>IFIs</w:t>
      </w:r>
      <w:proofErr w:type="spellEnd"/>
      <w:r w:rsidR="00347CA5">
        <w:rPr>
          <w:rFonts w:ascii="Arial" w:hAnsi="Arial" w:cs="Arial"/>
          <w:color w:val="000000" w:themeColor="text1"/>
          <w:sz w:val="22"/>
          <w:szCs w:val="22"/>
        </w:rPr>
        <w:t xml:space="preserve">. </w:t>
      </w:r>
    </w:p>
    <w:p w14:paraId="63044FE5" w14:textId="77777777" w:rsidR="0039178C" w:rsidRPr="003B4186" w:rsidRDefault="0039178C" w:rsidP="003B4186">
      <w:pPr>
        <w:jc w:val="both"/>
        <w:rPr>
          <w:rFonts w:ascii="Arial" w:hAnsi="Arial" w:cs="Arial"/>
          <w:color w:val="000000" w:themeColor="text1"/>
          <w:sz w:val="22"/>
          <w:szCs w:val="22"/>
        </w:rPr>
      </w:pPr>
    </w:p>
    <w:p w14:paraId="1F61EED6" w14:textId="7B49FB45" w:rsid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La entrega de cada producto/informe se realizará</w:t>
      </w:r>
      <w:r w:rsidR="00443720">
        <w:rPr>
          <w:rFonts w:ascii="Arial" w:hAnsi="Arial" w:cs="Arial"/>
          <w:color w:val="000000" w:themeColor="text1"/>
          <w:sz w:val="22"/>
          <w:szCs w:val="22"/>
        </w:rPr>
        <w:t>, a más tardar,</w:t>
      </w:r>
      <w:r w:rsidRPr="003B4186">
        <w:rPr>
          <w:rFonts w:ascii="Arial" w:hAnsi="Arial" w:cs="Arial"/>
          <w:color w:val="000000" w:themeColor="text1"/>
          <w:sz w:val="22"/>
          <w:szCs w:val="22"/>
        </w:rPr>
        <w:t xml:space="preserve"> en el término de </w:t>
      </w:r>
      <w:r w:rsidR="00A5587A">
        <w:rPr>
          <w:rFonts w:ascii="Arial" w:hAnsi="Arial" w:cs="Arial"/>
          <w:color w:val="000000" w:themeColor="text1"/>
          <w:sz w:val="22"/>
          <w:szCs w:val="22"/>
        </w:rPr>
        <w:t>10</w:t>
      </w:r>
      <w:r w:rsidRPr="003B4186">
        <w:rPr>
          <w:rFonts w:ascii="Arial" w:hAnsi="Arial" w:cs="Arial"/>
          <w:color w:val="000000" w:themeColor="text1"/>
          <w:sz w:val="22"/>
          <w:szCs w:val="22"/>
        </w:rPr>
        <w:t xml:space="preserve"> días de vencido el plazo detallado en cada uno de ellos.</w:t>
      </w:r>
    </w:p>
    <w:p w14:paraId="3779FDE0" w14:textId="77777777" w:rsidR="0039178C" w:rsidRPr="003B4186" w:rsidRDefault="0039178C" w:rsidP="003B4186">
      <w:pPr>
        <w:jc w:val="both"/>
        <w:rPr>
          <w:rFonts w:ascii="Arial" w:hAnsi="Arial" w:cs="Arial"/>
          <w:color w:val="000000" w:themeColor="text1"/>
          <w:sz w:val="22"/>
          <w:szCs w:val="22"/>
        </w:rPr>
      </w:pPr>
    </w:p>
    <w:p w14:paraId="71058295" w14:textId="4E913FFC" w:rsidR="00A5587A" w:rsidRPr="00A5587A" w:rsidRDefault="00A5587A" w:rsidP="00A5587A">
      <w:pPr>
        <w:jc w:val="both"/>
        <w:rPr>
          <w:rFonts w:ascii="Arial" w:hAnsi="Arial" w:cs="Arial"/>
          <w:color w:val="000000" w:themeColor="text1"/>
          <w:sz w:val="22"/>
          <w:szCs w:val="22"/>
        </w:rPr>
      </w:pPr>
      <w:r w:rsidRPr="00A5587A">
        <w:rPr>
          <w:rFonts w:ascii="Arial" w:hAnsi="Arial" w:cs="Arial"/>
          <w:color w:val="000000" w:themeColor="text1"/>
          <w:sz w:val="22"/>
          <w:szCs w:val="22"/>
        </w:rPr>
        <w:t>El</w:t>
      </w:r>
      <w:r w:rsidR="008821FA">
        <w:rPr>
          <w:rFonts w:ascii="Arial" w:hAnsi="Arial" w:cs="Arial"/>
          <w:color w:val="000000" w:themeColor="text1"/>
          <w:sz w:val="22"/>
          <w:szCs w:val="22"/>
        </w:rPr>
        <w:t>/a</w:t>
      </w:r>
      <w:r w:rsidRPr="00A5587A">
        <w:rPr>
          <w:rFonts w:ascii="Arial" w:hAnsi="Arial" w:cs="Arial"/>
          <w:color w:val="000000" w:themeColor="text1"/>
          <w:sz w:val="22"/>
          <w:szCs w:val="22"/>
        </w:rPr>
        <w:t xml:space="preserve"> Administrador</w:t>
      </w:r>
      <w:r w:rsidR="008821FA">
        <w:rPr>
          <w:rFonts w:ascii="Arial" w:hAnsi="Arial" w:cs="Arial"/>
          <w:color w:val="000000" w:themeColor="text1"/>
          <w:sz w:val="22"/>
          <w:szCs w:val="22"/>
        </w:rPr>
        <w:t>/a</w:t>
      </w:r>
      <w:r w:rsidRPr="00A5587A">
        <w:rPr>
          <w:rFonts w:ascii="Arial" w:hAnsi="Arial" w:cs="Arial"/>
          <w:color w:val="000000" w:themeColor="text1"/>
          <w:sz w:val="22"/>
          <w:szCs w:val="22"/>
        </w:rPr>
        <w:t xml:space="preserve"> del Contrato dispondrá de máximo 10 días calendarios para la revisión y en caso de ser necesario la generación de observaciones o aprobación de cada producto, según corresponda. </w:t>
      </w:r>
    </w:p>
    <w:p w14:paraId="7B6F839E" w14:textId="77777777" w:rsidR="00A5587A" w:rsidRPr="00A5587A" w:rsidRDefault="00A5587A" w:rsidP="00A5587A">
      <w:pPr>
        <w:jc w:val="both"/>
        <w:rPr>
          <w:rFonts w:ascii="Arial" w:hAnsi="Arial" w:cs="Arial"/>
          <w:color w:val="000000" w:themeColor="text1"/>
          <w:sz w:val="22"/>
          <w:szCs w:val="22"/>
        </w:rPr>
      </w:pPr>
    </w:p>
    <w:p w14:paraId="00192E20" w14:textId="10B8BBE0" w:rsidR="00A5587A" w:rsidRPr="00A5587A" w:rsidRDefault="00A5587A" w:rsidP="00A5587A">
      <w:pPr>
        <w:jc w:val="both"/>
        <w:rPr>
          <w:rFonts w:ascii="Arial" w:hAnsi="Arial" w:cs="Arial"/>
          <w:color w:val="000000" w:themeColor="text1"/>
          <w:sz w:val="22"/>
          <w:szCs w:val="22"/>
        </w:rPr>
      </w:pPr>
      <w:r w:rsidRPr="00A5587A">
        <w:rPr>
          <w:rFonts w:ascii="Arial" w:hAnsi="Arial" w:cs="Arial"/>
          <w:color w:val="000000" w:themeColor="text1"/>
          <w:sz w:val="22"/>
          <w:szCs w:val="22"/>
        </w:rPr>
        <w:t>Si existieren observaciones a los productos generados, se concederá a</w:t>
      </w:r>
      <w:r w:rsidR="00E3113F">
        <w:rPr>
          <w:rFonts w:ascii="Arial" w:hAnsi="Arial" w:cs="Arial"/>
          <w:color w:val="000000" w:themeColor="text1"/>
          <w:sz w:val="22"/>
          <w:szCs w:val="22"/>
        </w:rPr>
        <w:t xml:space="preserve">l </w:t>
      </w:r>
      <w:r w:rsidRPr="00A5587A">
        <w:rPr>
          <w:rFonts w:ascii="Arial" w:hAnsi="Arial" w:cs="Arial"/>
          <w:color w:val="000000" w:themeColor="text1"/>
          <w:sz w:val="22"/>
          <w:szCs w:val="22"/>
        </w:rPr>
        <w:t>Consultor</w:t>
      </w:r>
      <w:r w:rsidR="00E3113F">
        <w:rPr>
          <w:rFonts w:ascii="Arial" w:hAnsi="Arial" w:cs="Arial"/>
          <w:color w:val="000000" w:themeColor="text1"/>
          <w:sz w:val="22"/>
          <w:szCs w:val="22"/>
        </w:rPr>
        <w:t>/</w:t>
      </w:r>
      <w:r w:rsidRPr="00A5587A">
        <w:rPr>
          <w:rFonts w:ascii="Arial" w:hAnsi="Arial" w:cs="Arial"/>
          <w:color w:val="000000" w:themeColor="text1"/>
          <w:sz w:val="22"/>
          <w:szCs w:val="22"/>
        </w:rPr>
        <w:t xml:space="preserve">a un plazo máximo de 10 días calendarios, sin que esto signifique incremento o disminución del plazo contractual, para que realice todas las correcciones solicitadas por la Administración. </w:t>
      </w:r>
    </w:p>
    <w:p w14:paraId="610B407D" w14:textId="77777777" w:rsidR="00A5587A" w:rsidRPr="00A5587A" w:rsidRDefault="00A5587A" w:rsidP="00A5587A">
      <w:pPr>
        <w:jc w:val="both"/>
        <w:rPr>
          <w:rFonts w:ascii="Arial" w:hAnsi="Arial" w:cs="Arial"/>
          <w:color w:val="000000" w:themeColor="text1"/>
          <w:sz w:val="22"/>
          <w:szCs w:val="22"/>
        </w:rPr>
      </w:pPr>
    </w:p>
    <w:p w14:paraId="07B5E477" w14:textId="75C0788B" w:rsidR="00A5587A" w:rsidRPr="00A5587A" w:rsidRDefault="00A5587A" w:rsidP="00A5587A">
      <w:pPr>
        <w:jc w:val="both"/>
        <w:rPr>
          <w:rFonts w:ascii="Arial" w:hAnsi="Arial" w:cs="Arial"/>
          <w:color w:val="000000" w:themeColor="text1"/>
          <w:sz w:val="22"/>
          <w:szCs w:val="22"/>
        </w:rPr>
      </w:pPr>
      <w:r w:rsidRPr="00A5587A">
        <w:rPr>
          <w:rFonts w:ascii="Arial" w:hAnsi="Arial" w:cs="Arial"/>
          <w:color w:val="000000" w:themeColor="text1"/>
          <w:sz w:val="22"/>
          <w:szCs w:val="22"/>
        </w:rPr>
        <w:t xml:space="preserve">La Administración del Contrato dispondrá de máximo </w:t>
      </w:r>
      <w:r w:rsidR="005219D0">
        <w:rPr>
          <w:rFonts w:ascii="Arial" w:hAnsi="Arial" w:cs="Arial"/>
          <w:color w:val="000000" w:themeColor="text1"/>
          <w:sz w:val="22"/>
          <w:szCs w:val="22"/>
        </w:rPr>
        <w:t xml:space="preserve">10 </w:t>
      </w:r>
      <w:r w:rsidRPr="00A5587A">
        <w:rPr>
          <w:rFonts w:ascii="Arial" w:hAnsi="Arial" w:cs="Arial"/>
          <w:color w:val="000000" w:themeColor="text1"/>
          <w:sz w:val="22"/>
          <w:szCs w:val="22"/>
        </w:rPr>
        <w:t xml:space="preserve">días calendarios para la revisión y pronunciamiento sobre la aprobación de los productos con atención de las observaciones. </w:t>
      </w:r>
    </w:p>
    <w:p w14:paraId="680A5D4E" w14:textId="77777777" w:rsidR="00A5587A" w:rsidRPr="00A5587A" w:rsidRDefault="00A5587A" w:rsidP="00A5587A">
      <w:pPr>
        <w:jc w:val="both"/>
        <w:rPr>
          <w:rFonts w:ascii="Arial" w:hAnsi="Arial" w:cs="Arial"/>
          <w:color w:val="000000" w:themeColor="text1"/>
          <w:sz w:val="22"/>
          <w:szCs w:val="22"/>
        </w:rPr>
      </w:pPr>
    </w:p>
    <w:p w14:paraId="70AA5C63" w14:textId="6B333708" w:rsidR="00A5587A" w:rsidRPr="00A5587A" w:rsidRDefault="00A5587A" w:rsidP="00A5587A">
      <w:pPr>
        <w:jc w:val="both"/>
        <w:rPr>
          <w:rFonts w:ascii="Arial" w:hAnsi="Arial" w:cs="Arial"/>
          <w:color w:val="000000" w:themeColor="text1"/>
          <w:sz w:val="22"/>
          <w:szCs w:val="22"/>
        </w:rPr>
      </w:pPr>
      <w:r w:rsidRPr="00A5587A">
        <w:rPr>
          <w:rFonts w:ascii="Arial" w:hAnsi="Arial" w:cs="Arial"/>
          <w:color w:val="000000" w:themeColor="text1"/>
          <w:sz w:val="22"/>
          <w:szCs w:val="22"/>
        </w:rPr>
        <w:lastRenderedPageBreak/>
        <w:t xml:space="preserve">Se aceptará máximo una entrega y corrección de las entregas para obtener la aprobación de acuerdo con lo estipulado en el párrafo siguiente; caso contrario se considerará como incumplimiento contractual, lo que podría generar días de atraso desde la fecha límite de entrega de las observaciones emitidas. El periodo de </w:t>
      </w:r>
      <w:r w:rsidR="00D5456D">
        <w:rPr>
          <w:rFonts w:ascii="Arial" w:hAnsi="Arial" w:cs="Arial"/>
          <w:color w:val="000000" w:themeColor="text1"/>
          <w:sz w:val="22"/>
          <w:szCs w:val="22"/>
        </w:rPr>
        <w:t>r</w:t>
      </w:r>
      <w:r w:rsidRPr="00A5587A">
        <w:rPr>
          <w:rFonts w:ascii="Arial" w:hAnsi="Arial" w:cs="Arial"/>
          <w:color w:val="000000" w:themeColor="text1"/>
          <w:sz w:val="22"/>
          <w:szCs w:val="22"/>
        </w:rPr>
        <w:t xml:space="preserve">evisión y </w:t>
      </w:r>
      <w:r w:rsidR="00D5456D">
        <w:rPr>
          <w:rFonts w:ascii="Arial" w:hAnsi="Arial" w:cs="Arial"/>
          <w:color w:val="000000" w:themeColor="text1"/>
          <w:sz w:val="22"/>
          <w:szCs w:val="22"/>
        </w:rPr>
        <w:t>a</w:t>
      </w:r>
      <w:r w:rsidRPr="00A5587A">
        <w:rPr>
          <w:rFonts w:ascii="Arial" w:hAnsi="Arial" w:cs="Arial"/>
          <w:color w:val="000000" w:themeColor="text1"/>
          <w:sz w:val="22"/>
          <w:szCs w:val="22"/>
        </w:rPr>
        <w:t>probación de cada producto, no se considera computable como parte del plazo contractual en la liquidación respectiva.</w:t>
      </w:r>
    </w:p>
    <w:p w14:paraId="01F3620F" w14:textId="77777777" w:rsidR="00A5587A" w:rsidRDefault="00A5587A" w:rsidP="003B4186">
      <w:pPr>
        <w:jc w:val="both"/>
        <w:rPr>
          <w:rFonts w:ascii="Arial" w:hAnsi="Arial" w:cs="Arial"/>
          <w:color w:val="000000" w:themeColor="text1"/>
          <w:sz w:val="22"/>
          <w:szCs w:val="22"/>
        </w:rPr>
      </w:pPr>
    </w:p>
    <w:p w14:paraId="0B143DB2" w14:textId="77777777" w:rsidR="003B4186" w:rsidRDefault="003B4186" w:rsidP="003B4186">
      <w:pPr>
        <w:jc w:val="both"/>
        <w:rPr>
          <w:rFonts w:ascii="Arial" w:hAnsi="Arial" w:cs="Arial"/>
          <w:color w:val="000000" w:themeColor="text1"/>
          <w:sz w:val="22"/>
          <w:szCs w:val="22"/>
        </w:rPr>
      </w:pPr>
      <w:r w:rsidRPr="00D5456D">
        <w:rPr>
          <w:rFonts w:ascii="Arial" w:hAnsi="Arial" w:cs="Arial"/>
          <w:b/>
          <w:bCs/>
          <w:color w:val="000000" w:themeColor="text1"/>
          <w:sz w:val="22"/>
          <w:szCs w:val="22"/>
        </w:rPr>
        <w:t>Formato de presentación de informes</w:t>
      </w:r>
      <w:r w:rsidRPr="003B4186">
        <w:rPr>
          <w:rFonts w:ascii="Arial" w:hAnsi="Arial" w:cs="Arial"/>
          <w:color w:val="000000" w:themeColor="text1"/>
          <w:sz w:val="22"/>
          <w:szCs w:val="22"/>
        </w:rPr>
        <w:t>: Cada producto/informe deberá presentarse en formato digital a través de medios electrónicos y de acuerdo a lo establecido por el Administrador del Contrato.</w:t>
      </w:r>
    </w:p>
    <w:p w14:paraId="3EE0E10E" w14:textId="06AD643F" w:rsidR="00D7538B" w:rsidRPr="003617DB" w:rsidRDefault="00D7538B" w:rsidP="004F4434">
      <w:pPr>
        <w:ind w:left="720"/>
        <w:jc w:val="both"/>
        <w:rPr>
          <w:rFonts w:ascii="Arial" w:hAnsi="Arial" w:cs="Arial"/>
          <w:color w:val="000000" w:themeColor="text1"/>
          <w:sz w:val="22"/>
          <w:szCs w:val="22"/>
        </w:rPr>
      </w:pPr>
    </w:p>
    <w:p w14:paraId="207BC075" w14:textId="0B8EDD19"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DURACIÓN</w:t>
      </w:r>
      <w:r w:rsidR="007A1FC1">
        <w:rPr>
          <w:rFonts w:ascii="Arial" w:hAnsi="Arial" w:cs="Arial"/>
          <w:b/>
          <w:sz w:val="22"/>
          <w:szCs w:val="22"/>
        </w:rPr>
        <w:t xml:space="preserve"> </w:t>
      </w:r>
      <w:r w:rsidR="00697840">
        <w:rPr>
          <w:rFonts w:ascii="Arial" w:hAnsi="Arial" w:cs="Arial"/>
          <w:b/>
          <w:sz w:val="22"/>
          <w:szCs w:val="22"/>
        </w:rPr>
        <w:t xml:space="preserve">DE </w:t>
      </w:r>
      <w:r w:rsidR="004D2614">
        <w:rPr>
          <w:rFonts w:ascii="Arial" w:hAnsi="Arial" w:cs="Arial"/>
          <w:b/>
          <w:sz w:val="22"/>
          <w:szCs w:val="22"/>
        </w:rPr>
        <w:t xml:space="preserve">LA </w:t>
      </w:r>
      <w:r w:rsidR="00697840">
        <w:rPr>
          <w:rFonts w:ascii="Arial" w:hAnsi="Arial" w:cs="Arial"/>
          <w:b/>
          <w:sz w:val="22"/>
          <w:szCs w:val="22"/>
        </w:rPr>
        <w:t>CONSULTOR</w:t>
      </w:r>
      <w:r w:rsidR="00D5456D">
        <w:rPr>
          <w:rFonts w:ascii="Arial" w:hAnsi="Arial" w:cs="Arial"/>
          <w:b/>
          <w:sz w:val="22"/>
          <w:szCs w:val="22"/>
        </w:rPr>
        <w:t>Í</w:t>
      </w:r>
      <w:r w:rsidR="00697840">
        <w:rPr>
          <w:rFonts w:ascii="Arial" w:hAnsi="Arial" w:cs="Arial"/>
          <w:b/>
          <w:sz w:val="22"/>
          <w:szCs w:val="22"/>
        </w:rPr>
        <w:t xml:space="preserve">A </w:t>
      </w:r>
    </w:p>
    <w:p w14:paraId="38ED17A7" w14:textId="77777777" w:rsidR="006E6CF7" w:rsidRPr="003617DB" w:rsidRDefault="006E6CF7" w:rsidP="006E6CF7">
      <w:pPr>
        <w:jc w:val="both"/>
        <w:rPr>
          <w:rFonts w:ascii="Arial" w:hAnsi="Arial" w:cs="Arial"/>
          <w:color w:val="000000" w:themeColor="text1"/>
          <w:sz w:val="22"/>
          <w:szCs w:val="22"/>
        </w:rPr>
      </w:pPr>
    </w:p>
    <w:p w14:paraId="4399837F" w14:textId="2D676508" w:rsidR="0039178C" w:rsidRDefault="0039178C" w:rsidP="0039178C">
      <w:pPr>
        <w:jc w:val="both"/>
        <w:rPr>
          <w:rFonts w:ascii="Arial" w:hAnsi="Arial" w:cs="Arial"/>
          <w:color w:val="000000" w:themeColor="text1"/>
          <w:sz w:val="22"/>
          <w:szCs w:val="22"/>
        </w:rPr>
      </w:pPr>
      <w:r w:rsidRPr="0039178C">
        <w:rPr>
          <w:rFonts w:ascii="Arial" w:hAnsi="Arial" w:cs="Arial"/>
          <w:color w:val="000000" w:themeColor="text1"/>
          <w:sz w:val="22"/>
          <w:szCs w:val="22"/>
        </w:rPr>
        <w:t>El plazo estimado para que se cumpla con el objeto de contratación es de</w:t>
      </w:r>
      <w:r w:rsidR="00B6348B">
        <w:rPr>
          <w:rFonts w:ascii="Arial" w:hAnsi="Arial" w:cs="Arial"/>
          <w:color w:val="000000" w:themeColor="text1"/>
          <w:sz w:val="22"/>
          <w:szCs w:val="22"/>
        </w:rPr>
        <w:t xml:space="preserve"> cuatro (0</w:t>
      </w:r>
      <w:r w:rsidR="003C0678">
        <w:rPr>
          <w:rFonts w:ascii="Arial" w:hAnsi="Arial" w:cs="Arial"/>
          <w:color w:val="000000" w:themeColor="text1"/>
          <w:sz w:val="22"/>
          <w:szCs w:val="22"/>
        </w:rPr>
        <w:t>4</w:t>
      </w:r>
      <w:r w:rsidR="00B6348B">
        <w:rPr>
          <w:rFonts w:ascii="Arial" w:hAnsi="Arial" w:cs="Arial"/>
          <w:color w:val="000000" w:themeColor="text1"/>
          <w:sz w:val="22"/>
          <w:szCs w:val="22"/>
        </w:rPr>
        <w:t>)</w:t>
      </w:r>
      <w:r w:rsidR="006A62FD">
        <w:rPr>
          <w:rFonts w:ascii="Arial" w:hAnsi="Arial" w:cs="Arial"/>
          <w:color w:val="000000" w:themeColor="text1"/>
          <w:sz w:val="22"/>
          <w:szCs w:val="22"/>
        </w:rPr>
        <w:t xml:space="preserve"> </w:t>
      </w:r>
      <w:r w:rsidRPr="0039178C">
        <w:rPr>
          <w:rFonts w:ascii="Arial" w:hAnsi="Arial" w:cs="Arial"/>
          <w:color w:val="000000" w:themeColor="text1"/>
          <w:sz w:val="22"/>
          <w:szCs w:val="22"/>
        </w:rPr>
        <w:t>meses contados a partir de la suscripción del contrato.</w:t>
      </w:r>
    </w:p>
    <w:p w14:paraId="690F943D" w14:textId="77777777" w:rsidR="008B3D0E" w:rsidRDefault="008B3D0E" w:rsidP="0039178C">
      <w:pPr>
        <w:jc w:val="both"/>
        <w:rPr>
          <w:rFonts w:ascii="Arial" w:hAnsi="Arial" w:cs="Arial"/>
          <w:color w:val="000000" w:themeColor="text1"/>
          <w:sz w:val="22"/>
          <w:szCs w:val="22"/>
        </w:rPr>
      </w:pPr>
    </w:p>
    <w:p w14:paraId="1529C8E7" w14:textId="6C5096F4" w:rsidR="008B3D0E" w:rsidRPr="00252D05" w:rsidRDefault="008513D9" w:rsidP="008B3D0E">
      <w:pPr>
        <w:suppressAutoHyphens/>
        <w:jc w:val="both"/>
        <w:rPr>
          <w:rFonts w:ascii="Arial" w:hAnsi="Arial" w:cs="Arial"/>
          <w:bCs/>
          <w:sz w:val="22"/>
          <w:szCs w:val="22"/>
          <w:lang w:val="es-ES"/>
        </w:rPr>
      </w:pPr>
      <w:r>
        <w:rPr>
          <w:rFonts w:ascii="Arial" w:hAnsi="Arial" w:cs="Arial"/>
          <w:bCs/>
          <w:sz w:val="22"/>
          <w:szCs w:val="22"/>
          <w:lang w:val="es-ES"/>
        </w:rPr>
        <w:t>Cabe indicar que e</w:t>
      </w:r>
      <w:r w:rsidR="008B3D0E" w:rsidRPr="00252D05">
        <w:rPr>
          <w:rFonts w:ascii="Arial" w:hAnsi="Arial" w:cs="Arial"/>
          <w:bCs/>
          <w:sz w:val="22"/>
          <w:szCs w:val="22"/>
          <w:lang w:val="es-ES"/>
        </w:rPr>
        <w:t>l plazo de vigencia del contrato no podrá ser superior a la fecha de finalización del período de ejecución de la Subvención dineraria otorgada por la AECID al Gobierno Autónomo Descentralizado Municipal del Cantón Portoviejo, esto es, hasta el 14 de diciembre del 2024, en razón de lo cual, en función de la fecha efectiva de vigencia del contrato se procederá al ajuste del plazo, presupuesto y productos, considerando el plazo de ejecución ajustado.</w:t>
      </w:r>
    </w:p>
    <w:p w14:paraId="7F0D0B13" w14:textId="77777777" w:rsidR="008B3D0E" w:rsidRPr="00D237B1" w:rsidRDefault="008B3D0E" w:rsidP="008B3D0E">
      <w:pPr>
        <w:suppressAutoHyphens/>
        <w:jc w:val="both"/>
        <w:rPr>
          <w:rFonts w:ascii="Arial" w:hAnsi="Arial" w:cs="Arial"/>
          <w:bCs/>
          <w:spacing w:val="-3"/>
          <w:lang w:val="es-ES_tradnl"/>
        </w:rPr>
      </w:pPr>
    </w:p>
    <w:p w14:paraId="159DC063" w14:textId="77777777" w:rsidR="0039178C" w:rsidRPr="0039178C" w:rsidRDefault="0039178C" w:rsidP="0039178C">
      <w:pPr>
        <w:jc w:val="both"/>
        <w:rPr>
          <w:rFonts w:ascii="Arial" w:hAnsi="Arial" w:cs="Arial"/>
          <w:color w:val="000000" w:themeColor="text1"/>
          <w:sz w:val="22"/>
          <w:szCs w:val="22"/>
        </w:rPr>
      </w:pPr>
    </w:p>
    <w:p w14:paraId="4692FCE1" w14:textId="73457559"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RECURSOS Y FACILIDADES A SER PROVISTOS POR LA ENTIDAD CONTRATANTE</w:t>
      </w:r>
      <w:r w:rsidRPr="003617DB">
        <w:rPr>
          <w:rFonts w:ascii="Arial" w:hAnsi="Arial" w:cs="Arial"/>
          <w:b/>
          <w:sz w:val="22"/>
          <w:szCs w:val="22"/>
        </w:rPr>
        <w:tab/>
      </w:r>
    </w:p>
    <w:p w14:paraId="78EF024E" w14:textId="77777777" w:rsidR="006E6CF7" w:rsidRPr="003617DB" w:rsidRDefault="006E6CF7" w:rsidP="006E6CF7">
      <w:pPr>
        <w:jc w:val="both"/>
        <w:rPr>
          <w:rFonts w:ascii="Arial" w:hAnsi="Arial" w:cs="Arial"/>
          <w:color w:val="000000" w:themeColor="text1"/>
          <w:sz w:val="22"/>
          <w:szCs w:val="22"/>
        </w:rPr>
      </w:pPr>
    </w:p>
    <w:p w14:paraId="43944D77" w14:textId="77777777" w:rsidR="0083062E" w:rsidRDefault="0083062E" w:rsidP="0083062E">
      <w:pPr>
        <w:jc w:val="both"/>
        <w:rPr>
          <w:rFonts w:ascii="Arial" w:hAnsi="Arial" w:cs="Arial"/>
          <w:color w:val="000000" w:themeColor="text1"/>
          <w:sz w:val="22"/>
          <w:szCs w:val="22"/>
        </w:rPr>
      </w:pPr>
      <w:r w:rsidRPr="0083062E">
        <w:rPr>
          <w:rFonts w:ascii="Arial" w:hAnsi="Arial" w:cs="Arial"/>
          <w:color w:val="000000" w:themeColor="text1"/>
          <w:sz w:val="22"/>
          <w:szCs w:val="22"/>
        </w:rPr>
        <w:t>El GADMCP pondrá a disposición del contratista, los siguientes documentos:</w:t>
      </w:r>
    </w:p>
    <w:p w14:paraId="114B514A" w14:textId="77777777" w:rsidR="0083062E" w:rsidRPr="0083062E" w:rsidRDefault="0083062E" w:rsidP="0083062E">
      <w:pPr>
        <w:jc w:val="both"/>
        <w:rPr>
          <w:rFonts w:ascii="Arial" w:hAnsi="Arial" w:cs="Arial"/>
          <w:color w:val="000000" w:themeColor="text1"/>
          <w:sz w:val="22"/>
          <w:szCs w:val="22"/>
        </w:rPr>
      </w:pPr>
    </w:p>
    <w:p w14:paraId="2B6CAA9E" w14:textId="1D4CE7D1"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 xml:space="preserve">Contrato de Financiación FI N 89463 / SERAPIS </w:t>
      </w:r>
      <w:proofErr w:type="spellStart"/>
      <w:r w:rsidRPr="002227CF">
        <w:rPr>
          <w:rFonts w:ascii="Arial" w:hAnsi="Arial" w:cs="Arial"/>
          <w:color w:val="000000" w:themeColor="text1"/>
          <w:sz w:val="22"/>
          <w:szCs w:val="22"/>
        </w:rPr>
        <w:t>N°</w:t>
      </w:r>
      <w:proofErr w:type="spellEnd"/>
      <w:r w:rsidRPr="002227CF">
        <w:rPr>
          <w:rFonts w:ascii="Arial" w:hAnsi="Arial" w:cs="Arial"/>
          <w:color w:val="000000" w:themeColor="text1"/>
          <w:sz w:val="22"/>
          <w:szCs w:val="22"/>
        </w:rPr>
        <w:t xml:space="preserve"> 2018-0262 y sus contratos modificatorios (si existieran),</w:t>
      </w:r>
    </w:p>
    <w:p w14:paraId="02DA47D1" w14:textId="5E9863C4"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Contrato de Préstamo 4921/OC-EC / EC-L1248 y sus contratos modificatorios (si existieran).</w:t>
      </w:r>
    </w:p>
    <w:p w14:paraId="0B01DD4B" w14:textId="1405F8CB"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Convenio de Crédito suscrito entre el Instituto de Crédito Oficial, Entidad Pública Empresarial del Reino de España y el Gobierno de la República del Ecuador</w:t>
      </w:r>
      <w:r w:rsidR="006A62FD">
        <w:rPr>
          <w:rFonts w:ascii="Arial" w:hAnsi="Arial" w:cs="Arial"/>
          <w:color w:val="000000" w:themeColor="text1"/>
          <w:sz w:val="22"/>
          <w:szCs w:val="22"/>
        </w:rPr>
        <w:t>,</w:t>
      </w:r>
      <w:r w:rsidRPr="002227CF">
        <w:rPr>
          <w:rFonts w:ascii="Arial" w:hAnsi="Arial" w:cs="Arial"/>
          <w:color w:val="000000" w:themeColor="text1"/>
          <w:sz w:val="22"/>
          <w:szCs w:val="22"/>
        </w:rPr>
        <w:t xml:space="preserve"> así como el Anexo II del mismo, que establece las condiciones de ejecución del Programa de Agua Potable y Alcantarillado del </w:t>
      </w:r>
      <w:r w:rsidR="00600D0B">
        <w:rPr>
          <w:rFonts w:ascii="Arial" w:hAnsi="Arial" w:cs="Arial"/>
          <w:color w:val="000000" w:themeColor="text1"/>
          <w:sz w:val="22"/>
          <w:szCs w:val="22"/>
        </w:rPr>
        <w:t>C</w:t>
      </w:r>
      <w:r w:rsidRPr="002227CF">
        <w:rPr>
          <w:rFonts w:ascii="Arial" w:hAnsi="Arial" w:cs="Arial"/>
          <w:color w:val="000000" w:themeColor="text1"/>
          <w:sz w:val="22"/>
          <w:szCs w:val="22"/>
        </w:rPr>
        <w:t>antón Portoviejo; y sus convenios modificatorios (si existieran).</w:t>
      </w:r>
    </w:p>
    <w:p w14:paraId="61933AD9" w14:textId="797816E3"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 xml:space="preserve">Plan de </w:t>
      </w:r>
      <w:r w:rsidR="00092D48">
        <w:rPr>
          <w:rFonts w:ascii="Arial" w:hAnsi="Arial" w:cs="Arial"/>
          <w:color w:val="000000" w:themeColor="text1"/>
          <w:sz w:val="22"/>
          <w:szCs w:val="22"/>
        </w:rPr>
        <w:t>Participación Comunitaria</w:t>
      </w:r>
    </w:p>
    <w:p w14:paraId="684574EE" w14:textId="72F2BFFD"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Plan de Compensación y Restauración de Medios de Vida</w:t>
      </w:r>
    </w:p>
    <w:p w14:paraId="64C0B280" w14:textId="41373A57" w:rsidR="0083062E"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 xml:space="preserve">Instructivo de gestión de consultas y quejas  </w:t>
      </w:r>
    </w:p>
    <w:p w14:paraId="4CDC43CB" w14:textId="5B0C6D00" w:rsidR="00094807" w:rsidRDefault="00094807" w:rsidP="00185EEA">
      <w:pPr>
        <w:pStyle w:val="Prrafodelista"/>
        <w:numPr>
          <w:ilvl w:val="0"/>
          <w:numId w:val="15"/>
        </w:numPr>
        <w:jc w:val="both"/>
        <w:rPr>
          <w:rFonts w:ascii="Arial" w:hAnsi="Arial" w:cs="Arial"/>
          <w:color w:val="000000" w:themeColor="text1"/>
          <w:sz w:val="22"/>
          <w:szCs w:val="22"/>
        </w:rPr>
      </w:pPr>
      <w:r>
        <w:rPr>
          <w:rFonts w:ascii="Arial" w:hAnsi="Arial" w:cs="Arial"/>
          <w:color w:val="000000" w:themeColor="text1"/>
          <w:sz w:val="22"/>
          <w:szCs w:val="22"/>
        </w:rPr>
        <w:t>Sistema de Gestión de Riesgos Ambientales y Sociales.</w:t>
      </w:r>
    </w:p>
    <w:p w14:paraId="2FE5923A" w14:textId="76D1130C" w:rsidR="0057640E" w:rsidRDefault="0057640E" w:rsidP="00185EEA">
      <w:pPr>
        <w:pStyle w:val="Prrafodelista"/>
        <w:numPr>
          <w:ilvl w:val="0"/>
          <w:numId w:val="15"/>
        </w:numPr>
        <w:jc w:val="both"/>
        <w:rPr>
          <w:rFonts w:ascii="Arial" w:hAnsi="Arial" w:cs="Arial"/>
          <w:color w:val="000000" w:themeColor="text1"/>
          <w:sz w:val="22"/>
          <w:szCs w:val="22"/>
        </w:rPr>
      </w:pPr>
      <w:r>
        <w:rPr>
          <w:rFonts w:ascii="Arial" w:hAnsi="Arial" w:cs="Arial"/>
          <w:color w:val="000000" w:themeColor="text1"/>
          <w:sz w:val="22"/>
          <w:szCs w:val="22"/>
        </w:rPr>
        <w:t>Informe de diagnóstico entregados por la consultoría en asistencia técnica social saliente.</w:t>
      </w:r>
    </w:p>
    <w:p w14:paraId="117A47D9" w14:textId="77777777" w:rsidR="0083062E" w:rsidRPr="0083062E" w:rsidRDefault="0083062E" w:rsidP="0083062E">
      <w:pPr>
        <w:jc w:val="both"/>
        <w:rPr>
          <w:rFonts w:ascii="Arial" w:hAnsi="Arial" w:cs="Arial"/>
          <w:color w:val="000000" w:themeColor="text1"/>
          <w:sz w:val="22"/>
          <w:szCs w:val="22"/>
        </w:rPr>
      </w:pPr>
    </w:p>
    <w:p w14:paraId="23FAF45F" w14:textId="0F6E8308" w:rsidR="00703AA4" w:rsidRDefault="0083062E" w:rsidP="0083062E">
      <w:pPr>
        <w:jc w:val="both"/>
        <w:rPr>
          <w:rFonts w:ascii="Arial" w:hAnsi="Arial" w:cs="Arial"/>
          <w:color w:val="000000" w:themeColor="text1"/>
          <w:sz w:val="22"/>
          <w:szCs w:val="22"/>
        </w:rPr>
      </w:pPr>
      <w:r w:rsidRPr="0083062E">
        <w:rPr>
          <w:rFonts w:ascii="Arial" w:hAnsi="Arial" w:cs="Arial"/>
          <w:color w:val="000000" w:themeColor="text1"/>
          <w:sz w:val="22"/>
          <w:szCs w:val="22"/>
        </w:rPr>
        <w:t xml:space="preserve">Estos documentos serán entregados en las versiones que se encuentren disponibles, </w:t>
      </w:r>
      <w:r w:rsidR="005E076D">
        <w:rPr>
          <w:rFonts w:ascii="Arial" w:hAnsi="Arial" w:cs="Arial"/>
          <w:color w:val="000000" w:themeColor="text1"/>
          <w:sz w:val="22"/>
          <w:szCs w:val="22"/>
        </w:rPr>
        <w:t>(</w:t>
      </w:r>
      <w:r w:rsidRPr="0083062E">
        <w:rPr>
          <w:rFonts w:ascii="Arial" w:hAnsi="Arial" w:cs="Arial"/>
          <w:color w:val="000000" w:themeColor="text1"/>
          <w:sz w:val="22"/>
          <w:szCs w:val="22"/>
        </w:rPr>
        <w:t xml:space="preserve">versión Word, Excel, PDF, </w:t>
      </w:r>
      <w:proofErr w:type="spellStart"/>
      <w:r w:rsidRPr="0083062E">
        <w:rPr>
          <w:rFonts w:ascii="Arial" w:hAnsi="Arial" w:cs="Arial"/>
          <w:color w:val="000000" w:themeColor="text1"/>
          <w:sz w:val="22"/>
          <w:szCs w:val="22"/>
        </w:rPr>
        <w:t>etc</w:t>
      </w:r>
      <w:proofErr w:type="spellEnd"/>
      <w:r w:rsidR="005E076D">
        <w:rPr>
          <w:rFonts w:ascii="Arial" w:hAnsi="Arial" w:cs="Arial"/>
          <w:color w:val="000000" w:themeColor="text1"/>
          <w:sz w:val="22"/>
          <w:szCs w:val="22"/>
        </w:rPr>
        <w:t>)</w:t>
      </w:r>
      <w:r w:rsidRPr="0083062E">
        <w:rPr>
          <w:rFonts w:ascii="Arial" w:hAnsi="Arial" w:cs="Arial"/>
          <w:color w:val="000000" w:themeColor="text1"/>
          <w:sz w:val="22"/>
          <w:szCs w:val="22"/>
        </w:rPr>
        <w:t>.</w:t>
      </w:r>
    </w:p>
    <w:p w14:paraId="7449A6DA" w14:textId="77777777" w:rsidR="00416BD8" w:rsidRDefault="00416BD8" w:rsidP="0083062E">
      <w:pPr>
        <w:jc w:val="both"/>
        <w:rPr>
          <w:rFonts w:ascii="Arial" w:hAnsi="Arial" w:cs="Arial"/>
          <w:color w:val="000000" w:themeColor="text1"/>
          <w:sz w:val="22"/>
          <w:szCs w:val="22"/>
        </w:rPr>
      </w:pPr>
    </w:p>
    <w:p w14:paraId="49B8C3D4" w14:textId="77777777" w:rsidR="00416BD8" w:rsidRDefault="00416BD8" w:rsidP="0083062E">
      <w:pPr>
        <w:jc w:val="both"/>
        <w:rPr>
          <w:rFonts w:ascii="Arial" w:hAnsi="Arial" w:cs="Arial"/>
          <w:color w:val="000000" w:themeColor="text1"/>
          <w:sz w:val="22"/>
          <w:szCs w:val="22"/>
        </w:rPr>
      </w:pPr>
    </w:p>
    <w:p w14:paraId="63886594" w14:textId="77777777" w:rsidR="00416BD8" w:rsidRDefault="00416BD8" w:rsidP="0083062E">
      <w:pPr>
        <w:jc w:val="both"/>
        <w:rPr>
          <w:rFonts w:ascii="Arial" w:hAnsi="Arial" w:cs="Arial"/>
          <w:color w:val="000000" w:themeColor="text1"/>
          <w:sz w:val="22"/>
          <w:szCs w:val="22"/>
        </w:rPr>
      </w:pPr>
    </w:p>
    <w:p w14:paraId="609AE0EE" w14:textId="77777777" w:rsidR="00416BD8" w:rsidRDefault="00416BD8" w:rsidP="0083062E">
      <w:pPr>
        <w:jc w:val="both"/>
        <w:rPr>
          <w:rFonts w:ascii="Arial" w:hAnsi="Arial" w:cs="Arial"/>
          <w:color w:val="000000" w:themeColor="text1"/>
          <w:sz w:val="22"/>
          <w:szCs w:val="22"/>
        </w:rPr>
      </w:pPr>
    </w:p>
    <w:p w14:paraId="0554EC96" w14:textId="77777777" w:rsidR="00416BD8" w:rsidRDefault="00416BD8" w:rsidP="0083062E">
      <w:pPr>
        <w:jc w:val="both"/>
        <w:rPr>
          <w:rFonts w:ascii="Arial" w:hAnsi="Arial" w:cs="Arial"/>
          <w:color w:val="000000" w:themeColor="text1"/>
          <w:sz w:val="22"/>
          <w:szCs w:val="22"/>
        </w:rPr>
      </w:pPr>
    </w:p>
    <w:p w14:paraId="22CD8095" w14:textId="77777777" w:rsidR="00416BD8" w:rsidRDefault="00416BD8" w:rsidP="0083062E">
      <w:pPr>
        <w:jc w:val="both"/>
        <w:rPr>
          <w:rFonts w:ascii="Arial" w:hAnsi="Arial" w:cs="Arial"/>
          <w:color w:val="000000" w:themeColor="text1"/>
          <w:sz w:val="22"/>
          <w:szCs w:val="22"/>
        </w:rPr>
      </w:pPr>
    </w:p>
    <w:p w14:paraId="37227B90" w14:textId="77777777" w:rsidR="00416BD8" w:rsidRDefault="00416BD8" w:rsidP="0083062E">
      <w:pPr>
        <w:jc w:val="both"/>
        <w:rPr>
          <w:rFonts w:ascii="Arial" w:hAnsi="Arial" w:cs="Arial"/>
          <w:color w:val="000000" w:themeColor="text1"/>
          <w:sz w:val="22"/>
          <w:szCs w:val="22"/>
        </w:rPr>
      </w:pPr>
    </w:p>
    <w:p w14:paraId="1806649E" w14:textId="77777777" w:rsidR="00416BD8" w:rsidRDefault="00416BD8" w:rsidP="0083062E">
      <w:pPr>
        <w:jc w:val="both"/>
        <w:rPr>
          <w:rFonts w:ascii="Arial" w:hAnsi="Arial" w:cs="Arial"/>
          <w:color w:val="000000" w:themeColor="text1"/>
          <w:sz w:val="22"/>
          <w:szCs w:val="22"/>
        </w:rPr>
      </w:pPr>
    </w:p>
    <w:p w14:paraId="1204337D" w14:textId="77777777" w:rsidR="000A1DBB" w:rsidRDefault="000A1DBB" w:rsidP="0083062E">
      <w:pPr>
        <w:jc w:val="both"/>
        <w:rPr>
          <w:rFonts w:ascii="Arial" w:hAnsi="Arial" w:cs="Arial"/>
          <w:color w:val="000000" w:themeColor="text1"/>
          <w:sz w:val="22"/>
          <w:szCs w:val="22"/>
        </w:rPr>
      </w:pPr>
    </w:p>
    <w:p w14:paraId="0FFC1C4F" w14:textId="377DE50A"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 xml:space="preserve">PERFIL DEL </w:t>
      </w:r>
      <w:r w:rsidR="009A7C3D" w:rsidRPr="003617DB">
        <w:rPr>
          <w:rFonts w:ascii="Arial" w:hAnsi="Arial" w:cs="Arial"/>
          <w:b/>
          <w:sz w:val="22"/>
          <w:szCs w:val="22"/>
        </w:rPr>
        <w:t>PROFESIONAL</w:t>
      </w:r>
    </w:p>
    <w:p w14:paraId="792CBBE6" w14:textId="77777777" w:rsidR="007F2FF2" w:rsidRPr="003617DB" w:rsidRDefault="007F2FF2" w:rsidP="006E6CF7">
      <w:pPr>
        <w:tabs>
          <w:tab w:val="left" w:pos="810"/>
        </w:tabs>
        <w:jc w:val="both"/>
        <w:rPr>
          <w:rFonts w:ascii="Arial" w:hAnsi="Arial" w:cs="Arial"/>
          <w:sz w:val="22"/>
          <w:szCs w:val="22"/>
        </w:rPr>
      </w:pPr>
    </w:p>
    <w:tbl>
      <w:tblPr>
        <w:tblStyle w:val="Tablaconcuadrcula"/>
        <w:tblW w:w="8748" w:type="dxa"/>
        <w:jc w:val="center"/>
        <w:tblLook w:val="04A0" w:firstRow="1" w:lastRow="0" w:firstColumn="1" w:lastColumn="0" w:noHBand="0" w:noVBand="1"/>
      </w:tblPr>
      <w:tblGrid>
        <w:gridCol w:w="8748"/>
      </w:tblGrid>
      <w:tr w:rsidR="006C0CBC" w:rsidRPr="003617DB" w14:paraId="40E308BB" w14:textId="77777777" w:rsidTr="006A4A8A">
        <w:trPr>
          <w:trHeight w:val="427"/>
          <w:jc w:val="center"/>
        </w:trPr>
        <w:tc>
          <w:tcPr>
            <w:tcW w:w="8748" w:type="dxa"/>
            <w:shd w:val="clear" w:color="auto" w:fill="auto"/>
            <w:vAlign w:val="center"/>
          </w:tcPr>
          <w:p w14:paraId="7121A093" w14:textId="71B50316" w:rsidR="006C0CBC" w:rsidRPr="003617DB" w:rsidRDefault="002B5992" w:rsidP="006A4A8A">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REQUISITOS MÍNIMOS</w:t>
            </w:r>
          </w:p>
        </w:tc>
      </w:tr>
      <w:tr w:rsidR="006C0CBC" w:rsidRPr="003617DB" w14:paraId="30F3E054" w14:textId="77777777" w:rsidTr="006A4A8A">
        <w:trPr>
          <w:trHeight w:val="386"/>
          <w:jc w:val="center"/>
        </w:trPr>
        <w:tc>
          <w:tcPr>
            <w:tcW w:w="8748" w:type="dxa"/>
            <w:shd w:val="pct15" w:color="auto" w:fill="auto"/>
            <w:vAlign w:val="center"/>
          </w:tcPr>
          <w:p w14:paraId="55701D53" w14:textId="768A22FA" w:rsidR="006C0CBC" w:rsidRPr="003617DB" w:rsidRDefault="006C0CBC" w:rsidP="006A4A8A">
            <w:pPr>
              <w:spacing w:before="120" w:after="120"/>
              <w:rPr>
                <w:rFonts w:ascii="Arial" w:hAnsi="Arial" w:cs="Arial"/>
                <w:b/>
                <w:bCs/>
                <w:sz w:val="22"/>
                <w:szCs w:val="22"/>
              </w:rPr>
            </w:pPr>
            <w:r w:rsidRPr="003617DB">
              <w:rPr>
                <w:rFonts w:ascii="Arial" w:hAnsi="Arial" w:cs="Arial"/>
                <w:b/>
                <w:sz w:val="22"/>
                <w:szCs w:val="22"/>
              </w:rPr>
              <w:t>Requisitos de elegibilidad</w:t>
            </w:r>
          </w:p>
        </w:tc>
      </w:tr>
      <w:tr w:rsidR="006C0CBC" w:rsidRPr="003617DB" w14:paraId="7196FD1A" w14:textId="77777777" w:rsidTr="006A4A8A">
        <w:trPr>
          <w:trHeight w:val="1084"/>
          <w:jc w:val="center"/>
        </w:trPr>
        <w:tc>
          <w:tcPr>
            <w:tcW w:w="8748" w:type="dxa"/>
            <w:vAlign w:val="center"/>
          </w:tcPr>
          <w:p w14:paraId="491D48EC" w14:textId="77777777" w:rsidR="007B0BED" w:rsidRPr="003963AE" w:rsidRDefault="007B0BED" w:rsidP="007B0BED">
            <w:pPr>
              <w:pStyle w:val="Prrafodelista"/>
              <w:numPr>
                <w:ilvl w:val="0"/>
                <w:numId w:val="28"/>
              </w:numPr>
              <w:jc w:val="both"/>
              <w:rPr>
                <w:rFonts w:ascii="Arial" w:hAnsi="Arial" w:cs="Arial"/>
                <w:sz w:val="22"/>
                <w:szCs w:val="22"/>
              </w:rPr>
            </w:pPr>
            <w:r w:rsidRPr="003963AE">
              <w:rPr>
                <w:rFonts w:ascii="Arial" w:hAnsi="Arial" w:cs="Arial"/>
                <w:sz w:val="22"/>
                <w:szCs w:val="22"/>
              </w:rPr>
              <w:t xml:space="preserve">No </w:t>
            </w:r>
            <w:r>
              <w:rPr>
                <w:rFonts w:ascii="Arial" w:hAnsi="Arial" w:cs="Arial"/>
                <w:sz w:val="22"/>
                <w:szCs w:val="22"/>
              </w:rPr>
              <w:t xml:space="preserve">tener </w:t>
            </w:r>
            <w:r w:rsidRPr="003963AE">
              <w:rPr>
                <w:rFonts w:ascii="Arial" w:hAnsi="Arial" w:cs="Arial"/>
                <w:sz w:val="22"/>
                <w:szCs w:val="22"/>
              </w:rPr>
              <w:t>relación de trabajo o de familia con algún miembro del personal del Contratante involucrado en la preparación, selección o supervisión de estos servicios de consultoría y no presenta conflictos de interés</w:t>
            </w:r>
            <w:r>
              <w:rPr>
                <w:rFonts w:ascii="Arial" w:hAnsi="Arial" w:cs="Arial"/>
                <w:sz w:val="22"/>
                <w:szCs w:val="22"/>
              </w:rPr>
              <w:t>.</w:t>
            </w:r>
            <w:r w:rsidRPr="003963AE">
              <w:rPr>
                <w:rFonts w:ascii="Arial" w:hAnsi="Arial" w:cs="Arial"/>
                <w:sz w:val="22"/>
                <w:szCs w:val="22"/>
              </w:rPr>
              <w:t xml:space="preserve"> </w:t>
            </w:r>
          </w:p>
          <w:p w14:paraId="036A4933" w14:textId="6523D779" w:rsidR="007B0BED" w:rsidRPr="007B0BED" w:rsidRDefault="007B0BED" w:rsidP="007B0BED">
            <w:pPr>
              <w:pStyle w:val="Prrafodelista"/>
              <w:numPr>
                <w:ilvl w:val="0"/>
                <w:numId w:val="28"/>
              </w:numPr>
              <w:spacing w:before="120" w:after="120"/>
              <w:jc w:val="both"/>
              <w:rPr>
                <w:rFonts w:ascii="Arial" w:hAnsi="Arial" w:cs="Arial"/>
                <w:b/>
                <w:sz w:val="22"/>
                <w:szCs w:val="22"/>
              </w:rPr>
            </w:pPr>
            <w:r w:rsidRPr="007B0BED">
              <w:rPr>
                <w:rFonts w:ascii="Arial" w:hAnsi="Arial" w:cs="Arial"/>
                <w:sz w:val="22"/>
                <w:szCs w:val="22"/>
              </w:rPr>
              <w:t>En caso de no tener como lengua nativa el español, deberá acreditar nivel avanzado (C1) de comunicación oral y escrita en el idioma español.</w:t>
            </w:r>
          </w:p>
        </w:tc>
      </w:tr>
      <w:tr w:rsidR="006C0CBC" w:rsidRPr="003617DB" w14:paraId="32027077" w14:textId="77777777" w:rsidTr="006A4A8A">
        <w:trPr>
          <w:trHeight w:val="441"/>
          <w:jc w:val="center"/>
        </w:trPr>
        <w:tc>
          <w:tcPr>
            <w:tcW w:w="8748" w:type="dxa"/>
            <w:shd w:val="pct15" w:color="auto" w:fill="auto"/>
            <w:vAlign w:val="center"/>
          </w:tcPr>
          <w:p w14:paraId="4878B1BA" w14:textId="005FF23C" w:rsidR="006C0CBC" w:rsidRPr="003617DB" w:rsidRDefault="006C0CBC" w:rsidP="006A4A8A">
            <w:pPr>
              <w:spacing w:before="120" w:after="120"/>
              <w:rPr>
                <w:rFonts w:ascii="Arial" w:hAnsi="Arial" w:cs="Arial"/>
                <w:b/>
                <w:sz w:val="22"/>
                <w:szCs w:val="22"/>
              </w:rPr>
            </w:pPr>
            <w:r w:rsidRPr="003617DB">
              <w:rPr>
                <w:rFonts w:ascii="Arial" w:hAnsi="Arial" w:cs="Arial"/>
                <w:b/>
                <w:sz w:val="22"/>
                <w:szCs w:val="22"/>
              </w:rPr>
              <w:t>Antecedentes Académicos</w:t>
            </w:r>
          </w:p>
        </w:tc>
      </w:tr>
      <w:tr w:rsidR="006C0CBC" w:rsidRPr="003617DB" w14:paraId="4A105EDC" w14:textId="77777777" w:rsidTr="006A4A8A">
        <w:trPr>
          <w:trHeight w:val="865"/>
          <w:jc w:val="center"/>
        </w:trPr>
        <w:tc>
          <w:tcPr>
            <w:tcW w:w="8748" w:type="dxa"/>
            <w:vAlign w:val="center"/>
          </w:tcPr>
          <w:p w14:paraId="22A161FE" w14:textId="572B7E0C" w:rsidR="0039178C" w:rsidRPr="003617DB" w:rsidRDefault="00AC2ADC" w:rsidP="008D37F8">
            <w:pPr>
              <w:spacing w:before="120" w:after="120"/>
              <w:jc w:val="both"/>
              <w:rPr>
                <w:rFonts w:ascii="Arial" w:hAnsi="Arial" w:cs="Arial"/>
                <w:sz w:val="22"/>
                <w:szCs w:val="22"/>
              </w:rPr>
            </w:pPr>
            <w:r>
              <w:rPr>
                <w:rFonts w:ascii="Arial" w:hAnsi="Arial" w:cs="Arial"/>
                <w:sz w:val="22"/>
                <w:szCs w:val="22"/>
              </w:rPr>
              <w:t>Acreditar título universitario</w:t>
            </w:r>
            <w:r w:rsidR="008708BD">
              <w:rPr>
                <w:rFonts w:ascii="Arial" w:hAnsi="Arial" w:cs="Arial"/>
                <w:sz w:val="22"/>
                <w:szCs w:val="22"/>
              </w:rPr>
              <w:t xml:space="preserve"> de tercer nivel</w:t>
            </w:r>
            <w:r>
              <w:rPr>
                <w:rFonts w:ascii="Arial" w:hAnsi="Arial" w:cs="Arial"/>
                <w:sz w:val="22"/>
                <w:szCs w:val="22"/>
              </w:rPr>
              <w:t xml:space="preserve">: </w:t>
            </w:r>
            <w:r w:rsidR="00562864" w:rsidRPr="00562864">
              <w:rPr>
                <w:rFonts w:ascii="Arial" w:hAnsi="Arial" w:cs="Arial"/>
                <w:sz w:val="22"/>
                <w:szCs w:val="22"/>
              </w:rPr>
              <w:t>Desarrollo Socioeconómico, Sociología, Antropología, Licenciatura en Desarrollo Local o carreras afines</w:t>
            </w:r>
            <w:r w:rsidR="009C530C">
              <w:rPr>
                <w:rFonts w:ascii="Arial" w:hAnsi="Arial" w:cs="Arial"/>
                <w:sz w:val="22"/>
                <w:szCs w:val="22"/>
              </w:rPr>
              <w:t>.</w:t>
            </w:r>
          </w:p>
        </w:tc>
      </w:tr>
      <w:tr w:rsidR="006C0CBC" w:rsidRPr="003617DB" w14:paraId="475181FB" w14:textId="77777777" w:rsidTr="006A4A8A">
        <w:trPr>
          <w:trHeight w:val="527"/>
          <w:jc w:val="center"/>
        </w:trPr>
        <w:tc>
          <w:tcPr>
            <w:tcW w:w="8748" w:type="dxa"/>
            <w:shd w:val="pct15" w:color="auto" w:fill="auto"/>
            <w:vAlign w:val="center"/>
          </w:tcPr>
          <w:p w14:paraId="7765AEBD" w14:textId="351CBC2D" w:rsidR="00131467" w:rsidRPr="003617DB" w:rsidRDefault="006C0CBC" w:rsidP="007D28EE">
            <w:pPr>
              <w:spacing w:before="120" w:after="120"/>
              <w:rPr>
                <w:rFonts w:ascii="Arial" w:hAnsi="Arial" w:cs="Arial"/>
                <w:sz w:val="22"/>
                <w:szCs w:val="22"/>
              </w:rPr>
            </w:pPr>
            <w:r w:rsidRPr="003617DB">
              <w:rPr>
                <w:rFonts w:ascii="Arial" w:hAnsi="Arial" w:cs="Arial"/>
                <w:b/>
                <w:bCs/>
                <w:sz w:val="22"/>
                <w:szCs w:val="22"/>
              </w:rPr>
              <w:t>Experiencia Mínima</w:t>
            </w:r>
          </w:p>
        </w:tc>
      </w:tr>
      <w:tr w:rsidR="006C0CBC" w:rsidRPr="003617DB" w14:paraId="0FD4FFCC" w14:textId="77777777" w:rsidTr="006A4A8A">
        <w:trPr>
          <w:trHeight w:val="535"/>
          <w:jc w:val="center"/>
        </w:trPr>
        <w:tc>
          <w:tcPr>
            <w:tcW w:w="8748" w:type="dxa"/>
            <w:shd w:val="clear" w:color="auto" w:fill="C5E0B3" w:themeFill="accent6" w:themeFillTint="66"/>
            <w:vAlign w:val="center"/>
          </w:tcPr>
          <w:p w14:paraId="657EA998" w14:textId="4EF07EA1"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t>Experiencia General Mínima</w:t>
            </w:r>
          </w:p>
        </w:tc>
      </w:tr>
      <w:tr w:rsidR="006C0CBC" w:rsidRPr="003617DB" w14:paraId="50411E0C" w14:textId="77777777" w:rsidTr="006A4A8A">
        <w:trPr>
          <w:trHeight w:val="646"/>
          <w:jc w:val="center"/>
        </w:trPr>
        <w:tc>
          <w:tcPr>
            <w:tcW w:w="8748" w:type="dxa"/>
            <w:vAlign w:val="center"/>
          </w:tcPr>
          <w:p w14:paraId="3A20B41A" w14:textId="40CF3897" w:rsidR="006C0CBC" w:rsidRPr="003617DB" w:rsidRDefault="00500BAA" w:rsidP="00DB73CA">
            <w:pPr>
              <w:spacing w:before="120" w:after="120"/>
              <w:jc w:val="both"/>
              <w:rPr>
                <w:rFonts w:ascii="Arial" w:hAnsi="Arial" w:cs="Arial"/>
                <w:sz w:val="22"/>
                <w:szCs w:val="22"/>
              </w:rPr>
            </w:pPr>
            <w:r w:rsidRPr="003617DB">
              <w:rPr>
                <w:rFonts w:ascii="Arial" w:hAnsi="Arial" w:cs="Arial"/>
                <w:sz w:val="22"/>
                <w:szCs w:val="22"/>
              </w:rPr>
              <w:t xml:space="preserve">Acreditar al menos </w:t>
            </w:r>
            <w:r w:rsidR="0039178C">
              <w:rPr>
                <w:rFonts w:ascii="Arial" w:hAnsi="Arial" w:cs="Arial"/>
                <w:sz w:val="22"/>
                <w:szCs w:val="22"/>
              </w:rPr>
              <w:t>e</w:t>
            </w:r>
            <w:r w:rsidR="0039178C" w:rsidRPr="0039178C">
              <w:rPr>
                <w:rFonts w:ascii="Arial" w:hAnsi="Arial" w:cs="Arial"/>
                <w:sz w:val="22"/>
                <w:szCs w:val="22"/>
              </w:rPr>
              <w:t xml:space="preserve">xperiencia de </w:t>
            </w:r>
            <w:r w:rsidR="00DB73CA">
              <w:rPr>
                <w:rFonts w:ascii="Arial" w:hAnsi="Arial" w:cs="Arial"/>
                <w:sz w:val="22"/>
                <w:szCs w:val="22"/>
              </w:rPr>
              <w:t>seis</w:t>
            </w:r>
            <w:r w:rsidR="0039178C" w:rsidRPr="0039178C">
              <w:rPr>
                <w:rFonts w:ascii="Arial" w:hAnsi="Arial" w:cs="Arial"/>
                <w:sz w:val="22"/>
                <w:szCs w:val="22"/>
              </w:rPr>
              <w:t xml:space="preserve"> </w:t>
            </w:r>
            <w:r w:rsidR="00E44346">
              <w:rPr>
                <w:rFonts w:ascii="Arial" w:hAnsi="Arial" w:cs="Arial"/>
                <w:sz w:val="22"/>
                <w:szCs w:val="22"/>
              </w:rPr>
              <w:t>(</w:t>
            </w:r>
            <w:r w:rsidR="00DB73CA">
              <w:rPr>
                <w:rFonts w:ascii="Arial" w:hAnsi="Arial" w:cs="Arial"/>
                <w:sz w:val="22"/>
                <w:szCs w:val="22"/>
              </w:rPr>
              <w:t>6</w:t>
            </w:r>
            <w:r w:rsidR="00E44346">
              <w:rPr>
                <w:rFonts w:ascii="Arial" w:hAnsi="Arial" w:cs="Arial"/>
                <w:sz w:val="22"/>
                <w:szCs w:val="22"/>
              </w:rPr>
              <w:t xml:space="preserve">) </w:t>
            </w:r>
            <w:r w:rsidR="0039178C" w:rsidRPr="0039178C">
              <w:rPr>
                <w:rFonts w:ascii="Arial" w:hAnsi="Arial" w:cs="Arial"/>
                <w:sz w:val="22"/>
                <w:szCs w:val="22"/>
              </w:rPr>
              <w:t>años en ejercicio de su profesión</w:t>
            </w:r>
            <w:r w:rsidR="00C95C92">
              <w:rPr>
                <w:rFonts w:ascii="Arial" w:hAnsi="Arial" w:cs="Arial"/>
                <w:sz w:val="22"/>
                <w:szCs w:val="22"/>
              </w:rPr>
              <w:t>.</w:t>
            </w:r>
          </w:p>
        </w:tc>
      </w:tr>
      <w:tr w:rsidR="006C0CBC" w:rsidRPr="003617DB" w14:paraId="4F06FD47" w14:textId="77777777" w:rsidTr="006A4A8A">
        <w:trPr>
          <w:trHeight w:val="433"/>
          <w:jc w:val="center"/>
        </w:trPr>
        <w:tc>
          <w:tcPr>
            <w:tcW w:w="8748" w:type="dxa"/>
            <w:shd w:val="clear" w:color="auto" w:fill="C5E0B3" w:themeFill="accent6" w:themeFillTint="66"/>
            <w:vAlign w:val="center"/>
          </w:tcPr>
          <w:p w14:paraId="1B8F452F" w14:textId="520F8494"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t>Experiencia Específica Mínima</w:t>
            </w:r>
          </w:p>
        </w:tc>
      </w:tr>
      <w:tr w:rsidR="006C0CBC" w:rsidRPr="003617DB" w14:paraId="3F6383AB" w14:textId="77777777" w:rsidTr="006A4A8A">
        <w:trPr>
          <w:trHeight w:val="369"/>
          <w:jc w:val="center"/>
        </w:trPr>
        <w:tc>
          <w:tcPr>
            <w:tcW w:w="8748" w:type="dxa"/>
            <w:vAlign w:val="center"/>
          </w:tcPr>
          <w:p w14:paraId="6F32B1EF" w14:textId="120A672D" w:rsidR="00562864" w:rsidRDefault="00562864" w:rsidP="0039178C">
            <w:pPr>
              <w:spacing w:before="120" w:after="120"/>
              <w:jc w:val="both"/>
              <w:rPr>
                <w:rFonts w:ascii="Arial" w:hAnsi="Arial" w:cs="Arial"/>
                <w:sz w:val="22"/>
                <w:szCs w:val="22"/>
                <w:lang w:val="es-ES"/>
              </w:rPr>
            </w:pPr>
            <w:r w:rsidRPr="00562864">
              <w:rPr>
                <w:rFonts w:ascii="Arial" w:hAnsi="Arial" w:cs="Arial"/>
                <w:sz w:val="22"/>
                <w:szCs w:val="22"/>
                <w:lang w:val="es-ES"/>
              </w:rPr>
              <w:t xml:space="preserve">Experiencia profesional mínima de </w:t>
            </w:r>
            <w:r w:rsidR="0025619C">
              <w:rPr>
                <w:rFonts w:ascii="Arial" w:hAnsi="Arial" w:cs="Arial"/>
                <w:sz w:val="22"/>
                <w:szCs w:val="22"/>
                <w:lang w:val="es-ES"/>
              </w:rPr>
              <w:t>tres</w:t>
            </w:r>
            <w:r w:rsidRPr="00562864">
              <w:rPr>
                <w:rFonts w:ascii="Arial" w:hAnsi="Arial" w:cs="Arial"/>
                <w:sz w:val="22"/>
                <w:szCs w:val="22"/>
                <w:lang w:val="es-ES"/>
              </w:rPr>
              <w:t xml:space="preserve"> (</w:t>
            </w:r>
            <w:r w:rsidR="0025619C">
              <w:rPr>
                <w:rFonts w:ascii="Arial" w:hAnsi="Arial" w:cs="Arial"/>
                <w:sz w:val="22"/>
                <w:szCs w:val="22"/>
                <w:lang w:val="es-ES"/>
              </w:rPr>
              <w:t>3</w:t>
            </w:r>
            <w:r w:rsidRPr="00562864">
              <w:rPr>
                <w:rFonts w:ascii="Arial" w:hAnsi="Arial" w:cs="Arial"/>
                <w:sz w:val="22"/>
                <w:szCs w:val="22"/>
                <w:lang w:val="es-ES"/>
              </w:rPr>
              <w:t xml:space="preserve">) años en proyectos de inversión de capital financiados por </w:t>
            </w:r>
            <w:proofErr w:type="spellStart"/>
            <w:r w:rsidRPr="00562864">
              <w:rPr>
                <w:rFonts w:ascii="Arial" w:hAnsi="Arial" w:cs="Arial"/>
                <w:sz w:val="22"/>
                <w:szCs w:val="22"/>
                <w:lang w:val="es-ES"/>
              </w:rPr>
              <w:t>IFIs</w:t>
            </w:r>
            <w:proofErr w:type="spellEnd"/>
            <w:r w:rsidRPr="00562864">
              <w:rPr>
                <w:rFonts w:ascii="Arial" w:hAnsi="Arial" w:cs="Arial"/>
                <w:sz w:val="22"/>
                <w:szCs w:val="22"/>
                <w:lang w:val="es-ES"/>
              </w:rPr>
              <w:t>, en el sector social de proyectos de infraestructura</w:t>
            </w:r>
            <w:r w:rsidR="008821FA">
              <w:rPr>
                <w:rFonts w:ascii="Arial" w:hAnsi="Arial" w:cs="Arial"/>
                <w:sz w:val="22"/>
                <w:szCs w:val="22"/>
                <w:lang w:val="es-ES"/>
              </w:rPr>
              <w:t xml:space="preserve"> de agua y saneamiento</w:t>
            </w:r>
            <w:r w:rsidRPr="00562864">
              <w:rPr>
                <w:rFonts w:ascii="Arial" w:hAnsi="Arial" w:cs="Arial"/>
                <w:sz w:val="22"/>
                <w:szCs w:val="22"/>
                <w:lang w:val="es-ES"/>
              </w:rPr>
              <w:t>, donde se haya apl</w:t>
            </w:r>
            <w:r>
              <w:rPr>
                <w:rFonts w:ascii="Arial" w:hAnsi="Arial" w:cs="Arial"/>
                <w:sz w:val="22"/>
                <w:szCs w:val="22"/>
                <w:lang w:val="es-ES"/>
              </w:rPr>
              <w:t xml:space="preserve">icado estándares del BID </w:t>
            </w:r>
            <w:r w:rsidR="009C530C">
              <w:rPr>
                <w:rFonts w:ascii="Arial" w:hAnsi="Arial" w:cs="Arial"/>
                <w:sz w:val="22"/>
                <w:szCs w:val="22"/>
                <w:lang w:val="es-ES"/>
              </w:rPr>
              <w:t>y/</w:t>
            </w:r>
            <w:r>
              <w:rPr>
                <w:rFonts w:ascii="Arial" w:hAnsi="Arial" w:cs="Arial"/>
                <w:sz w:val="22"/>
                <w:szCs w:val="22"/>
                <w:lang w:val="es-ES"/>
              </w:rPr>
              <w:t>o BEI.</w:t>
            </w:r>
          </w:p>
          <w:p w14:paraId="7AA52E9D" w14:textId="2821FE93" w:rsidR="0039178C" w:rsidRPr="0039178C" w:rsidRDefault="00562864" w:rsidP="0025619C">
            <w:pPr>
              <w:spacing w:before="120" w:after="120"/>
              <w:jc w:val="both"/>
              <w:rPr>
                <w:rFonts w:ascii="Arial" w:hAnsi="Arial" w:cs="Arial"/>
                <w:bCs/>
                <w:sz w:val="22"/>
                <w:szCs w:val="22"/>
              </w:rPr>
            </w:pPr>
            <w:r w:rsidRPr="00562864">
              <w:rPr>
                <w:rFonts w:ascii="Arial" w:hAnsi="Arial" w:cs="Arial"/>
                <w:sz w:val="22"/>
                <w:szCs w:val="22"/>
                <w:lang w:val="es-ES"/>
              </w:rPr>
              <w:br/>
              <w:t xml:space="preserve">Participación como Consultor, Gerente y/o Especialista Social en por lo menos </w:t>
            </w:r>
            <w:r w:rsidR="0025619C">
              <w:rPr>
                <w:rFonts w:ascii="Arial" w:hAnsi="Arial" w:cs="Arial"/>
                <w:sz w:val="22"/>
                <w:szCs w:val="22"/>
                <w:lang w:val="es-ES"/>
              </w:rPr>
              <w:t>un</w:t>
            </w:r>
            <w:r w:rsidRPr="00562864">
              <w:rPr>
                <w:rFonts w:ascii="Arial" w:hAnsi="Arial" w:cs="Arial"/>
                <w:sz w:val="22"/>
                <w:szCs w:val="22"/>
                <w:lang w:val="es-ES"/>
              </w:rPr>
              <w:t xml:space="preserve"> </w:t>
            </w:r>
            <w:r w:rsidR="009C530C">
              <w:rPr>
                <w:rFonts w:ascii="Arial" w:hAnsi="Arial" w:cs="Arial"/>
                <w:sz w:val="22"/>
                <w:szCs w:val="22"/>
                <w:lang w:val="es-ES"/>
              </w:rPr>
              <w:t>(</w:t>
            </w:r>
            <w:r w:rsidR="0025619C">
              <w:rPr>
                <w:rFonts w:ascii="Arial" w:hAnsi="Arial" w:cs="Arial"/>
                <w:sz w:val="22"/>
                <w:szCs w:val="22"/>
                <w:lang w:val="es-ES"/>
              </w:rPr>
              <w:t>1</w:t>
            </w:r>
            <w:r w:rsidR="009C530C">
              <w:rPr>
                <w:rFonts w:ascii="Arial" w:hAnsi="Arial" w:cs="Arial"/>
                <w:sz w:val="22"/>
                <w:szCs w:val="22"/>
                <w:lang w:val="es-ES"/>
              </w:rPr>
              <w:t xml:space="preserve">) </w:t>
            </w:r>
            <w:r w:rsidRPr="00562864">
              <w:rPr>
                <w:rFonts w:ascii="Arial" w:hAnsi="Arial" w:cs="Arial"/>
                <w:sz w:val="22"/>
                <w:szCs w:val="22"/>
                <w:lang w:val="es-ES"/>
              </w:rPr>
              <w:t>programa</w:t>
            </w:r>
            <w:r w:rsidR="00354FD7">
              <w:rPr>
                <w:rFonts w:ascii="Arial" w:hAnsi="Arial" w:cs="Arial"/>
                <w:sz w:val="22"/>
                <w:szCs w:val="22"/>
                <w:lang w:val="es-ES"/>
              </w:rPr>
              <w:t>s</w:t>
            </w:r>
            <w:r w:rsidRPr="00562864">
              <w:rPr>
                <w:rFonts w:ascii="Arial" w:hAnsi="Arial" w:cs="Arial"/>
                <w:sz w:val="22"/>
                <w:szCs w:val="22"/>
                <w:lang w:val="es-ES"/>
              </w:rPr>
              <w:t xml:space="preserve"> financiado</w:t>
            </w:r>
            <w:r w:rsidR="00354FD7">
              <w:rPr>
                <w:rFonts w:ascii="Arial" w:hAnsi="Arial" w:cs="Arial"/>
                <w:sz w:val="22"/>
                <w:szCs w:val="22"/>
                <w:lang w:val="es-ES"/>
              </w:rPr>
              <w:t>s</w:t>
            </w:r>
            <w:r w:rsidRPr="00562864">
              <w:rPr>
                <w:rFonts w:ascii="Arial" w:hAnsi="Arial" w:cs="Arial"/>
                <w:sz w:val="22"/>
                <w:szCs w:val="22"/>
                <w:lang w:val="es-ES"/>
              </w:rPr>
              <w:t xml:space="preserve"> </w:t>
            </w:r>
            <w:r w:rsidR="009C530C" w:rsidRPr="00904EE7">
              <w:rPr>
                <w:rFonts w:ascii="Arial" w:hAnsi="Arial" w:cs="Arial"/>
                <w:sz w:val="22"/>
                <w:szCs w:val="22"/>
                <w:lang w:val="es-ES"/>
              </w:rPr>
              <w:t xml:space="preserve">por Organismos Multilaterales de mínimo USD. 15.000.000,00, donde se haya aplicado estándares del BID y/o </w:t>
            </w:r>
            <w:r w:rsidR="009C530C">
              <w:rPr>
                <w:rFonts w:ascii="Arial" w:hAnsi="Arial" w:cs="Arial"/>
                <w:sz w:val="22"/>
                <w:szCs w:val="22"/>
                <w:lang w:val="es-ES"/>
              </w:rPr>
              <w:t>BEI.</w:t>
            </w:r>
          </w:p>
        </w:tc>
      </w:tr>
    </w:tbl>
    <w:p w14:paraId="7932AAF3" w14:textId="77777777" w:rsidR="00AC2ADC" w:rsidRDefault="00AC2ADC" w:rsidP="00AC2ADC">
      <w:pPr>
        <w:pStyle w:val="Ttulo1"/>
        <w:spacing w:before="0" w:after="0"/>
        <w:ind w:left="360"/>
        <w:rPr>
          <w:sz w:val="22"/>
          <w:szCs w:val="22"/>
        </w:rPr>
      </w:pPr>
      <w:bookmarkStart w:id="294" w:name="_Toc102981317"/>
    </w:p>
    <w:p w14:paraId="510C7DD4" w14:textId="38E8629E" w:rsidR="00AB5B6E" w:rsidRPr="003617DB" w:rsidRDefault="00AB5B6E" w:rsidP="00185EEA">
      <w:pPr>
        <w:pStyle w:val="Ttulo1"/>
        <w:numPr>
          <w:ilvl w:val="0"/>
          <w:numId w:val="7"/>
        </w:numPr>
        <w:spacing w:before="0" w:after="0"/>
        <w:rPr>
          <w:sz w:val="22"/>
          <w:szCs w:val="22"/>
        </w:rPr>
      </w:pPr>
      <w:r w:rsidRPr="003617DB">
        <w:rPr>
          <w:sz w:val="22"/>
          <w:szCs w:val="22"/>
        </w:rPr>
        <w:t>MÉTODO DETALLADO DE EVALUACIÓN Y CALIFICACIÓN</w:t>
      </w:r>
      <w:bookmarkEnd w:id="294"/>
    </w:p>
    <w:p w14:paraId="67441590" w14:textId="77777777" w:rsidR="00AB5B6E" w:rsidRPr="003617DB" w:rsidRDefault="00AB5B6E" w:rsidP="00AB5B6E">
      <w:pPr>
        <w:rPr>
          <w:rFonts w:ascii="Arial" w:hAnsi="Arial" w:cs="Arial"/>
          <w:sz w:val="22"/>
          <w:szCs w:val="22"/>
        </w:rPr>
      </w:pPr>
    </w:p>
    <w:p w14:paraId="39FC3691" w14:textId="461C27FB" w:rsidR="00AB5B6E" w:rsidRPr="00AB5B6E" w:rsidRDefault="00AB5B6E" w:rsidP="00AB5B6E">
      <w:pPr>
        <w:jc w:val="both"/>
        <w:rPr>
          <w:rFonts w:ascii="Arial" w:hAnsi="Arial" w:cs="Arial"/>
          <w:b/>
          <w:sz w:val="22"/>
          <w:szCs w:val="22"/>
        </w:rPr>
      </w:pPr>
      <w:r>
        <w:rPr>
          <w:rFonts w:ascii="Arial" w:hAnsi="Arial" w:cs="Arial"/>
          <w:b/>
          <w:sz w:val="22"/>
          <w:szCs w:val="22"/>
        </w:rPr>
        <w:t xml:space="preserve">4.1 </w:t>
      </w:r>
      <w:r w:rsidRPr="00AB5B6E">
        <w:rPr>
          <w:rFonts w:ascii="Arial" w:hAnsi="Arial" w:cs="Arial"/>
          <w:b/>
          <w:sz w:val="22"/>
          <w:szCs w:val="22"/>
        </w:rPr>
        <w:t>ELEMENTOS DE EVALUACIÓN</w:t>
      </w:r>
    </w:p>
    <w:p w14:paraId="1BC618D1" w14:textId="77777777" w:rsidR="00AB5B6E" w:rsidRPr="003617DB" w:rsidRDefault="00AB5B6E" w:rsidP="00AB5B6E">
      <w:pPr>
        <w:pStyle w:val="Prrafodelista"/>
        <w:ind w:left="567"/>
        <w:jc w:val="both"/>
        <w:rPr>
          <w:rFonts w:ascii="Arial" w:hAnsi="Arial" w:cs="Arial"/>
          <w:b/>
          <w:sz w:val="22"/>
          <w:szCs w:val="22"/>
        </w:rPr>
      </w:pPr>
    </w:p>
    <w:p w14:paraId="19B2CFFD" w14:textId="77777777" w:rsidR="00AB5B6E" w:rsidRPr="003617DB" w:rsidRDefault="00AB5B6E" w:rsidP="00AB5B6E">
      <w:pPr>
        <w:jc w:val="both"/>
        <w:rPr>
          <w:rFonts w:ascii="Arial" w:hAnsi="Arial" w:cs="Arial"/>
          <w:sz w:val="22"/>
          <w:szCs w:val="22"/>
        </w:rPr>
      </w:pPr>
      <w:r w:rsidRPr="003617DB">
        <w:rPr>
          <w:rFonts w:ascii="Arial" w:hAnsi="Arial" w:cs="Arial"/>
          <w:sz w:val="22"/>
          <w:szCs w:val="22"/>
        </w:rPr>
        <w:t>El puntaje que se aplicará a cada uno de los elementos propuestos, con lo cual se obtendrá la calificación final de los participantes es sobre cien (100) puntos.</w:t>
      </w:r>
    </w:p>
    <w:p w14:paraId="7BE1CA03" w14:textId="77777777" w:rsidR="00AB5B6E" w:rsidRPr="003617DB" w:rsidRDefault="00AB5B6E" w:rsidP="00AB5B6E">
      <w:pPr>
        <w:jc w:val="both"/>
        <w:rPr>
          <w:rFonts w:ascii="Arial" w:hAnsi="Arial" w:cs="Arial"/>
          <w:sz w:val="22"/>
          <w:szCs w:val="22"/>
        </w:rPr>
      </w:pPr>
    </w:p>
    <w:p w14:paraId="2FC9032D" w14:textId="0FACC011" w:rsidR="007D28EE" w:rsidRDefault="00AB5B6E" w:rsidP="00AB5B6E">
      <w:pPr>
        <w:jc w:val="both"/>
        <w:rPr>
          <w:rFonts w:ascii="Arial" w:hAnsi="Arial" w:cs="Arial"/>
          <w:sz w:val="22"/>
          <w:szCs w:val="22"/>
        </w:rPr>
      </w:pPr>
      <w:r w:rsidRPr="003617DB">
        <w:rPr>
          <w:rFonts w:ascii="Arial" w:hAnsi="Arial" w:cs="Arial"/>
          <w:sz w:val="22"/>
          <w:szCs w:val="22"/>
        </w:rPr>
        <w:t>La información que se evaluará y calificará es la que const</w:t>
      </w:r>
      <w:r w:rsidR="008D37F8">
        <w:rPr>
          <w:rFonts w:ascii="Arial" w:hAnsi="Arial" w:cs="Arial"/>
          <w:sz w:val="22"/>
          <w:szCs w:val="22"/>
        </w:rPr>
        <w:t>a</w:t>
      </w:r>
      <w:r w:rsidRPr="003617DB">
        <w:rPr>
          <w:rFonts w:ascii="Arial" w:hAnsi="Arial" w:cs="Arial"/>
          <w:sz w:val="22"/>
          <w:szCs w:val="22"/>
        </w:rPr>
        <w:t xml:space="preserve"> en el </w:t>
      </w:r>
      <w:r w:rsidRPr="007D28EE">
        <w:rPr>
          <w:rFonts w:ascii="Arial" w:hAnsi="Arial" w:cs="Arial"/>
          <w:b/>
          <w:bCs/>
          <w:sz w:val="22"/>
          <w:szCs w:val="22"/>
        </w:rPr>
        <w:t>Formulario “Modelo para Currículum Vitae”</w:t>
      </w:r>
      <w:r w:rsidRPr="003617DB">
        <w:rPr>
          <w:rFonts w:ascii="Arial" w:hAnsi="Arial" w:cs="Arial"/>
          <w:sz w:val="22"/>
          <w:szCs w:val="22"/>
        </w:rPr>
        <w:t xml:space="preserve"> de la </w:t>
      </w:r>
      <w:r w:rsidRPr="003617DB">
        <w:rPr>
          <w:rFonts w:ascii="Arial" w:hAnsi="Arial" w:cs="Arial"/>
          <w:b/>
          <w:sz w:val="22"/>
          <w:szCs w:val="22"/>
        </w:rPr>
        <w:t xml:space="preserve">Sección </w:t>
      </w:r>
      <w:r w:rsidR="003F2163">
        <w:rPr>
          <w:rFonts w:ascii="Arial" w:hAnsi="Arial" w:cs="Arial"/>
          <w:b/>
          <w:sz w:val="22"/>
          <w:szCs w:val="22"/>
        </w:rPr>
        <w:t>IV</w:t>
      </w:r>
      <w:r w:rsidRPr="003617DB">
        <w:rPr>
          <w:rFonts w:ascii="Arial" w:hAnsi="Arial" w:cs="Arial"/>
          <w:sz w:val="22"/>
          <w:szCs w:val="22"/>
        </w:rPr>
        <w:t>, y que se encuentre debidamente respaldada</w:t>
      </w:r>
      <w:r w:rsidR="007D28EE">
        <w:rPr>
          <w:rFonts w:ascii="Arial" w:hAnsi="Arial" w:cs="Arial"/>
          <w:sz w:val="22"/>
          <w:szCs w:val="22"/>
        </w:rPr>
        <w:t>.</w:t>
      </w:r>
    </w:p>
    <w:p w14:paraId="11183DC3" w14:textId="77777777" w:rsidR="007D28EE" w:rsidRDefault="007D28EE" w:rsidP="00AB5B6E">
      <w:pPr>
        <w:jc w:val="both"/>
        <w:rPr>
          <w:rFonts w:ascii="Arial" w:hAnsi="Arial" w:cs="Arial"/>
          <w:sz w:val="22"/>
          <w:szCs w:val="22"/>
        </w:rPr>
      </w:pPr>
    </w:p>
    <w:p w14:paraId="200FE2A2" w14:textId="181C4F3B" w:rsidR="00AB5B6E" w:rsidRDefault="007D28EE" w:rsidP="00AB5B6E">
      <w:pPr>
        <w:jc w:val="both"/>
        <w:rPr>
          <w:rFonts w:ascii="Arial" w:hAnsi="Arial" w:cs="Arial"/>
          <w:sz w:val="22"/>
          <w:szCs w:val="22"/>
        </w:rPr>
      </w:pPr>
      <w:r>
        <w:rPr>
          <w:rFonts w:ascii="Arial" w:hAnsi="Arial" w:cs="Arial"/>
          <w:sz w:val="22"/>
          <w:szCs w:val="22"/>
        </w:rPr>
        <w:t>L</w:t>
      </w:r>
      <w:r w:rsidR="00AB5B6E" w:rsidRPr="003617DB">
        <w:rPr>
          <w:rFonts w:ascii="Arial" w:hAnsi="Arial" w:cs="Arial"/>
          <w:sz w:val="22"/>
          <w:szCs w:val="22"/>
        </w:rPr>
        <w:t>a metodología de evaluación es la siguiente:</w:t>
      </w:r>
    </w:p>
    <w:p w14:paraId="7B3D9E5D" w14:textId="77777777" w:rsidR="000A1DBB" w:rsidRDefault="000A1DBB" w:rsidP="00AB5B6E">
      <w:pPr>
        <w:jc w:val="both"/>
        <w:rPr>
          <w:rFonts w:ascii="Arial" w:hAnsi="Arial" w:cs="Arial"/>
          <w:sz w:val="22"/>
          <w:szCs w:val="22"/>
        </w:rPr>
      </w:pPr>
    </w:p>
    <w:p w14:paraId="177F1B83" w14:textId="77777777" w:rsidR="00D03771" w:rsidRDefault="00D03771" w:rsidP="00AB5B6E">
      <w:pPr>
        <w:jc w:val="both"/>
        <w:rPr>
          <w:rFonts w:ascii="Arial" w:hAnsi="Arial" w:cs="Arial"/>
          <w:sz w:val="22"/>
          <w:szCs w:val="22"/>
        </w:rPr>
      </w:pPr>
    </w:p>
    <w:tbl>
      <w:tblPr>
        <w:tblStyle w:val="Tablaconcuadrcula"/>
        <w:tblW w:w="8930" w:type="dxa"/>
        <w:jc w:val="center"/>
        <w:tblLook w:val="04A0" w:firstRow="1" w:lastRow="0" w:firstColumn="1" w:lastColumn="0" w:noHBand="0" w:noVBand="1"/>
      </w:tblPr>
      <w:tblGrid>
        <w:gridCol w:w="6470"/>
        <w:gridCol w:w="1230"/>
        <w:gridCol w:w="1230"/>
      </w:tblGrid>
      <w:tr w:rsidR="00AB5B6E" w:rsidRPr="003617DB" w14:paraId="0E5FBC07" w14:textId="77777777" w:rsidTr="007822F4">
        <w:trPr>
          <w:jc w:val="center"/>
        </w:trPr>
        <w:tc>
          <w:tcPr>
            <w:tcW w:w="6470" w:type="dxa"/>
            <w:tcBorders>
              <w:bottom w:val="single" w:sz="4" w:space="0" w:color="auto"/>
            </w:tcBorders>
            <w:shd w:val="clear" w:color="auto" w:fill="auto"/>
            <w:vAlign w:val="center"/>
          </w:tcPr>
          <w:p w14:paraId="79A8E42B" w14:textId="77777777" w:rsidR="00AB5B6E" w:rsidRPr="003617DB" w:rsidRDefault="00AB5B6E" w:rsidP="007822F4">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REQUISITOS MÍNIMOS</w:t>
            </w:r>
          </w:p>
        </w:tc>
        <w:tc>
          <w:tcPr>
            <w:tcW w:w="1230" w:type="dxa"/>
            <w:tcBorders>
              <w:bottom w:val="single" w:sz="4" w:space="0" w:color="auto"/>
            </w:tcBorders>
            <w:shd w:val="clear" w:color="auto" w:fill="auto"/>
            <w:vAlign w:val="center"/>
          </w:tcPr>
          <w:p w14:paraId="5F462C0C" w14:textId="77777777" w:rsidR="00AB5B6E" w:rsidRPr="003617DB" w:rsidRDefault="00AB5B6E" w:rsidP="007822F4">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CUMPLE</w:t>
            </w:r>
          </w:p>
        </w:tc>
        <w:tc>
          <w:tcPr>
            <w:tcW w:w="1230" w:type="dxa"/>
            <w:tcBorders>
              <w:bottom w:val="single" w:sz="4" w:space="0" w:color="auto"/>
            </w:tcBorders>
            <w:shd w:val="clear" w:color="auto" w:fill="auto"/>
            <w:vAlign w:val="center"/>
          </w:tcPr>
          <w:p w14:paraId="2214ADE4" w14:textId="77777777" w:rsidR="00AB5B6E" w:rsidRPr="003617DB" w:rsidRDefault="00AB5B6E" w:rsidP="007822F4">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NO CUMPLE</w:t>
            </w:r>
          </w:p>
        </w:tc>
      </w:tr>
      <w:tr w:rsidR="00AB5B6E" w:rsidRPr="003617DB" w14:paraId="618E579F" w14:textId="77777777" w:rsidTr="007822F4">
        <w:trPr>
          <w:trHeight w:val="445"/>
          <w:jc w:val="center"/>
        </w:trPr>
        <w:tc>
          <w:tcPr>
            <w:tcW w:w="6470" w:type="dxa"/>
            <w:tcBorders>
              <w:right w:val="nil"/>
            </w:tcBorders>
            <w:shd w:val="pct15" w:color="auto" w:fill="auto"/>
            <w:vAlign w:val="center"/>
          </w:tcPr>
          <w:p w14:paraId="09BD14DD" w14:textId="77777777" w:rsidR="00AB5B6E" w:rsidRPr="003617DB" w:rsidRDefault="00AB5B6E" w:rsidP="007822F4">
            <w:pPr>
              <w:spacing w:before="120" w:after="120"/>
              <w:jc w:val="both"/>
              <w:rPr>
                <w:rFonts w:ascii="Arial" w:hAnsi="Arial" w:cs="Arial"/>
                <w:b/>
                <w:bCs/>
                <w:sz w:val="22"/>
                <w:szCs w:val="22"/>
              </w:rPr>
            </w:pPr>
            <w:r w:rsidRPr="003617DB">
              <w:rPr>
                <w:rFonts w:ascii="Arial" w:hAnsi="Arial" w:cs="Arial"/>
                <w:b/>
                <w:sz w:val="22"/>
                <w:szCs w:val="22"/>
              </w:rPr>
              <w:t>Requisitos de elegibilidad</w:t>
            </w:r>
          </w:p>
        </w:tc>
        <w:tc>
          <w:tcPr>
            <w:tcW w:w="1230" w:type="dxa"/>
            <w:tcBorders>
              <w:left w:val="nil"/>
              <w:right w:val="nil"/>
            </w:tcBorders>
            <w:shd w:val="pct15" w:color="auto" w:fill="auto"/>
            <w:vAlign w:val="center"/>
          </w:tcPr>
          <w:p w14:paraId="35D61E3B"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tcBorders>
            <w:shd w:val="pct15" w:color="auto" w:fill="auto"/>
            <w:vAlign w:val="center"/>
          </w:tcPr>
          <w:p w14:paraId="72527CE5" w14:textId="77777777" w:rsidR="00AB5B6E" w:rsidRPr="003617DB" w:rsidRDefault="00AB5B6E" w:rsidP="007822F4">
            <w:pPr>
              <w:spacing w:before="120" w:after="120"/>
              <w:jc w:val="center"/>
              <w:rPr>
                <w:rFonts w:ascii="Arial" w:hAnsi="Arial" w:cs="Arial"/>
                <w:sz w:val="22"/>
                <w:szCs w:val="22"/>
              </w:rPr>
            </w:pPr>
          </w:p>
        </w:tc>
      </w:tr>
      <w:tr w:rsidR="00AB5B6E" w:rsidRPr="003617DB" w14:paraId="6C7A0A25" w14:textId="77777777" w:rsidTr="007822F4">
        <w:trPr>
          <w:jc w:val="center"/>
        </w:trPr>
        <w:tc>
          <w:tcPr>
            <w:tcW w:w="6470" w:type="dxa"/>
            <w:tcBorders>
              <w:bottom w:val="single" w:sz="4" w:space="0" w:color="auto"/>
            </w:tcBorders>
            <w:vAlign w:val="center"/>
          </w:tcPr>
          <w:p w14:paraId="33A88690" w14:textId="77777777" w:rsidR="007B0BED" w:rsidRPr="003963AE" w:rsidRDefault="007B0BED" w:rsidP="007B0BED">
            <w:pPr>
              <w:pStyle w:val="Prrafodelista"/>
              <w:numPr>
                <w:ilvl w:val="0"/>
                <w:numId w:val="28"/>
              </w:numPr>
              <w:jc w:val="both"/>
              <w:rPr>
                <w:rFonts w:ascii="Arial" w:hAnsi="Arial" w:cs="Arial"/>
                <w:sz w:val="22"/>
                <w:szCs w:val="22"/>
              </w:rPr>
            </w:pPr>
            <w:r w:rsidRPr="003963AE">
              <w:rPr>
                <w:rFonts w:ascii="Arial" w:hAnsi="Arial" w:cs="Arial"/>
                <w:sz w:val="22"/>
                <w:szCs w:val="22"/>
              </w:rPr>
              <w:lastRenderedPageBreak/>
              <w:t xml:space="preserve">No </w:t>
            </w:r>
            <w:r>
              <w:rPr>
                <w:rFonts w:ascii="Arial" w:hAnsi="Arial" w:cs="Arial"/>
                <w:sz w:val="22"/>
                <w:szCs w:val="22"/>
              </w:rPr>
              <w:t xml:space="preserve">tener </w:t>
            </w:r>
            <w:r w:rsidRPr="003963AE">
              <w:rPr>
                <w:rFonts w:ascii="Arial" w:hAnsi="Arial" w:cs="Arial"/>
                <w:sz w:val="22"/>
                <w:szCs w:val="22"/>
              </w:rPr>
              <w:t>relación de trabajo o de familia con algún miembro del personal del Contratante involucrado en la preparación, selección o supervisión de estos servicios de consultoría y no presenta conflictos de interés</w:t>
            </w:r>
            <w:r>
              <w:rPr>
                <w:rFonts w:ascii="Arial" w:hAnsi="Arial" w:cs="Arial"/>
                <w:sz w:val="22"/>
                <w:szCs w:val="22"/>
              </w:rPr>
              <w:t>.</w:t>
            </w:r>
            <w:r w:rsidRPr="003963AE">
              <w:rPr>
                <w:rFonts w:ascii="Arial" w:hAnsi="Arial" w:cs="Arial"/>
                <w:sz w:val="22"/>
                <w:szCs w:val="22"/>
              </w:rPr>
              <w:t xml:space="preserve"> </w:t>
            </w:r>
          </w:p>
          <w:p w14:paraId="633F2212" w14:textId="77777777" w:rsidR="007B0BED" w:rsidRDefault="007B0BED" w:rsidP="007B0BED">
            <w:pPr>
              <w:jc w:val="both"/>
              <w:rPr>
                <w:rFonts w:ascii="Arial" w:hAnsi="Arial" w:cs="Arial"/>
                <w:b/>
                <w:sz w:val="22"/>
                <w:szCs w:val="22"/>
              </w:rPr>
            </w:pPr>
          </w:p>
          <w:p w14:paraId="1E8AFFA0" w14:textId="77777777" w:rsidR="007B0BED" w:rsidRPr="003C0678" w:rsidRDefault="007B0BED" w:rsidP="007B0BED">
            <w:pPr>
              <w:pStyle w:val="Prrafodelista"/>
              <w:numPr>
                <w:ilvl w:val="0"/>
                <w:numId w:val="28"/>
              </w:numPr>
              <w:spacing w:before="120" w:after="120"/>
              <w:jc w:val="both"/>
              <w:rPr>
                <w:rFonts w:ascii="Arial" w:hAnsi="Arial" w:cs="Arial"/>
                <w:b/>
                <w:sz w:val="22"/>
                <w:szCs w:val="22"/>
              </w:rPr>
            </w:pPr>
            <w:r w:rsidRPr="007B0BED">
              <w:rPr>
                <w:rFonts w:ascii="Arial" w:hAnsi="Arial" w:cs="Arial"/>
                <w:sz w:val="22"/>
                <w:szCs w:val="22"/>
              </w:rPr>
              <w:t>En caso de no tener como lengua nativa el español, deberá acreditar nivel avanzado (C1) de comunicación oral y escrita en el idioma español.</w:t>
            </w:r>
          </w:p>
          <w:p w14:paraId="557D5AB7" w14:textId="77777777" w:rsidR="003C0678" w:rsidRPr="003C0678" w:rsidRDefault="003C0678" w:rsidP="003C0678">
            <w:pPr>
              <w:pStyle w:val="Prrafodelista"/>
              <w:rPr>
                <w:rFonts w:ascii="Arial" w:hAnsi="Arial" w:cs="Arial"/>
                <w:b/>
                <w:sz w:val="22"/>
                <w:szCs w:val="22"/>
              </w:rPr>
            </w:pPr>
          </w:p>
          <w:p w14:paraId="2CC46779" w14:textId="080AEBA0" w:rsidR="003C0678" w:rsidRPr="003C0678" w:rsidRDefault="003C0678" w:rsidP="003C0678">
            <w:pPr>
              <w:spacing w:before="120" w:after="120"/>
              <w:jc w:val="both"/>
              <w:rPr>
                <w:rFonts w:ascii="Arial" w:hAnsi="Arial" w:cs="Arial"/>
                <w:b/>
                <w:sz w:val="22"/>
                <w:szCs w:val="22"/>
              </w:rPr>
            </w:pPr>
          </w:p>
        </w:tc>
        <w:tc>
          <w:tcPr>
            <w:tcW w:w="1230" w:type="dxa"/>
            <w:tcBorders>
              <w:bottom w:val="single" w:sz="4" w:space="0" w:color="auto"/>
            </w:tcBorders>
            <w:vAlign w:val="center"/>
          </w:tcPr>
          <w:p w14:paraId="05C25857" w14:textId="77777777" w:rsidR="00AB5B6E" w:rsidRPr="003617DB"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0BC3AABF" w14:textId="77777777" w:rsidR="00AB5B6E" w:rsidRPr="003617DB" w:rsidRDefault="00AB5B6E" w:rsidP="007822F4">
            <w:pPr>
              <w:spacing w:before="120" w:after="120"/>
              <w:jc w:val="center"/>
              <w:rPr>
                <w:rFonts w:ascii="Arial" w:hAnsi="Arial" w:cs="Arial"/>
                <w:sz w:val="22"/>
                <w:szCs w:val="22"/>
              </w:rPr>
            </w:pPr>
          </w:p>
        </w:tc>
      </w:tr>
      <w:tr w:rsidR="00AB5B6E" w:rsidRPr="003617DB" w14:paraId="4AF25E66" w14:textId="77777777" w:rsidTr="007822F4">
        <w:trPr>
          <w:trHeight w:val="508"/>
          <w:jc w:val="center"/>
        </w:trPr>
        <w:tc>
          <w:tcPr>
            <w:tcW w:w="6470" w:type="dxa"/>
            <w:tcBorders>
              <w:right w:val="nil"/>
            </w:tcBorders>
            <w:shd w:val="pct15" w:color="auto" w:fill="auto"/>
            <w:vAlign w:val="center"/>
          </w:tcPr>
          <w:p w14:paraId="20E42674" w14:textId="77777777" w:rsidR="00AB5B6E" w:rsidRPr="003617DB" w:rsidRDefault="00AB5B6E" w:rsidP="007822F4">
            <w:pPr>
              <w:spacing w:before="120" w:after="120"/>
              <w:jc w:val="both"/>
              <w:rPr>
                <w:rFonts w:ascii="Arial" w:hAnsi="Arial" w:cs="Arial"/>
                <w:b/>
                <w:sz w:val="22"/>
                <w:szCs w:val="22"/>
              </w:rPr>
            </w:pPr>
            <w:r w:rsidRPr="003617DB">
              <w:rPr>
                <w:rFonts w:ascii="Arial" w:hAnsi="Arial" w:cs="Arial"/>
                <w:b/>
                <w:sz w:val="22"/>
                <w:szCs w:val="22"/>
              </w:rPr>
              <w:t>Antecedentes Académicos</w:t>
            </w:r>
          </w:p>
        </w:tc>
        <w:tc>
          <w:tcPr>
            <w:tcW w:w="1230" w:type="dxa"/>
            <w:tcBorders>
              <w:left w:val="nil"/>
              <w:right w:val="nil"/>
            </w:tcBorders>
            <w:shd w:val="pct15" w:color="auto" w:fill="auto"/>
            <w:vAlign w:val="center"/>
          </w:tcPr>
          <w:p w14:paraId="6BA3F11A" w14:textId="77777777" w:rsidR="00AB5B6E" w:rsidRPr="003617DB" w:rsidRDefault="00AB5B6E" w:rsidP="007822F4">
            <w:pPr>
              <w:spacing w:before="120" w:after="120"/>
              <w:jc w:val="center"/>
              <w:rPr>
                <w:rFonts w:ascii="Arial" w:hAnsi="Arial" w:cs="Arial"/>
                <w:b/>
                <w:sz w:val="22"/>
                <w:szCs w:val="22"/>
              </w:rPr>
            </w:pPr>
          </w:p>
        </w:tc>
        <w:tc>
          <w:tcPr>
            <w:tcW w:w="1230" w:type="dxa"/>
            <w:tcBorders>
              <w:left w:val="nil"/>
            </w:tcBorders>
            <w:shd w:val="pct15" w:color="auto" w:fill="auto"/>
            <w:vAlign w:val="center"/>
          </w:tcPr>
          <w:p w14:paraId="0B655ECC" w14:textId="77777777" w:rsidR="00AB5B6E" w:rsidRPr="003617DB" w:rsidRDefault="00AB5B6E" w:rsidP="007822F4">
            <w:pPr>
              <w:spacing w:before="120" w:after="120"/>
              <w:jc w:val="center"/>
              <w:rPr>
                <w:rFonts w:ascii="Arial" w:hAnsi="Arial" w:cs="Arial"/>
                <w:b/>
                <w:sz w:val="22"/>
                <w:szCs w:val="22"/>
              </w:rPr>
            </w:pPr>
          </w:p>
        </w:tc>
      </w:tr>
      <w:tr w:rsidR="00AB5B6E" w:rsidRPr="003617DB" w14:paraId="3671B757" w14:textId="77777777" w:rsidTr="007822F4">
        <w:trPr>
          <w:jc w:val="center"/>
        </w:trPr>
        <w:tc>
          <w:tcPr>
            <w:tcW w:w="6470" w:type="dxa"/>
            <w:tcBorders>
              <w:bottom w:val="single" w:sz="4" w:space="0" w:color="auto"/>
            </w:tcBorders>
            <w:vAlign w:val="center"/>
          </w:tcPr>
          <w:p w14:paraId="0A19F6E5" w14:textId="3DA15B1E" w:rsidR="00AB5B6E" w:rsidRPr="003617DB" w:rsidRDefault="009C530C" w:rsidP="00DC73C8">
            <w:pPr>
              <w:spacing w:before="120" w:after="120"/>
              <w:jc w:val="both"/>
              <w:rPr>
                <w:rFonts w:ascii="Arial" w:hAnsi="Arial" w:cs="Arial"/>
                <w:sz w:val="22"/>
                <w:szCs w:val="22"/>
              </w:rPr>
            </w:pPr>
            <w:r>
              <w:rPr>
                <w:rFonts w:ascii="Arial" w:hAnsi="Arial" w:cs="Arial"/>
                <w:sz w:val="22"/>
                <w:szCs w:val="22"/>
              </w:rPr>
              <w:t xml:space="preserve">Acreditar título universitario de tercer nivel: </w:t>
            </w:r>
            <w:r w:rsidRPr="00562864">
              <w:rPr>
                <w:rFonts w:ascii="Arial" w:hAnsi="Arial" w:cs="Arial"/>
                <w:sz w:val="22"/>
                <w:szCs w:val="22"/>
              </w:rPr>
              <w:t>Desarrollo Socioeconómico, Sociología, Antropología, Licenciatura en Desarrollo Local o carreras afines</w:t>
            </w:r>
            <w:r>
              <w:rPr>
                <w:rFonts w:ascii="Arial" w:hAnsi="Arial" w:cs="Arial"/>
                <w:sz w:val="22"/>
                <w:szCs w:val="22"/>
              </w:rPr>
              <w:t>.</w:t>
            </w:r>
          </w:p>
        </w:tc>
        <w:tc>
          <w:tcPr>
            <w:tcW w:w="1230" w:type="dxa"/>
            <w:tcBorders>
              <w:bottom w:val="single" w:sz="4" w:space="0" w:color="auto"/>
            </w:tcBorders>
            <w:vAlign w:val="center"/>
          </w:tcPr>
          <w:p w14:paraId="212161D8" w14:textId="77777777" w:rsidR="00AB5B6E" w:rsidRPr="003617DB"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18B36D38" w14:textId="77777777" w:rsidR="00AB5B6E" w:rsidRPr="003617DB" w:rsidRDefault="00AB5B6E" w:rsidP="007822F4">
            <w:pPr>
              <w:spacing w:before="120" w:after="120"/>
              <w:jc w:val="center"/>
              <w:rPr>
                <w:rFonts w:ascii="Arial" w:hAnsi="Arial" w:cs="Arial"/>
                <w:sz w:val="22"/>
                <w:szCs w:val="22"/>
              </w:rPr>
            </w:pPr>
          </w:p>
        </w:tc>
      </w:tr>
      <w:tr w:rsidR="00AB5B6E" w:rsidRPr="003617DB" w14:paraId="4533593F" w14:textId="77777777" w:rsidTr="007822F4">
        <w:trPr>
          <w:trHeight w:val="607"/>
          <w:jc w:val="center"/>
        </w:trPr>
        <w:tc>
          <w:tcPr>
            <w:tcW w:w="6470" w:type="dxa"/>
            <w:tcBorders>
              <w:bottom w:val="single" w:sz="4" w:space="0" w:color="auto"/>
              <w:right w:val="nil"/>
            </w:tcBorders>
            <w:shd w:val="pct15" w:color="auto" w:fill="auto"/>
            <w:vAlign w:val="center"/>
          </w:tcPr>
          <w:p w14:paraId="43934EB6" w14:textId="77777777" w:rsidR="00AB5B6E" w:rsidRPr="003617DB" w:rsidRDefault="00AB5B6E" w:rsidP="007822F4">
            <w:pPr>
              <w:spacing w:before="120" w:after="120"/>
              <w:jc w:val="both"/>
              <w:rPr>
                <w:rFonts w:ascii="Arial" w:hAnsi="Arial" w:cs="Arial"/>
                <w:sz w:val="22"/>
                <w:szCs w:val="22"/>
              </w:rPr>
            </w:pPr>
            <w:r w:rsidRPr="003617DB">
              <w:rPr>
                <w:rFonts w:ascii="Arial" w:hAnsi="Arial" w:cs="Arial"/>
                <w:b/>
                <w:bCs/>
                <w:sz w:val="22"/>
                <w:szCs w:val="22"/>
              </w:rPr>
              <w:t>Experiencia Mínima</w:t>
            </w:r>
          </w:p>
        </w:tc>
        <w:tc>
          <w:tcPr>
            <w:tcW w:w="1230" w:type="dxa"/>
            <w:tcBorders>
              <w:left w:val="nil"/>
              <w:bottom w:val="single" w:sz="4" w:space="0" w:color="auto"/>
              <w:right w:val="nil"/>
            </w:tcBorders>
            <w:shd w:val="pct15" w:color="auto" w:fill="auto"/>
            <w:vAlign w:val="center"/>
          </w:tcPr>
          <w:p w14:paraId="053F6840"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bottom w:val="single" w:sz="4" w:space="0" w:color="auto"/>
            </w:tcBorders>
            <w:shd w:val="pct15" w:color="auto" w:fill="auto"/>
            <w:vAlign w:val="center"/>
          </w:tcPr>
          <w:p w14:paraId="6C8F0157" w14:textId="77777777" w:rsidR="00AB5B6E" w:rsidRPr="003617DB" w:rsidRDefault="00AB5B6E" w:rsidP="007822F4">
            <w:pPr>
              <w:spacing w:before="120" w:after="120"/>
              <w:jc w:val="center"/>
              <w:rPr>
                <w:rFonts w:ascii="Arial" w:hAnsi="Arial" w:cs="Arial"/>
                <w:sz w:val="22"/>
                <w:szCs w:val="22"/>
              </w:rPr>
            </w:pPr>
          </w:p>
        </w:tc>
      </w:tr>
      <w:tr w:rsidR="00AB5B6E" w:rsidRPr="003617DB" w14:paraId="4DE8E150" w14:textId="77777777" w:rsidTr="007822F4">
        <w:trPr>
          <w:trHeight w:val="616"/>
          <w:jc w:val="center"/>
        </w:trPr>
        <w:tc>
          <w:tcPr>
            <w:tcW w:w="6470" w:type="dxa"/>
            <w:tcBorders>
              <w:right w:val="nil"/>
            </w:tcBorders>
            <w:shd w:val="clear" w:color="auto" w:fill="C5E0B3" w:themeFill="accent6" w:themeFillTint="66"/>
            <w:vAlign w:val="center"/>
          </w:tcPr>
          <w:p w14:paraId="5DF39C6D" w14:textId="77777777" w:rsidR="00AB5B6E" w:rsidRPr="003617DB" w:rsidRDefault="00AB5B6E" w:rsidP="007822F4">
            <w:pPr>
              <w:spacing w:before="120" w:after="120"/>
              <w:jc w:val="both"/>
              <w:rPr>
                <w:rFonts w:ascii="Arial" w:hAnsi="Arial" w:cs="Arial"/>
                <w:sz w:val="22"/>
                <w:szCs w:val="22"/>
              </w:rPr>
            </w:pPr>
            <w:r w:rsidRPr="003617DB">
              <w:rPr>
                <w:rFonts w:ascii="Arial" w:hAnsi="Arial" w:cs="Arial"/>
                <w:b/>
                <w:bCs/>
                <w:sz w:val="22"/>
                <w:szCs w:val="22"/>
              </w:rPr>
              <w:t>Experiencia General Mínima</w:t>
            </w:r>
          </w:p>
        </w:tc>
        <w:tc>
          <w:tcPr>
            <w:tcW w:w="1230" w:type="dxa"/>
            <w:tcBorders>
              <w:left w:val="nil"/>
              <w:right w:val="nil"/>
            </w:tcBorders>
            <w:shd w:val="clear" w:color="auto" w:fill="C5E0B3" w:themeFill="accent6" w:themeFillTint="66"/>
            <w:vAlign w:val="center"/>
          </w:tcPr>
          <w:p w14:paraId="65C4F9EE"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50B514B9" w14:textId="77777777" w:rsidR="00AB5B6E" w:rsidRPr="003617DB" w:rsidRDefault="00AB5B6E" w:rsidP="007822F4">
            <w:pPr>
              <w:spacing w:before="120" w:after="120"/>
              <w:jc w:val="center"/>
              <w:rPr>
                <w:rFonts w:ascii="Arial" w:hAnsi="Arial" w:cs="Arial"/>
                <w:sz w:val="22"/>
                <w:szCs w:val="22"/>
              </w:rPr>
            </w:pPr>
          </w:p>
        </w:tc>
      </w:tr>
      <w:tr w:rsidR="00AB5B6E" w:rsidRPr="003617DB" w14:paraId="7D8AB4C9" w14:textId="77777777" w:rsidTr="007822F4">
        <w:trPr>
          <w:jc w:val="center"/>
        </w:trPr>
        <w:tc>
          <w:tcPr>
            <w:tcW w:w="6470" w:type="dxa"/>
            <w:tcBorders>
              <w:bottom w:val="single" w:sz="4" w:space="0" w:color="auto"/>
            </w:tcBorders>
            <w:vAlign w:val="center"/>
          </w:tcPr>
          <w:p w14:paraId="7A18874F" w14:textId="39A0CFEA" w:rsidR="00AB5B6E" w:rsidRPr="003617DB" w:rsidRDefault="00AB5B6E" w:rsidP="00DB73CA">
            <w:pPr>
              <w:spacing w:before="120" w:after="120"/>
              <w:jc w:val="both"/>
              <w:rPr>
                <w:rFonts w:ascii="Arial" w:hAnsi="Arial" w:cs="Arial"/>
                <w:sz w:val="22"/>
                <w:szCs w:val="22"/>
              </w:rPr>
            </w:pPr>
            <w:r w:rsidRPr="003617DB">
              <w:rPr>
                <w:rFonts w:ascii="Arial" w:hAnsi="Arial" w:cs="Arial"/>
                <w:sz w:val="22"/>
                <w:szCs w:val="22"/>
              </w:rPr>
              <w:t xml:space="preserve">Acreditar al menos </w:t>
            </w:r>
            <w:r>
              <w:rPr>
                <w:rFonts w:ascii="Arial" w:hAnsi="Arial" w:cs="Arial"/>
                <w:sz w:val="22"/>
                <w:szCs w:val="22"/>
              </w:rPr>
              <w:t>e</w:t>
            </w:r>
            <w:r w:rsidRPr="0039178C">
              <w:rPr>
                <w:rFonts w:ascii="Arial" w:hAnsi="Arial" w:cs="Arial"/>
                <w:sz w:val="22"/>
                <w:szCs w:val="22"/>
              </w:rPr>
              <w:t xml:space="preserve">xperiencia de </w:t>
            </w:r>
            <w:r w:rsidR="00DB73CA">
              <w:rPr>
                <w:rFonts w:ascii="Arial" w:hAnsi="Arial" w:cs="Arial"/>
                <w:sz w:val="22"/>
                <w:szCs w:val="22"/>
              </w:rPr>
              <w:t>seis</w:t>
            </w:r>
            <w:r w:rsidRPr="0039178C">
              <w:rPr>
                <w:rFonts w:ascii="Arial" w:hAnsi="Arial" w:cs="Arial"/>
                <w:sz w:val="22"/>
                <w:szCs w:val="22"/>
              </w:rPr>
              <w:t xml:space="preserve"> </w:t>
            </w:r>
            <w:r>
              <w:rPr>
                <w:rFonts w:ascii="Arial" w:hAnsi="Arial" w:cs="Arial"/>
                <w:sz w:val="22"/>
                <w:szCs w:val="22"/>
              </w:rPr>
              <w:t>(</w:t>
            </w:r>
            <w:r w:rsidR="00DB73CA">
              <w:rPr>
                <w:rFonts w:ascii="Arial" w:hAnsi="Arial" w:cs="Arial"/>
                <w:sz w:val="22"/>
                <w:szCs w:val="22"/>
              </w:rPr>
              <w:t>6</w:t>
            </w:r>
            <w:r>
              <w:rPr>
                <w:rFonts w:ascii="Arial" w:hAnsi="Arial" w:cs="Arial"/>
                <w:sz w:val="22"/>
                <w:szCs w:val="22"/>
              </w:rPr>
              <w:t xml:space="preserve">) </w:t>
            </w:r>
            <w:r w:rsidRPr="0039178C">
              <w:rPr>
                <w:rFonts w:ascii="Arial" w:hAnsi="Arial" w:cs="Arial"/>
                <w:sz w:val="22"/>
                <w:szCs w:val="22"/>
              </w:rPr>
              <w:t>años en ejercicio de su profesión</w:t>
            </w:r>
            <w:r>
              <w:rPr>
                <w:rFonts w:ascii="Arial" w:hAnsi="Arial" w:cs="Arial"/>
                <w:sz w:val="22"/>
                <w:szCs w:val="22"/>
              </w:rPr>
              <w:t>.</w:t>
            </w:r>
          </w:p>
        </w:tc>
        <w:tc>
          <w:tcPr>
            <w:tcW w:w="1230" w:type="dxa"/>
            <w:tcBorders>
              <w:bottom w:val="single" w:sz="4" w:space="0" w:color="auto"/>
            </w:tcBorders>
            <w:vAlign w:val="center"/>
          </w:tcPr>
          <w:p w14:paraId="1A0BEC52" w14:textId="77777777" w:rsidR="00AB5B6E" w:rsidRPr="003617DB"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5675BAC3" w14:textId="77777777" w:rsidR="00AB5B6E" w:rsidRPr="003617DB" w:rsidRDefault="00AB5B6E" w:rsidP="007822F4">
            <w:pPr>
              <w:spacing w:before="120" w:after="120"/>
              <w:jc w:val="center"/>
              <w:rPr>
                <w:rFonts w:ascii="Arial" w:hAnsi="Arial" w:cs="Arial"/>
                <w:sz w:val="22"/>
                <w:szCs w:val="22"/>
              </w:rPr>
            </w:pPr>
          </w:p>
        </w:tc>
      </w:tr>
      <w:tr w:rsidR="00AB5B6E" w:rsidRPr="003617DB" w14:paraId="22E20CFB" w14:textId="77777777" w:rsidTr="007822F4">
        <w:trPr>
          <w:trHeight w:val="499"/>
          <w:jc w:val="center"/>
        </w:trPr>
        <w:tc>
          <w:tcPr>
            <w:tcW w:w="6470" w:type="dxa"/>
            <w:tcBorders>
              <w:right w:val="nil"/>
            </w:tcBorders>
            <w:shd w:val="clear" w:color="auto" w:fill="C5E0B3" w:themeFill="accent6" w:themeFillTint="66"/>
            <w:vAlign w:val="center"/>
          </w:tcPr>
          <w:p w14:paraId="4D467D14" w14:textId="77777777" w:rsidR="00AB5B6E" w:rsidRPr="003617DB" w:rsidRDefault="00AB5B6E" w:rsidP="007822F4">
            <w:pPr>
              <w:spacing w:before="120" w:after="120"/>
              <w:jc w:val="both"/>
              <w:rPr>
                <w:rFonts w:ascii="Arial" w:hAnsi="Arial" w:cs="Arial"/>
                <w:sz w:val="22"/>
                <w:szCs w:val="22"/>
              </w:rPr>
            </w:pPr>
            <w:r w:rsidRPr="003617DB">
              <w:rPr>
                <w:rFonts w:ascii="Arial" w:hAnsi="Arial" w:cs="Arial"/>
                <w:b/>
                <w:bCs/>
                <w:sz w:val="22"/>
                <w:szCs w:val="22"/>
              </w:rPr>
              <w:t>Experiencia Específica Mínima</w:t>
            </w:r>
          </w:p>
        </w:tc>
        <w:tc>
          <w:tcPr>
            <w:tcW w:w="1230" w:type="dxa"/>
            <w:tcBorders>
              <w:left w:val="nil"/>
              <w:right w:val="nil"/>
            </w:tcBorders>
            <w:shd w:val="clear" w:color="auto" w:fill="C5E0B3" w:themeFill="accent6" w:themeFillTint="66"/>
            <w:vAlign w:val="center"/>
          </w:tcPr>
          <w:p w14:paraId="24393E0F"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430E9E77" w14:textId="77777777" w:rsidR="00AB5B6E" w:rsidRPr="003617DB" w:rsidRDefault="00AB5B6E" w:rsidP="007822F4">
            <w:pPr>
              <w:spacing w:before="120" w:after="120"/>
              <w:jc w:val="center"/>
              <w:rPr>
                <w:rFonts w:ascii="Arial" w:hAnsi="Arial" w:cs="Arial"/>
                <w:sz w:val="22"/>
                <w:szCs w:val="22"/>
              </w:rPr>
            </w:pPr>
          </w:p>
        </w:tc>
      </w:tr>
      <w:tr w:rsidR="00AB5B6E" w:rsidRPr="003617DB" w14:paraId="20C6E48B" w14:textId="77777777" w:rsidTr="007822F4">
        <w:trPr>
          <w:jc w:val="center"/>
        </w:trPr>
        <w:tc>
          <w:tcPr>
            <w:tcW w:w="6470" w:type="dxa"/>
            <w:vAlign w:val="center"/>
          </w:tcPr>
          <w:p w14:paraId="04DC6AD9" w14:textId="3EE7D768" w:rsidR="009C530C" w:rsidRDefault="009C530C" w:rsidP="009C530C">
            <w:pPr>
              <w:spacing w:before="120" w:after="120"/>
              <w:jc w:val="both"/>
              <w:rPr>
                <w:rFonts w:ascii="Arial" w:hAnsi="Arial" w:cs="Arial"/>
                <w:sz w:val="22"/>
                <w:szCs w:val="22"/>
                <w:lang w:val="es-ES"/>
              </w:rPr>
            </w:pPr>
            <w:r w:rsidRPr="00562864">
              <w:rPr>
                <w:rFonts w:ascii="Arial" w:hAnsi="Arial" w:cs="Arial"/>
                <w:sz w:val="22"/>
                <w:szCs w:val="22"/>
                <w:lang w:val="es-ES"/>
              </w:rPr>
              <w:t xml:space="preserve">Experiencia profesional mínima de </w:t>
            </w:r>
            <w:r w:rsidR="0025619C">
              <w:rPr>
                <w:rFonts w:ascii="Arial" w:hAnsi="Arial" w:cs="Arial"/>
                <w:sz w:val="22"/>
                <w:szCs w:val="22"/>
                <w:lang w:val="es-ES"/>
              </w:rPr>
              <w:t>tres</w:t>
            </w:r>
            <w:r w:rsidRPr="00562864">
              <w:rPr>
                <w:rFonts w:ascii="Arial" w:hAnsi="Arial" w:cs="Arial"/>
                <w:sz w:val="22"/>
                <w:szCs w:val="22"/>
                <w:lang w:val="es-ES"/>
              </w:rPr>
              <w:t xml:space="preserve"> (</w:t>
            </w:r>
            <w:r w:rsidR="0025619C">
              <w:rPr>
                <w:rFonts w:ascii="Arial" w:hAnsi="Arial" w:cs="Arial"/>
                <w:sz w:val="22"/>
                <w:szCs w:val="22"/>
                <w:lang w:val="es-ES"/>
              </w:rPr>
              <w:t>3</w:t>
            </w:r>
            <w:r w:rsidRPr="00562864">
              <w:rPr>
                <w:rFonts w:ascii="Arial" w:hAnsi="Arial" w:cs="Arial"/>
                <w:sz w:val="22"/>
                <w:szCs w:val="22"/>
                <w:lang w:val="es-ES"/>
              </w:rPr>
              <w:t xml:space="preserve">) años en proyectos de inversión de capital financiados por </w:t>
            </w:r>
            <w:proofErr w:type="spellStart"/>
            <w:r w:rsidRPr="00562864">
              <w:rPr>
                <w:rFonts w:ascii="Arial" w:hAnsi="Arial" w:cs="Arial"/>
                <w:sz w:val="22"/>
                <w:szCs w:val="22"/>
                <w:lang w:val="es-ES"/>
              </w:rPr>
              <w:t>IFIs</w:t>
            </w:r>
            <w:proofErr w:type="spellEnd"/>
            <w:r w:rsidRPr="00562864">
              <w:rPr>
                <w:rFonts w:ascii="Arial" w:hAnsi="Arial" w:cs="Arial"/>
                <w:sz w:val="22"/>
                <w:szCs w:val="22"/>
                <w:lang w:val="es-ES"/>
              </w:rPr>
              <w:t>, en el sector social de proyectos de infraestructura</w:t>
            </w:r>
            <w:r w:rsidR="008821FA">
              <w:rPr>
                <w:rFonts w:ascii="Arial" w:hAnsi="Arial" w:cs="Arial"/>
                <w:sz w:val="22"/>
                <w:szCs w:val="22"/>
                <w:lang w:val="es-ES"/>
              </w:rPr>
              <w:t xml:space="preserve"> de agua y saneamiento</w:t>
            </w:r>
            <w:r w:rsidRPr="00562864">
              <w:rPr>
                <w:rFonts w:ascii="Arial" w:hAnsi="Arial" w:cs="Arial"/>
                <w:sz w:val="22"/>
                <w:szCs w:val="22"/>
                <w:lang w:val="es-ES"/>
              </w:rPr>
              <w:t>, donde se haya apl</w:t>
            </w:r>
            <w:r>
              <w:rPr>
                <w:rFonts w:ascii="Arial" w:hAnsi="Arial" w:cs="Arial"/>
                <w:sz w:val="22"/>
                <w:szCs w:val="22"/>
                <w:lang w:val="es-ES"/>
              </w:rPr>
              <w:t>icado estándares del BID y/o BEI.</w:t>
            </w:r>
          </w:p>
          <w:p w14:paraId="5518B32D" w14:textId="474D0505" w:rsidR="00AB5B6E" w:rsidRPr="003617DB" w:rsidRDefault="009C530C" w:rsidP="0025619C">
            <w:pPr>
              <w:spacing w:before="120" w:after="120"/>
              <w:jc w:val="both"/>
              <w:rPr>
                <w:rFonts w:ascii="Arial" w:hAnsi="Arial" w:cs="Arial"/>
                <w:b/>
                <w:bCs/>
                <w:sz w:val="22"/>
                <w:szCs w:val="22"/>
              </w:rPr>
            </w:pPr>
            <w:r w:rsidRPr="00562864">
              <w:rPr>
                <w:rFonts w:ascii="Arial" w:hAnsi="Arial" w:cs="Arial"/>
                <w:sz w:val="22"/>
                <w:szCs w:val="22"/>
                <w:lang w:val="es-ES"/>
              </w:rPr>
              <w:br/>
              <w:t xml:space="preserve">Participación como Consultor, Gerente y/o Especialista Social en por lo menos </w:t>
            </w:r>
            <w:r w:rsidR="0025619C">
              <w:rPr>
                <w:rFonts w:ascii="Arial" w:hAnsi="Arial" w:cs="Arial"/>
                <w:sz w:val="22"/>
                <w:szCs w:val="22"/>
                <w:lang w:val="es-ES"/>
              </w:rPr>
              <w:t>un</w:t>
            </w:r>
            <w:r w:rsidRPr="00562864">
              <w:rPr>
                <w:rFonts w:ascii="Arial" w:hAnsi="Arial" w:cs="Arial"/>
                <w:sz w:val="22"/>
                <w:szCs w:val="22"/>
                <w:lang w:val="es-ES"/>
              </w:rPr>
              <w:t xml:space="preserve"> </w:t>
            </w:r>
            <w:r>
              <w:rPr>
                <w:rFonts w:ascii="Arial" w:hAnsi="Arial" w:cs="Arial"/>
                <w:sz w:val="22"/>
                <w:szCs w:val="22"/>
                <w:lang w:val="es-ES"/>
              </w:rPr>
              <w:t>(</w:t>
            </w:r>
            <w:r w:rsidR="0025619C">
              <w:rPr>
                <w:rFonts w:ascii="Arial" w:hAnsi="Arial" w:cs="Arial"/>
                <w:sz w:val="22"/>
                <w:szCs w:val="22"/>
                <w:lang w:val="es-ES"/>
              </w:rPr>
              <w:t>1</w:t>
            </w:r>
            <w:r>
              <w:rPr>
                <w:rFonts w:ascii="Arial" w:hAnsi="Arial" w:cs="Arial"/>
                <w:sz w:val="22"/>
                <w:szCs w:val="22"/>
                <w:lang w:val="es-ES"/>
              </w:rPr>
              <w:t xml:space="preserve">) </w:t>
            </w:r>
            <w:r w:rsidR="00314B55">
              <w:rPr>
                <w:rFonts w:ascii="Arial" w:hAnsi="Arial" w:cs="Arial"/>
                <w:sz w:val="22"/>
                <w:szCs w:val="22"/>
                <w:lang w:val="es-ES"/>
              </w:rPr>
              <w:t>P</w:t>
            </w:r>
            <w:r w:rsidRPr="00562864">
              <w:rPr>
                <w:rFonts w:ascii="Arial" w:hAnsi="Arial" w:cs="Arial"/>
                <w:sz w:val="22"/>
                <w:szCs w:val="22"/>
                <w:lang w:val="es-ES"/>
              </w:rPr>
              <w:t>rograma</w:t>
            </w:r>
            <w:r w:rsidR="00354FD7">
              <w:rPr>
                <w:rFonts w:ascii="Arial" w:hAnsi="Arial" w:cs="Arial"/>
                <w:sz w:val="22"/>
                <w:szCs w:val="22"/>
                <w:lang w:val="es-ES"/>
              </w:rPr>
              <w:t>s</w:t>
            </w:r>
            <w:r w:rsidRPr="00562864">
              <w:rPr>
                <w:rFonts w:ascii="Arial" w:hAnsi="Arial" w:cs="Arial"/>
                <w:sz w:val="22"/>
                <w:szCs w:val="22"/>
                <w:lang w:val="es-ES"/>
              </w:rPr>
              <w:t xml:space="preserve"> financiado</w:t>
            </w:r>
            <w:r w:rsidR="00354FD7">
              <w:rPr>
                <w:rFonts w:ascii="Arial" w:hAnsi="Arial" w:cs="Arial"/>
                <w:sz w:val="22"/>
                <w:szCs w:val="22"/>
                <w:lang w:val="es-ES"/>
              </w:rPr>
              <w:t>s</w:t>
            </w:r>
            <w:r w:rsidRPr="00562864">
              <w:rPr>
                <w:rFonts w:ascii="Arial" w:hAnsi="Arial" w:cs="Arial"/>
                <w:sz w:val="22"/>
                <w:szCs w:val="22"/>
                <w:lang w:val="es-ES"/>
              </w:rPr>
              <w:t xml:space="preserve"> </w:t>
            </w:r>
            <w:r w:rsidRPr="00904EE7">
              <w:rPr>
                <w:rFonts w:ascii="Arial" w:hAnsi="Arial" w:cs="Arial"/>
                <w:sz w:val="22"/>
                <w:szCs w:val="22"/>
                <w:lang w:val="es-ES"/>
              </w:rPr>
              <w:t xml:space="preserve">por Organismos Multilaterales de mínimo USD. 15.000.000,00, donde se haya aplicado estándares del BID y/o </w:t>
            </w:r>
            <w:r>
              <w:rPr>
                <w:rFonts w:ascii="Arial" w:hAnsi="Arial" w:cs="Arial"/>
                <w:sz w:val="22"/>
                <w:szCs w:val="22"/>
                <w:lang w:val="es-ES"/>
              </w:rPr>
              <w:t>BEI.</w:t>
            </w:r>
          </w:p>
        </w:tc>
        <w:tc>
          <w:tcPr>
            <w:tcW w:w="1230" w:type="dxa"/>
            <w:vAlign w:val="center"/>
          </w:tcPr>
          <w:p w14:paraId="2F9EB5D1" w14:textId="77777777" w:rsidR="00AB5B6E" w:rsidRPr="003617DB" w:rsidRDefault="00AB5B6E" w:rsidP="007822F4">
            <w:pPr>
              <w:spacing w:before="120" w:after="120"/>
              <w:jc w:val="center"/>
              <w:rPr>
                <w:rFonts w:ascii="Arial" w:hAnsi="Arial" w:cs="Arial"/>
                <w:sz w:val="22"/>
                <w:szCs w:val="22"/>
              </w:rPr>
            </w:pPr>
          </w:p>
        </w:tc>
        <w:tc>
          <w:tcPr>
            <w:tcW w:w="1230" w:type="dxa"/>
            <w:vAlign w:val="center"/>
          </w:tcPr>
          <w:p w14:paraId="76B1DF0D" w14:textId="77777777" w:rsidR="00AB5B6E" w:rsidRPr="003617DB" w:rsidRDefault="00AB5B6E" w:rsidP="007822F4">
            <w:pPr>
              <w:spacing w:before="120" w:after="120"/>
              <w:jc w:val="center"/>
              <w:rPr>
                <w:rFonts w:ascii="Arial" w:hAnsi="Arial" w:cs="Arial"/>
                <w:sz w:val="22"/>
                <w:szCs w:val="22"/>
              </w:rPr>
            </w:pPr>
          </w:p>
        </w:tc>
      </w:tr>
    </w:tbl>
    <w:p w14:paraId="093A74DA" w14:textId="77777777" w:rsidR="00AB5B6E" w:rsidRPr="003617DB" w:rsidRDefault="00AB5B6E" w:rsidP="00AB5B6E">
      <w:pPr>
        <w:jc w:val="both"/>
        <w:rPr>
          <w:rFonts w:ascii="Arial" w:hAnsi="Arial" w:cs="Arial"/>
          <w:sz w:val="22"/>
          <w:szCs w:val="22"/>
        </w:rPr>
      </w:pPr>
    </w:p>
    <w:p w14:paraId="22A18632" w14:textId="5D15B048" w:rsidR="00AB5B6E" w:rsidRPr="003617DB" w:rsidRDefault="00AB5B6E" w:rsidP="00AB5B6E">
      <w:pPr>
        <w:widowControl w:val="0"/>
        <w:tabs>
          <w:tab w:val="left" w:pos="-720"/>
          <w:tab w:val="left" w:pos="0"/>
        </w:tabs>
        <w:suppressAutoHyphens/>
        <w:jc w:val="both"/>
        <w:rPr>
          <w:rFonts w:ascii="Arial" w:hAnsi="Arial" w:cs="Arial"/>
          <w:sz w:val="22"/>
          <w:szCs w:val="22"/>
        </w:rPr>
      </w:pPr>
      <w:r w:rsidRPr="003617DB">
        <w:rPr>
          <w:rFonts w:ascii="Arial" w:hAnsi="Arial" w:cs="Arial"/>
          <w:sz w:val="22"/>
          <w:szCs w:val="22"/>
        </w:rPr>
        <w:t>Aquellos profesionales que no superen los requisitos mínimos no serán considerados para la comparación de antecedentes y calificaciones que se detallan a continuación</w:t>
      </w:r>
      <w:r w:rsidR="008D37F8">
        <w:rPr>
          <w:rFonts w:ascii="Arial" w:hAnsi="Arial" w:cs="Arial"/>
          <w:sz w:val="22"/>
          <w:szCs w:val="22"/>
        </w:rPr>
        <w:t>.</w:t>
      </w:r>
    </w:p>
    <w:p w14:paraId="29A5EC14" w14:textId="77777777" w:rsidR="00AB5B6E" w:rsidRPr="003617DB" w:rsidRDefault="00AB5B6E" w:rsidP="00AB5B6E">
      <w:pPr>
        <w:widowControl w:val="0"/>
        <w:tabs>
          <w:tab w:val="left" w:pos="-720"/>
          <w:tab w:val="left" w:pos="0"/>
        </w:tabs>
        <w:suppressAutoHyphens/>
        <w:jc w:val="both"/>
        <w:rPr>
          <w:rFonts w:ascii="Arial" w:hAnsi="Arial" w:cs="Arial"/>
          <w:sz w:val="22"/>
          <w:szCs w:val="22"/>
        </w:rPr>
      </w:pPr>
    </w:p>
    <w:p w14:paraId="5D5E92C8" w14:textId="03F0E0C8" w:rsidR="00AB5B6E" w:rsidRDefault="00AB5B6E" w:rsidP="00AB5B6E">
      <w:pPr>
        <w:jc w:val="both"/>
        <w:rPr>
          <w:rFonts w:ascii="Arial" w:hAnsi="Arial" w:cs="Arial"/>
          <w:sz w:val="22"/>
          <w:szCs w:val="22"/>
        </w:rPr>
      </w:pPr>
      <w:r w:rsidRPr="003617DB">
        <w:rPr>
          <w:rFonts w:ascii="Arial" w:hAnsi="Arial" w:cs="Arial"/>
          <w:sz w:val="22"/>
          <w:szCs w:val="22"/>
        </w:rPr>
        <w:t>Las hojas de vida de los profesionales que cumplan los criterios mínimos indicados en el acápite anterior serán calificadas así:</w:t>
      </w:r>
    </w:p>
    <w:p w14:paraId="16067DA9" w14:textId="77777777" w:rsidR="000A1DBB" w:rsidRDefault="000A1DBB" w:rsidP="00AB5B6E">
      <w:pPr>
        <w:jc w:val="both"/>
        <w:rPr>
          <w:rFonts w:ascii="Arial" w:hAnsi="Arial" w:cs="Arial"/>
          <w:sz w:val="22"/>
          <w:szCs w:val="22"/>
        </w:rPr>
      </w:pPr>
    </w:p>
    <w:p w14:paraId="0AD89EA7" w14:textId="77777777" w:rsidR="00AB5B6E" w:rsidRDefault="00AB5B6E" w:rsidP="00AB5B6E">
      <w:pPr>
        <w:jc w:val="both"/>
        <w:rPr>
          <w:rFonts w:ascii="Arial" w:hAnsi="Arial" w:cs="Arial"/>
          <w:sz w:val="22"/>
          <w:szCs w:val="22"/>
        </w:rPr>
      </w:pPr>
    </w:p>
    <w:tbl>
      <w:tblPr>
        <w:tblpPr w:leftFromText="141" w:rightFromText="141" w:vertAnchor="text" w:horzAnchor="margin" w:tblpX="-714" w:tblpY="24"/>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3"/>
        <w:gridCol w:w="992"/>
        <w:gridCol w:w="992"/>
        <w:gridCol w:w="587"/>
      </w:tblGrid>
      <w:tr w:rsidR="00C871E1" w:rsidRPr="003617DB" w14:paraId="10B6F3D1" w14:textId="77777777" w:rsidTr="00107456">
        <w:trPr>
          <w:trHeight w:hRule="exact" w:val="449"/>
        </w:trPr>
        <w:tc>
          <w:tcPr>
            <w:tcW w:w="9067" w:type="dxa"/>
            <w:gridSpan w:val="3"/>
            <w:shd w:val="clear" w:color="auto" w:fill="4F81BD"/>
            <w:vAlign w:val="center"/>
            <w:hideMark/>
          </w:tcPr>
          <w:p w14:paraId="61D5424C" w14:textId="77777777" w:rsidR="00C871E1" w:rsidRPr="003617DB" w:rsidRDefault="00C871E1" w:rsidP="007822F4">
            <w:pPr>
              <w:widowControl w:val="0"/>
              <w:snapToGrid w:val="0"/>
              <w:rPr>
                <w:rFonts w:ascii="Arial" w:hAnsi="Arial" w:cs="Arial"/>
                <w:b/>
                <w:bCs/>
                <w:color w:val="FFFFFF"/>
                <w:sz w:val="22"/>
                <w:szCs w:val="22"/>
                <w:lang w:eastAsia="es-EC"/>
              </w:rPr>
            </w:pPr>
            <w:r w:rsidRPr="003617DB">
              <w:rPr>
                <w:rFonts w:ascii="Arial" w:hAnsi="Arial" w:cs="Arial"/>
                <w:b/>
                <w:bCs/>
                <w:color w:val="FFFFFF"/>
                <w:spacing w:val="-1"/>
                <w:sz w:val="22"/>
                <w:szCs w:val="22"/>
                <w:lang w:eastAsia="es-EC"/>
              </w:rPr>
              <w:t>CALIFICACIÓN TOTAL</w:t>
            </w:r>
          </w:p>
        </w:tc>
        <w:tc>
          <w:tcPr>
            <w:tcW w:w="587" w:type="dxa"/>
            <w:shd w:val="clear" w:color="auto" w:fill="4F81BD"/>
            <w:vAlign w:val="center"/>
            <w:hideMark/>
          </w:tcPr>
          <w:p w14:paraId="4D5D55F2" w14:textId="77777777" w:rsidR="00C871E1" w:rsidRPr="003617DB" w:rsidRDefault="00C871E1" w:rsidP="007822F4">
            <w:pPr>
              <w:widowControl w:val="0"/>
              <w:snapToGrid w:val="0"/>
              <w:jc w:val="center"/>
              <w:rPr>
                <w:rFonts w:ascii="Arial" w:hAnsi="Arial" w:cs="Arial"/>
                <w:b/>
                <w:bCs/>
                <w:color w:val="FFFFFF"/>
                <w:sz w:val="22"/>
                <w:szCs w:val="22"/>
                <w:lang w:eastAsia="es-EC"/>
              </w:rPr>
            </w:pPr>
            <w:r w:rsidRPr="003617DB">
              <w:rPr>
                <w:rFonts w:ascii="Arial" w:hAnsi="Arial" w:cs="Arial"/>
                <w:b/>
                <w:bCs/>
                <w:color w:val="FFFFFF"/>
                <w:sz w:val="22"/>
                <w:szCs w:val="22"/>
                <w:lang w:eastAsia="es-EC"/>
              </w:rPr>
              <w:t>100</w:t>
            </w:r>
          </w:p>
        </w:tc>
      </w:tr>
      <w:tr w:rsidR="00C871E1" w:rsidRPr="003617DB" w14:paraId="17B77859" w14:textId="77777777" w:rsidTr="00107456">
        <w:trPr>
          <w:trHeight w:hRule="exact" w:val="716"/>
        </w:trPr>
        <w:tc>
          <w:tcPr>
            <w:tcW w:w="7083" w:type="dxa"/>
            <w:shd w:val="clear" w:color="auto" w:fill="D9D9D9"/>
            <w:vAlign w:val="center"/>
            <w:hideMark/>
          </w:tcPr>
          <w:p w14:paraId="55B456AA" w14:textId="77777777" w:rsidR="00C871E1" w:rsidRPr="003617DB" w:rsidRDefault="00C871E1" w:rsidP="007822F4">
            <w:pPr>
              <w:widowControl w:val="0"/>
              <w:snapToGrid w:val="0"/>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Formación Académica</w:t>
            </w:r>
          </w:p>
        </w:tc>
        <w:tc>
          <w:tcPr>
            <w:tcW w:w="992" w:type="dxa"/>
            <w:shd w:val="clear" w:color="auto" w:fill="D7D7D7"/>
            <w:vAlign w:val="center"/>
            <w:hideMark/>
          </w:tcPr>
          <w:p w14:paraId="026DAB60"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shd w:val="clear" w:color="auto" w:fill="D7D7D7"/>
            <w:vAlign w:val="center"/>
            <w:hideMark/>
          </w:tcPr>
          <w:p w14:paraId="44543FC4"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shd w:val="clear" w:color="auto" w:fill="D7D7D7"/>
            <w:vAlign w:val="center"/>
            <w:hideMark/>
          </w:tcPr>
          <w:p w14:paraId="6F1F1D64" w14:textId="038C0C3A" w:rsidR="00C871E1" w:rsidRPr="003617DB" w:rsidRDefault="00354FD7" w:rsidP="007405D2">
            <w:pPr>
              <w:widowControl w:val="0"/>
              <w:snapToGrid w:val="0"/>
              <w:jc w:val="center"/>
              <w:rPr>
                <w:rFonts w:ascii="Arial" w:hAnsi="Arial" w:cs="Arial"/>
                <w:b/>
                <w:bCs/>
                <w:color w:val="000000"/>
                <w:sz w:val="22"/>
                <w:szCs w:val="22"/>
                <w:lang w:eastAsia="es-EC"/>
              </w:rPr>
            </w:pPr>
            <w:r>
              <w:rPr>
                <w:rFonts w:ascii="Arial" w:hAnsi="Arial" w:cs="Arial"/>
                <w:b/>
                <w:bCs/>
                <w:color w:val="000000"/>
                <w:sz w:val="22"/>
                <w:szCs w:val="22"/>
                <w:lang w:eastAsia="es-EC"/>
              </w:rPr>
              <w:t>1</w:t>
            </w:r>
            <w:r w:rsidR="007405D2">
              <w:rPr>
                <w:rFonts w:ascii="Arial" w:hAnsi="Arial" w:cs="Arial"/>
                <w:b/>
                <w:bCs/>
                <w:color w:val="000000"/>
                <w:sz w:val="22"/>
                <w:szCs w:val="22"/>
                <w:lang w:eastAsia="es-EC"/>
              </w:rPr>
              <w:t>0</w:t>
            </w:r>
          </w:p>
        </w:tc>
      </w:tr>
      <w:tr w:rsidR="00C871E1" w:rsidRPr="003617DB" w14:paraId="7FA21F86" w14:textId="77777777" w:rsidTr="00107456">
        <w:trPr>
          <w:trHeight w:hRule="exact" w:val="819"/>
        </w:trPr>
        <w:tc>
          <w:tcPr>
            <w:tcW w:w="7083" w:type="dxa"/>
            <w:vAlign w:val="center"/>
            <w:hideMark/>
          </w:tcPr>
          <w:p w14:paraId="74909AE9" w14:textId="6CBA6C24" w:rsidR="00C871E1" w:rsidRPr="003617DB" w:rsidRDefault="000B4832" w:rsidP="00562864">
            <w:pPr>
              <w:widowControl w:val="0"/>
              <w:snapToGrid w:val="0"/>
              <w:rPr>
                <w:rFonts w:ascii="Arial" w:hAnsi="Arial" w:cs="Arial"/>
                <w:color w:val="000000"/>
                <w:sz w:val="22"/>
                <w:szCs w:val="22"/>
                <w:lang w:eastAsia="es-EC"/>
              </w:rPr>
            </w:pPr>
            <w:r>
              <w:rPr>
                <w:rFonts w:ascii="Arial" w:hAnsi="Arial" w:cs="Arial"/>
                <w:sz w:val="22"/>
                <w:szCs w:val="22"/>
              </w:rPr>
              <w:t>Acreditar título</w:t>
            </w:r>
            <w:r w:rsidR="009C530C">
              <w:rPr>
                <w:rFonts w:ascii="Arial" w:hAnsi="Arial" w:cs="Arial"/>
                <w:sz w:val="22"/>
                <w:szCs w:val="22"/>
              </w:rPr>
              <w:t xml:space="preserve"> universitario</w:t>
            </w:r>
            <w:r>
              <w:rPr>
                <w:rFonts w:ascii="Arial" w:hAnsi="Arial" w:cs="Arial"/>
                <w:sz w:val="22"/>
                <w:szCs w:val="22"/>
              </w:rPr>
              <w:t xml:space="preserve"> de cuarto nivel</w:t>
            </w:r>
            <w:r w:rsidRPr="003617DB">
              <w:rPr>
                <w:rFonts w:ascii="Arial" w:hAnsi="Arial" w:cs="Arial"/>
                <w:sz w:val="22"/>
                <w:szCs w:val="22"/>
              </w:rPr>
              <w:t xml:space="preserve">: </w:t>
            </w:r>
            <w:r w:rsidR="009C530C">
              <w:rPr>
                <w:rFonts w:ascii="Arial" w:hAnsi="Arial" w:cs="Arial"/>
                <w:sz w:val="22"/>
                <w:szCs w:val="22"/>
              </w:rPr>
              <w:t>Á</w:t>
            </w:r>
            <w:r>
              <w:rPr>
                <w:rFonts w:ascii="Arial" w:hAnsi="Arial" w:cs="Arial"/>
                <w:sz w:val="22"/>
                <w:szCs w:val="22"/>
              </w:rPr>
              <w:t>rea</w:t>
            </w:r>
            <w:r w:rsidR="009C530C">
              <w:rPr>
                <w:rFonts w:ascii="Arial" w:hAnsi="Arial" w:cs="Arial"/>
                <w:sz w:val="22"/>
                <w:szCs w:val="22"/>
              </w:rPr>
              <w:t>s</w:t>
            </w:r>
            <w:r>
              <w:rPr>
                <w:rFonts w:ascii="Arial" w:hAnsi="Arial" w:cs="Arial"/>
                <w:sz w:val="22"/>
                <w:szCs w:val="22"/>
              </w:rPr>
              <w:t xml:space="preserve"> de conocimiento relacionada</w:t>
            </w:r>
            <w:r w:rsidR="009C530C">
              <w:rPr>
                <w:rFonts w:ascii="Arial" w:hAnsi="Arial" w:cs="Arial"/>
                <w:sz w:val="22"/>
                <w:szCs w:val="22"/>
              </w:rPr>
              <w:t>s con</w:t>
            </w:r>
            <w:r>
              <w:rPr>
                <w:rFonts w:ascii="Arial" w:hAnsi="Arial" w:cs="Arial"/>
                <w:sz w:val="22"/>
                <w:szCs w:val="22"/>
              </w:rPr>
              <w:t xml:space="preserve"> </w:t>
            </w:r>
            <w:r w:rsidR="009C530C">
              <w:rPr>
                <w:rFonts w:ascii="Arial" w:hAnsi="Arial" w:cs="Arial"/>
                <w:sz w:val="22"/>
                <w:szCs w:val="22"/>
              </w:rPr>
              <w:t>e</w:t>
            </w:r>
            <w:r>
              <w:rPr>
                <w:rFonts w:ascii="Arial" w:hAnsi="Arial" w:cs="Arial"/>
                <w:sz w:val="22"/>
                <w:szCs w:val="22"/>
              </w:rPr>
              <w:t xml:space="preserve">l ámbito </w:t>
            </w:r>
            <w:r w:rsidR="00562864">
              <w:rPr>
                <w:rFonts w:ascii="Arial" w:hAnsi="Arial" w:cs="Arial"/>
                <w:sz w:val="22"/>
                <w:szCs w:val="22"/>
              </w:rPr>
              <w:t>social</w:t>
            </w:r>
            <w:r w:rsidR="00775DCF">
              <w:rPr>
                <w:rFonts w:ascii="Arial" w:hAnsi="Arial" w:cs="Arial"/>
                <w:sz w:val="22"/>
                <w:szCs w:val="22"/>
              </w:rPr>
              <w:t>.</w:t>
            </w:r>
            <w:r>
              <w:rPr>
                <w:rFonts w:ascii="Arial" w:hAnsi="Arial" w:cs="Arial"/>
                <w:sz w:val="22"/>
                <w:szCs w:val="22"/>
              </w:rPr>
              <w:t xml:space="preserve"> </w:t>
            </w:r>
          </w:p>
        </w:tc>
        <w:tc>
          <w:tcPr>
            <w:tcW w:w="992" w:type="dxa"/>
            <w:vAlign w:val="center"/>
            <w:hideMark/>
          </w:tcPr>
          <w:p w14:paraId="6A93DFC4" w14:textId="2F523077" w:rsidR="00C871E1" w:rsidRPr="003617DB" w:rsidRDefault="00354FD7" w:rsidP="007405D2">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1</w:t>
            </w:r>
            <w:r w:rsidR="007405D2">
              <w:rPr>
                <w:rFonts w:ascii="Arial" w:hAnsi="Arial" w:cs="Arial"/>
                <w:color w:val="000000"/>
                <w:sz w:val="22"/>
                <w:szCs w:val="22"/>
                <w:lang w:eastAsia="es-EC"/>
              </w:rPr>
              <w:t>0</w:t>
            </w:r>
          </w:p>
        </w:tc>
        <w:tc>
          <w:tcPr>
            <w:tcW w:w="992" w:type="dxa"/>
            <w:vAlign w:val="center"/>
            <w:hideMark/>
          </w:tcPr>
          <w:p w14:paraId="45FC5D9C" w14:textId="287183DA" w:rsidR="00C871E1" w:rsidRPr="003617DB" w:rsidRDefault="00354FD7" w:rsidP="007405D2">
            <w:pPr>
              <w:jc w:val="center"/>
              <w:rPr>
                <w:rFonts w:ascii="Arial" w:hAnsi="Arial" w:cs="Arial"/>
                <w:color w:val="000000"/>
                <w:sz w:val="22"/>
                <w:szCs w:val="22"/>
                <w:lang w:eastAsia="es-EC"/>
              </w:rPr>
            </w:pPr>
            <w:r>
              <w:rPr>
                <w:rFonts w:ascii="Arial" w:hAnsi="Arial" w:cs="Arial"/>
                <w:color w:val="000000"/>
                <w:sz w:val="22"/>
                <w:szCs w:val="22"/>
                <w:lang w:eastAsia="es-EC"/>
              </w:rPr>
              <w:t>1</w:t>
            </w:r>
            <w:r w:rsidR="007405D2">
              <w:rPr>
                <w:rFonts w:ascii="Arial" w:hAnsi="Arial" w:cs="Arial"/>
                <w:color w:val="000000"/>
                <w:sz w:val="22"/>
                <w:szCs w:val="22"/>
                <w:lang w:eastAsia="es-EC"/>
              </w:rPr>
              <w:t>0</w:t>
            </w:r>
          </w:p>
        </w:tc>
        <w:tc>
          <w:tcPr>
            <w:tcW w:w="587" w:type="dxa"/>
            <w:vAlign w:val="center"/>
            <w:hideMark/>
          </w:tcPr>
          <w:p w14:paraId="7DA009BA" w14:textId="77777777" w:rsidR="00C871E1" w:rsidRPr="003617DB" w:rsidRDefault="00C871E1" w:rsidP="007822F4">
            <w:pPr>
              <w:rPr>
                <w:rFonts w:ascii="Arial" w:hAnsi="Arial" w:cs="Arial"/>
                <w:color w:val="000000"/>
                <w:sz w:val="22"/>
                <w:szCs w:val="22"/>
                <w:lang w:eastAsia="es-EC"/>
              </w:rPr>
            </w:pPr>
          </w:p>
        </w:tc>
      </w:tr>
      <w:tr w:rsidR="00C871E1" w:rsidRPr="003617DB" w14:paraId="1C04446F" w14:textId="77777777" w:rsidTr="00107456">
        <w:trPr>
          <w:trHeight w:val="479"/>
        </w:trPr>
        <w:tc>
          <w:tcPr>
            <w:tcW w:w="7083" w:type="dxa"/>
            <w:shd w:val="clear" w:color="auto" w:fill="D7D7D7"/>
            <w:vAlign w:val="center"/>
            <w:hideMark/>
          </w:tcPr>
          <w:p w14:paraId="09A05ABC" w14:textId="77777777" w:rsidR="00C871E1" w:rsidRPr="003617DB" w:rsidRDefault="00C871E1" w:rsidP="007822F4">
            <w:pPr>
              <w:widowControl w:val="0"/>
              <w:snapToGrid w:val="0"/>
              <w:rPr>
                <w:rFonts w:ascii="Arial" w:hAnsi="Arial" w:cs="Arial"/>
                <w:b/>
                <w:bCs/>
                <w:color w:val="000000"/>
                <w:sz w:val="22"/>
                <w:szCs w:val="22"/>
                <w:lang w:eastAsia="es-EC"/>
              </w:rPr>
            </w:pPr>
            <w:r w:rsidRPr="003617DB">
              <w:rPr>
                <w:rFonts w:ascii="Arial" w:hAnsi="Arial" w:cs="Arial"/>
                <w:b/>
                <w:bCs/>
                <w:color w:val="000000"/>
                <w:spacing w:val="-1"/>
                <w:sz w:val="22"/>
                <w:szCs w:val="22"/>
                <w:lang w:eastAsia="es-EC"/>
              </w:rPr>
              <w:lastRenderedPageBreak/>
              <w:t>Experiencia general</w:t>
            </w:r>
          </w:p>
        </w:tc>
        <w:tc>
          <w:tcPr>
            <w:tcW w:w="992" w:type="dxa"/>
            <w:shd w:val="clear" w:color="auto" w:fill="D7D7D7"/>
            <w:vAlign w:val="center"/>
            <w:hideMark/>
          </w:tcPr>
          <w:p w14:paraId="67C585EF"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shd w:val="clear" w:color="auto" w:fill="D7D7D7"/>
            <w:vAlign w:val="center"/>
            <w:hideMark/>
          </w:tcPr>
          <w:p w14:paraId="1FAFFF0A"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shd w:val="clear" w:color="auto" w:fill="D7D7D7"/>
            <w:vAlign w:val="center"/>
            <w:hideMark/>
          </w:tcPr>
          <w:p w14:paraId="3DD7D49C" w14:textId="0A4738FD" w:rsidR="00C871E1" w:rsidRPr="003617DB" w:rsidRDefault="000B4832" w:rsidP="007822F4">
            <w:pPr>
              <w:widowControl w:val="0"/>
              <w:snapToGrid w:val="0"/>
              <w:jc w:val="center"/>
              <w:rPr>
                <w:rFonts w:ascii="Arial" w:hAnsi="Arial" w:cs="Arial"/>
                <w:b/>
                <w:bCs/>
                <w:color w:val="000000"/>
                <w:sz w:val="22"/>
                <w:szCs w:val="22"/>
                <w:lang w:eastAsia="es-EC"/>
              </w:rPr>
            </w:pPr>
            <w:r>
              <w:rPr>
                <w:rFonts w:ascii="Arial" w:hAnsi="Arial" w:cs="Arial"/>
                <w:b/>
                <w:bCs/>
                <w:color w:val="000000"/>
                <w:sz w:val="22"/>
                <w:szCs w:val="22"/>
                <w:lang w:eastAsia="es-EC"/>
              </w:rPr>
              <w:t>30</w:t>
            </w:r>
          </w:p>
        </w:tc>
      </w:tr>
      <w:tr w:rsidR="00C871E1" w:rsidRPr="003617DB" w14:paraId="3EAA9DD8" w14:textId="77777777" w:rsidTr="00107456">
        <w:trPr>
          <w:trHeight w:hRule="exact" w:val="1755"/>
        </w:trPr>
        <w:tc>
          <w:tcPr>
            <w:tcW w:w="7083" w:type="dxa"/>
            <w:vAlign w:val="center"/>
            <w:hideMark/>
          </w:tcPr>
          <w:p w14:paraId="6AC20F0B" w14:textId="6DDA449E" w:rsidR="00C871E1" w:rsidRPr="003617DB" w:rsidRDefault="00C871E1" w:rsidP="007822F4">
            <w:pPr>
              <w:widowControl w:val="0"/>
              <w:snapToGrid w:val="0"/>
              <w:jc w:val="both"/>
              <w:rPr>
                <w:rFonts w:ascii="Arial" w:hAnsi="Arial" w:cs="Arial"/>
                <w:sz w:val="22"/>
                <w:szCs w:val="22"/>
              </w:rPr>
            </w:pPr>
            <w:r w:rsidRPr="003617DB">
              <w:rPr>
                <w:rFonts w:ascii="Arial" w:hAnsi="Arial" w:cs="Arial"/>
                <w:sz w:val="22"/>
                <w:szCs w:val="22"/>
              </w:rPr>
              <w:t xml:space="preserve">Acreditar experiencia general mínima de </w:t>
            </w:r>
            <w:r w:rsidR="00DB73CA">
              <w:rPr>
                <w:rFonts w:ascii="Arial" w:hAnsi="Arial" w:cs="Arial"/>
                <w:sz w:val="22"/>
                <w:szCs w:val="22"/>
              </w:rPr>
              <w:t>seis</w:t>
            </w:r>
            <w:r w:rsidRPr="003617DB">
              <w:rPr>
                <w:rFonts w:ascii="Arial" w:hAnsi="Arial" w:cs="Arial"/>
                <w:sz w:val="22"/>
                <w:szCs w:val="22"/>
              </w:rPr>
              <w:t xml:space="preserve"> (</w:t>
            </w:r>
            <w:r w:rsidR="00DB73CA">
              <w:rPr>
                <w:rFonts w:ascii="Arial" w:hAnsi="Arial" w:cs="Arial"/>
                <w:sz w:val="22"/>
                <w:szCs w:val="22"/>
              </w:rPr>
              <w:t>6</w:t>
            </w:r>
            <w:r w:rsidRPr="003617DB">
              <w:rPr>
                <w:rFonts w:ascii="Arial" w:hAnsi="Arial" w:cs="Arial"/>
                <w:sz w:val="22"/>
                <w:szCs w:val="22"/>
              </w:rPr>
              <w:t>) años, desde la obtención del primer título profesional.</w:t>
            </w:r>
          </w:p>
          <w:p w14:paraId="31C80618" w14:textId="77777777" w:rsidR="00C871E1" w:rsidRPr="003617DB" w:rsidRDefault="00C871E1" w:rsidP="007822F4">
            <w:pPr>
              <w:widowControl w:val="0"/>
              <w:snapToGrid w:val="0"/>
              <w:jc w:val="both"/>
              <w:rPr>
                <w:rFonts w:ascii="Arial" w:hAnsi="Arial" w:cs="Arial"/>
                <w:color w:val="000000"/>
                <w:sz w:val="22"/>
                <w:szCs w:val="22"/>
                <w:lang w:eastAsia="es-EC"/>
              </w:rPr>
            </w:pPr>
          </w:p>
          <w:p w14:paraId="619E8C2D" w14:textId="1AF2313C" w:rsidR="00C871E1" w:rsidRDefault="00C871E1" w:rsidP="007822F4">
            <w:pPr>
              <w:widowControl w:val="0"/>
              <w:snapToGrid w:val="0"/>
              <w:jc w:val="both"/>
              <w:rPr>
                <w:rFonts w:ascii="Arial" w:hAnsi="Arial" w:cs="Arial"/>
                <w:color w:val="000000"/>
                <w:sz w:val="22"/>
                <w:szCs w:val="22"/>
                <w:lang w:eastAsia="es-EC"/>
              </w:rPr>
            </w:pPr>
            <w:r w:rsidRPr="003617DB">
              <w:rPr>
                <w:rFonts w:ascii="Arial" w:hAnsi="Arial" w:cs="Arial"/>
                <w:color w:val="000000"/>
                <w:sz w:val="22"/>
                <w:szCs w:val="22"/>
                <w:lang w:eastAsia="es-EC"/>
              </w:rPr>
              <w:t xml:space="preserve">El puntaje a otorgarse es de </w:t>
            </w:r>
            <w:r w:rsidR="009C530C">
              <w:rPr>
                <w:rFonts w:ascii="Arial" w:hAnsi="Arial" w:cs="Arial"/>
                <w:color w:val="000000"/>
                <w:sz w:val="22"/>
                <w:szCs w:val="22"/>
                <w:lang w:eastAsia="es-EC"/>
              </w:rPr>
              <w:t>diez (</w:t>
            </w:r>
            <w:r w:rsidR="000B4832">
              <w:rPr>
                <w:rFonts w:ascii="Arial" w:hAnsi="Arial" w:cs="Arial"/>
                <w:color w:val="000000"/>
                <w:sz w:val="22"/>
                <w:szCs w:val="22"/>
                <w:lang w:eastAsia="es-EC"/>
              </w:rPr>
              <w:t>10</w:t>
            </w:r>
            <w:r w:rsidR="009C530C">
              <w:rPr>
                <w:rFonts w:ascii="Arial" w:hAnsi="Arial" w:cs="Arial"/>
                <w:color w:val="000000"/>
                <w:sz w:val="22"/>
                <w:szCs w:val="22"/>
                <w:lang w:eastAsia="es-EC"/>
              </w:rPr>
              <w:t>)</w:t>
            </w:r>
            <w:r w:rsidRPr="003617DB">
              <w:rPr>
                <w:rFonts w:ascii="Arial" w:hAnsi="Arial" w:cs="Arial"/>
                <w:color w:val="000000"/>
                <w:sz w:val="22"/>
                <w:szCs w:val="22"/>
                <w:lang w:eastAsia="es-EC"/>
              </w:rPr>
              <w:t xml:space="preserve"> puntos por cada año a partir del cumplimiento del mínimo requerido para la experiencia general de </w:t>
            </w:r>
            <w:r w:rsidR="0050477A">
              <w:rPr>
                <w:rFonts w:ascii="Arial" w:hAnsi="Arial" w:cs="Arial"/>
                <w:color w:val="000000"/>
                <w:sz w:val="22"/>
                <w:szCs w:val="22"/>
                <w:lang w:eastAsia="es-EC"/>
              </w:rPr>
              <w:t>seis</w:t>
            </w:r>
            <w:r w:rsidRPr="003617DB">
              <w:rPr>
                <w:rFonts w:ascii="Arial" w:hAnsi="Arial" w:cs="Arial"/>
                <w:color w:val="000000"/>
                <w:sz w:val="22"/>
                <w:szCs w:val="22"/>
                <w:lang w:eastAsia="es-EC"/>
              </w:rPr>
              <w:t xml:space="preserve"> (</w:t>
            </w:r>
            <w:r w:rsidR="0050477A">
              <w:rPr>
                <w:rFonts w:ascii="Arial" w:hAnsi="Arial" w:cs="Arial"/>
                <w:color w:val="000000"/>
                <w:sz w:val="22"/>
                <w:szCs w:val="22"/>
                <w:lang w:eastAsia="es-EC"/>
              </w:rPr>
              <w:t>6</w:t>
            </w:r>
            <w:r w:rsidRPr="003617DB">
              <w:rPr>
                <w:rFonts w:ascii="Arial" w:hAnsi="Arial" w:cs="Arial"/>
                <w:color w:val="000000"/>
                <w:sz w:val="22"/>
                <w:szCs w:val="22"/>
                <w:lang w:eastAsia="es-EC"/>
              </w:rPr>
              <w:t>) años.</w:t>
            </w:r>
            <w:r>
              <w:rPr>
                <w:rFonts w:ascii="Arial" w:hAnsi="Arial" w:cs="Arial"/>
                <w:color w:val="000000"/>
                <w:sz w:val="22"/>
                <w:szCs w:val="22"/>
                <w:lang w:eastAsia="es-EC"/>
              </w:rPr>
              <w:t xml:space="preserve"> </w:t>
            </w:r>
            <w:r w:rsidR="00002327">
              <w:rPr>
                <w:rFonts w:ascii="Arial" w:hAnsi="Arial" w:cs="Arial"/>
                <w:color w:val="000000"/>
                <w:sz w:val="22"/>
                <w:szCs w:val="22"/>
                <w:lang w:eastAsia="es-EC"/>
              </w:rPr>
              <w:t xml:space="preserve">Puntaje máximo: 30 puntos. </w:t>
            </w:r>
          </w:p>
          <w:p w14:paraId="165E5085" w14:textId="77777777" w:rsidR="003C0678" w:rsidRDefault="003C0678" w:rsidP="007822F4">
            <w:pPr>
              <w:widowControl w:val="0"/>
              <w:snapToGrid w:val="0"/>
              <w:jc w:val="both"/>
              <w:rPr>
                <w:rFonts w:ascii="Arial" w:hAnsi="Arial" w:cs="Arial"/>
                <w:color w:val="000000"/>
                <w:sz w:val="22"/>
                <w:szCs w:val="22"/>
                <w:lang w:eastAsia="es-EC"/>
              </w:rPr>
            </w:pPr>
          </w:p>
          <w:p w14:paraId="7D58B635" w14:textId="77777777" w:rsidR="003C0678" w:rsidRDefault="003C0678" w:rsidP="007822F4">
            <w:pPr>
              <w:widowControl w:val="0"/>
              <w:snapToGrid w:val="0"/>
              <w:jc w:val="both"/>
              <w:rPr>
                <w:rFonts w:ascii="Arial" w:hAnsi="Arial" w:cs="Arial"/>
                <w:color w:val="000000"/>
                <w:sz w:val="22"/>
                <w:szCs w:val="22"/>
                <w:lang w:eastAsia="es-EC"/>
              </w:rPr>
            </w:pPr>
          </w:p>
          <w:p w14:paraId="2E92AFB9" w14:textId="77777777" w:rsidR="003C0678" w:rsidRDefault="003C0678" w:rsidP="007822F4">
            <w:pPr>
              <w:widowControl w:val="0"/>
              <w:snapToGrid w:val="0"/>
              <w:jc w:val="both"/>
              <w:rPr>
                <w:rFonts w:ascii="Arial" w:hAnsi="Arial" w:cs="Arial"/>
                <w:color w:val="000000"/>
                <w:sz w:val="22"/>
                <w:szCs w:val="22"/>
                <w:lang w:eastAsia="es-EC"/>
              </w:rPr>
            </w:pPr>
          </w:p>
          <w:p w14:paraId="687E7440" w14:textId="77777777" w:rsidR="003C0678" w:rsidRDefault="003C0678" w:rsidP="007822F4">
            <w:pPr>
              <w:widowControl w:val="0"/>
              <w:snapToGrid w:val="0"/>
              <w:jc w:val="both"/>
              <w:rPr>
                <w:rFonts w:ascii="Arial" w:hAnsi="Arial" w:cs="Arial"/>
                <w:color w:val="000000"/>
                <w:sz w:val="22"/>
                <w:szCs w:val="22"/>
                <w:lang w:eastAsia="es-EC"/>
              </w:rPr>
            </w:pPr>
          </w:p>
          <w:p w14:paraId="3C31EAC6" w14:textId="77777777" w:rsidR="003C0678" w:rsidRPr="003617DB" w:rsidRDefault="003C0678" w:rsidP="007822F4">
            <w:pPr>
              <w:widowControl w:val="0"/>
              <w:snapToGrid w:val="0"/>
              <w:jc w:val="both"/>
              <w:rPr>
                <w:rFonts w:ascii="Arial" w:hAnsi="Arial" w:cs="Arial"/>
                <w:color w:val="000000"/>
                <w:sz w:val="22"/>
                <w:szCs w:val="22"/>
                <w:lang w:eastAsia="es-EC"/>
              </w:rPr>
            </w:pPr>
          </w:p>
          <w:p w14:paraId="1A7482CD" w14:textId="77777777" w:rsidR="00C871E1" w:rsidRPr="003617DB" w:rsidRDefault="00C871E1" w:rsidP="007822F4">
            <w:pPr>
              <w:widowControl w:val="0"/>
              <w:snapToGrid w:val="0"/>
              <w:jc w:val="both"/>
              <w:rPr>
                <w:rFonts w:ascii="Arial" w:hAnsi="Arial" w:cs="Arial"/>
                <w:color w:val="000000"/>
                <w:sz w:val="22"/>
                <w:szCs w:val="22"/>
                <w:lang w:eastAsia="es-EC"/>
              </w:rPr>
            </w:pPr>
          </w:p>
        </w:tc>
        <w:tc>
          <w:tcPr>
            <w:tcW w:w="992" w:type="dxa"/>
            <w:vAlign w:val="center"/>
            <w:hideMark/>
          </w:tcPr>
          <w:p w14:paraId="02CAADE5" w14:textId="18956422" w:rsidR="00C871E1" w:rsidRPr="003617DB" w:rsidRDefault="000B4832"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10</w:t>
            </w:r>
          </w:p>
        </w:tc>
        <w:tc>
          <w:tcPr>
            <w:tcW w:w="992" w:type="dxa"/>
            <w:vAlign w:val="center"/>
            <w:hideMark/>
          </w:tcPr>
          <w:p w14:paraId="347DDF3E" w14:textId="04836D97" w:rsidR="00C871E1" w:rsidRPr="003617DB" w:rsidRDefault="000B4832"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30</w:t>
            </w:r>
          </w:p>
        </w:tc>
        <w:tc>
          <w:tcPr>
            <w:tcW w:w="587" w:type="dxa"/>
            <w:vAlign w:val="center"/>
            <w:hideMark/>
          </w:tcPr>
          <w:p w14:paraId="5BEA1814" w14:textId="77777777" w:rsidR="00C871E1" w:rsidRPr="003617DB" w:rsidRDefault="00C871E1" w:rsidP="007822F4">
            <w:pPr>
              <w:widowControl w:val="0"/>
              <w:snapToGrid w:val="0"/>
              <w:rPr>
                <w:rFonts w:ascii="Arial" w:hAnsi="Arial" w:cs="Arial"/>
                <w:color w:val="000000"/>
                <w:sz w:val="22"/>
                <w:szCs w:val="22"/>
                <w:lang w:eastAsia="es-EC"/>
              </w:rPr>
            </w:pPr>
            <w:r w:rsidRPr="003617DB">
              <w:rPr>
                <w:rFonts w:ascii="Arial" w:hAnsi="Arial" w:cs="Arial"/>
                <w:color w:val="000000"/>
                <w:sz w:val="22"/>
                <w:szCs w:val="22"/>
                <w:lang w:eastAsia="es-EC"/>
              </w:rPr>
              <w:t> </w:t>
            </w:r>
          </w:p>
        </w:tc>
      </w:tr>
      <w:tr w:rsidR="00C871E1" w:rsidRPr="003617DB" w14:paraId="331C4CD7" w14:textId="77777777" w:rsidTr="007D28EE">
        <w:trPr>
          <w:trHeight w:val="411"/>
        </w:trPr>
        <w:tc>
          <w:tcPr>
            <w:tcW w:w="7083" w:type="dxa"/>
            <w:shd w:val="clear" w:color="auto" w:fill="D7D7D7"/>
            <w:vAlign w:val="center"/>
            <w:hideMark/>
          </w:tcPr>
          <w:p w14:paraId="3276347F" w14:textId="13D6B4AE" w:rsidR="00C871E1" w:rsidRPr="003617DB" w:rsidRDefault="00C871E1" w:rsidP="00FC3098">
            <w:pPr>
              <w:widowControl w:val="0"/>
              <w:snapToGrid w:val="0"/>
              <w:rPr>
                <w:rFonts w:ascii="Arial" w:hAnsi="Arial" w:cs="Arial"/>
                <w:b/>
                <w:bCs/>
                <w:color w:val="000000"/>
                <w:sz w:val="22"/>
                <w:szCs w:val="22"/>
                <w:lang w:eastAsia="es-EC"/>
              </w:rPr>
            </w:pPr>
            <w:r w:rsidRPr="003617DB">
              <w:rPr>
                <w:rFonts w:ascii="Arial" w:hAnsi="Arial" w:cs="Arial"/>
                <w:b/>
                <w:bCs/>
                <w:color w:val="000000"/>
                <w:spacing w:val="-1"/>
                <w:sz w:val="22"/>
                <w:szCs w:val="22"/>
                <w:lang w:eastAsia="es-EC"/>
              </w:rPr>
              <w:t>Experiencia específica</w:t>
            </w:r>
          </w:p>
        </w:tc>
        <w:tc>
          <w:tcPr>
            <w:tcW w:w="992" w:type="dxa"/>
            <w:shd w:val="clear" w:color="auto" w:fill="D7D7D7"/>
            <w:vAlign w:val="center"/>
            <w:hideMark/>
          </w:tcPr>
          <w:p w14:paraId="7BC8BB7C"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shd w:val="clear" w:color="auto" w:fill="D7D7D7"/>
            <w:vAlign w:val="center"/>
            <w:hideMark/>
          </w:tcPr>
          <w:p w14:paraId="5ECD6B99"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shd w:val="clear" w:color="auto" w:fill="D7D7D7"/>
            <w:vAlign w:val="center"/>
            <w:hideMark/>
          </w:tcPr>
          <w:p w14:paraId="09A5A7A0" w14:textId="41FABC3D" w:rsidR="00C871E1" w:rsidRPr="003617DB" w:rsidRDefault="00354FD7" w:rsidP="00775DCF">
            <w:pPr>
              <w:widowControl w:val="0"/>
              <w:snapToGrid w:val="0"/>
              <w:rPr>
                <w:rFonts w:ascii="Arial" w:hAnsi="Arial" w:cs="Arial"/>
                <w:b/>
                <w:bCs/>
                <w:color w:val="000000"/>
                <w:sz w:val="22"/>
                <w:szCs w:val="22"/>
                <w:lang w:eastAsia="es-EC"/>
              </w:rPr>
            </w:pPr>
            <w:r>
              <w:rPr>
                <w:rFonts w:ascii="Arial" w:hAnsi="Arial" w:cs="Arial"/>
                <w:b/>
                <w:bCs/>
                <w:color w:val="000000"/>
                <w:sz w:val="22"/>
                <w:szCs w:val="22"/>
                <w:lang w:eastAsia="es-EC"/>
              </w:rPr>
              <w:t>6</w:t>
            </w:r>
            <w:r w:rsidR="007405D2">
              <w:rPr>
                <w:rFonts w:ascii="Arial" w:hAnsi="Arial" w:cs="Arial"/>
                <w:b/>
                <w:bCs/>
                <w:color w:val="000000"/>
                <w:sz w:val="22"/>
                <w:szCs w:val="22"/>
                <w:lang w:eastAsia="es-EC"/>
              </w:rPr>
              <w:t>0</w:t>
            </w:r>
          </w:p>
        </w:tc>
      </w:tr>
      <w:tr w:rsidR="00C871E1" w:rsidRPr="003617DB" w14:paraId="48672261" w14:textId="77777777" w:rsidTr="007D28EE">
        <w:trPr>
          <w:trHeight w:hRule="exact" w:val="2040"/>
        </w:trPr>
        <w:tc>
          <w:tcPr>
            <w:tcW w:w="7083" w:type="dxa"/>
            <w:vAlign w:val="center"/>
          </w:tcPr>
          <w:p w14:paraId="3864D1C6" w14:textId="71AC7AB9" w:rsidR="00775DCF" w:rsidRDefault="00775DCF" w:rsidP="000B4832">
            <w:pPr>
              <w:spacing w:before="120" w:after="120"/>
              <w:jc w:val="both"/>
              <w:rPr>
                <w:rFonts w:ascii="Arial" w:hAnsi="Arial" w:cs="Arial"/>
                <w:bCs/>
                <w:sz w:val="22"/>
                <w:szCs w:val="22"/>
                <w:lang w:val="es-ES"/>
              </w:rPr>
            </w:pPr>
            <w:r w:rsidRPr="00775DCF">
              <w:rPr>
                <w:rFonts w:ascii="Arial" w:hAnsi="Arial" w:cs="Arial"/>
                <w:bCs/>
                <w:sz w:val="22"/>
                <w:szCs w:val="22"/>
                <w:lang w:val="es-ES"/>
              </w:rPr>
              <w:t xml:space="preserve">Experiencia profesional mínima de </w:t>
            </w:r>
            <w:r w:rsidR="0025619C">
              <w:rPr>
                <w:rFonts w:ascii="Arial" w:hAnsi="Arial" w:cs="Arial"/>
                <w:bCs/>
                <w:sz w:val="22"/>
                <w:szCs w:val="22"/>
                <w:lang w:val="es-ES"/>
              </w:rPr>
              <w:t>tres</w:t>
            </w:r>
            <w:r w:rsidRPr="00775DCF">
              <w:rPr>
                <w:rFonts w:ascii="Arial" w:hAnsi="Arial" w:cs="Arial"/>
                <w:bCs/>
                <w:sz w:val="22"/>
                <w:szCs w:val="22"/>
                <w:lang w:val="es-ES"/>
              </w:rPr>
              <w:t xml:space="preserve"> (</w:t>
            </w:r>
            <w:r w:rsidR="0025619C">
              <w:rPr>
                <w:rFonts w:ascii="Arial" w:hAnsi="Arial" w:cs="Arial"/>
                <w:bCs/>
                <w:sz w:val="22"/>
                <w:szCs w:val="22"/>
                <w:lang w:val="es-ES"/>
              </w:rPr>
              <w:t>3</w:t>
            </w:r>
            <w:r w:rsidRPr="00775DCF">
              <w:rPr>
                <w:rFonts w:ascii="Arial" w:hAnsi="Arial" w:cs="Arial"/>
                <w:bCs/>
                <w:sz w:val="22"/>
                <w:szCs w:val="22"/>
                <w:lang w:val="es-ES"/>
              </w:rPr>
              <w:t xml:space="preserve">) años en proyectos de inversión de capital financiados por </w:t>
            </w:r>
            <w:proofErr w:type="spellStart"/>
            <w:r w:rsidRPr="00775DCF">
              <w:rPr>
                <w:rFonts w:ascii="Arial" w:hAnsi="Arial" w:cs="Arial"/>
                <w:bCs/>
                <w:sz w:val="22"/>
                <w:szCs w:val="22"/>
                <w:lang w:val="es-ES"/>
              </w:rPr>
              <w:t>IFIs</w:t>
            </w:r>
            <w:proofErr w:type="spellEnd"/>
            <w:r w:rsidRPr="00775DCF">
              <w:rPr>
                <w:rFonts w:ascii="Arial" w:hAnsi="Arial" w:cs="Arial"/>
                <w:bCs/>
                <w:sz w:val="22"/>
                <w:szCs w:val="22"/>
                <w:lang w:val="es-ES"/>
              </w:rPr>
              <w:t xml:space="preserve">, en el sector </w:t>
            </w:r>
            <w:r w:rsidR="00562864">
              <w:rPr>
                <w:rFonts w:ascii="Arial" w:hAnsi="Arial" w:cs="Arial"/>
                <w:bCs/>
                <w:sz w:val="22"/>
                <w:szCs w:val="22"/>
                <w:lang w:val="es-ES"/>
              </w:rPr>
              <w:t xml:space="preserve">social </w:t>
            </w:r>
            <w:r w:rsidRPr="00775DCF">
              <w:rPr>
                <w:rFonts w:ascii="Arial" w:hAnsi="Arial" w:cs="Arial"/>
                <w:bCs/>
                <w:sz w:val="22"/>
                <w:szCs w:val="22"/>
                <w:lang w:val="es-ES"/>
              </w:rPr>
              <w:t>de proyectos de infraestructura</w:t>
            </w:r>
            <w:r w:rsidR="008821FA">
              <w:rPr>
                <w:rFonts w:ascii="Arial" w:hAnsi="Arial" w:cs="Arial"/>
                <w:bCs/>
                <w:sz w:val="22"/>
                <w:szCs w:val="22"/>
                <w:lang w:val="es-ES"/>
              </w:rPr>
              <w:t xml:space="preserve"> de agua y saneamiento</w:t>
            </w:r>
            <w:r w:rsidRPr="00775DCF">
              <w:rPr>
                <w:rFonts w:ascii="Arial" w:hAnsi="Arial" w:cs="Arial"/>
                <w:bCs/>
                <w:sz w:val="22"/>
                <w:szCs w:val="22"/>
                <w:lang w:val="es-ES"/>
              </w:rPr>
              <w:t>, donde se haya apl</w:t>
            </w:r>
            <w:r>
              <w:rPr>
                <w:rFonts w:ascii="Arial" w:hAnsi="Arial" w:cs="Arial"/>
                <w:bCs/>
                <w:sz w:val="22"/>
                <w:szCs w:val="22"/>
                <w:lang w:val="es-ES"/>
              </w:rPr>
              <w:t xml:space="preserve">icado estándares del BID </w:t>
            </w:r>
            <w:r w:rsidR="00107456">
              <w:rPr>
                <w:rFonts w:ascii="Arial" w:hAnsi="Arial" w:cs="Arial"/>
                <w:bCs/>
                <w:sz w:val="22"/>
                <w:szCs w:val="22"/>
                <w:lang w:val="es-ES"/>
              </w:rPr>
              <w:t>y/</w:t>
            </w:r>
            <w:r>
              <w:rPr>
                <w:rFonts w:ascii="Arial" w:hAnsi="Arial" w:cs="Arial"/>
                <w:bCs/>
                <w:sz w:val="22"/>
                <w:szCs w:val="22"/>
                <w:lang w:val="es-ES"/>
              </w:rPr>
              <w:t>o BEI.</w:t>
            </w:r>
          </w:p>
          <w:p w14:paraId="75DCF709" w14:textId="04BDB212" w:rsidR="00C871E1" w:rsidRPr="003617DB" w:rsidRDefault="000B4832" w:rsidP="0025619C">
            <w:pPr>
              <w:widowControl w:val="0"/>
              <w:snapToGrid w:val="0"/>
              <w:jc w:val="both"/>
              <w:rPr>
                <w:rFonts w:ascii="Arial" w:hAnsi="Arial" w:cs="Arial"/>
                <w:color w:val="000000"/>
                <w:sz w:val="22"/>
                <w:szCs w:val="22"/>
                <w:lang w:eastAsia="es-EC"/>
              </w:rPr>
            </w:pPr>
            <w:r w:rsidRPr="003617DB">
              <w:rPr>
                <w:rFonts w:ascii="Arial" w:hAnsi="Arial" w:cs="Arial"/>
                <w:color w:val="000000"/>
                <w:sz w:val="22"/>
                <w:szCs w:val="22"/>
                <w:lang w:eastAsia="es-EC"/>
              </w:rPr>
              <w:t xml:space="preserve">El puntaje a otorgarse es de </w:t>
            </w:r>
            <w:r w:rsidR="00FC3098">
              <w:rPr>
                <w:rFonts w:ascii="Arial" w:hAnsi="Arial" w:cs="Arial"/>
                <w:color w:val="000000"/>
                <w:sz w:val="22"/>
                <w:szCs w:val="22"/>
                <w:lang w:eastAsia="es-EC"/>
              </w:rPr>
              <w:t>diez (</w:t>
            </w:r>
            <w:r>
              <w:rPr>
                <w:rFonts w:ascii="Arial" w:hAnsi="Arial" w:cs="Arial"/>
                <w:color w:val="000000"/>
                <w:sz w:val="22"/>
                <w:szCs w:val="22"/>
                <w:lang w:eastAsia="es-EC"/>
              </w:rPr>
              <w:t>1</w:t>
            </w:r>
            <w:r w:rsidR="00775DCF">
              <w:rPr>
                <w:rFonts w:ascii="Arial" w:hAnsi="Arial" w:cs="Arial"/>
                <w:color w:val="000000"/>
                <w:sz w:val="22"/>
                <w:szCs w:val="22"/>
                <w:lang w:eastAsia="es-EC"/>
              </w:rPr>
              <w:t>0</w:t>
            </w:r>
            <w:r w:rsidR="00FC3098">
              <w:rPr>
                <w:rFonts w:ascii="Arial" w:hAnsi="Arial" w:cs="Arial"/>
                <w:color w:val="000000"/>
                <w:sz w:val="22"/>
                <w:szCs w:val="22"/>
                <w:lang w:eastAsia="es-EC"/>
              </w:rPr>
              <w:t>)</w:t>
            </w:r>
            <w:r w:rsidRPr="003617DB">
              <w:rPr>
                <w:rFonts w:ascii="Arial" w:hAnsi="Arial" w:cs="Arial"/>
                <w:color w:val="000000"/>
                <w:sz w:val="22"/>
                <w:szCs w:val="22"/>
                <w:lang w:eastAsia="es-EC"/>
              </w:rPr>
              <w:t xml:space="preserve"> puntos por cada año a partir del cumplimiento del mínimo requerido para la experiencia general de </w:t>
            </w:r>
            <w:r w:rsidR="0025619C">
              <w:rPr>
                <w:rFonts w:ascii="Arial" w:hAnsi="Arial" w:cs="Arial"/>
                <w:color w:val="000000"/>
                <w:sz w:val="22"/>
                <w:szCs w:val="22"/>
                <w:lang w:eastAsia="es-EC"/>
              </w:rPr>
              <w:t>tres</w:t>
            </w:r>
            <w:r w:rsidRPr="003617DB">
              <w:rPr>
                <w:rFonts w:ascii="Arial" w:hAnsi="Arial" w:cs="Arial"/>
                <w:color w:val="000000"/>
                <w:sz w:val="22"/>
                <w:szCs w:val="22"/>
                <w:lang w:eastAsia="es-EC"/>
              </w:rPr>
              <w:t xml:space="preserve"> (</w:t>
            </w:r>
            <w:r w:rsidR="0025619C">
              <w:rPr>
                <w:rFonts w:ascii="Arial" w:hAnsi="Arial" w:cs="Arial"/>
                <w:color w:val="000000"/>
                <w:sz w:val="22"/>
                <w:szCs w:val="22"/>
                <w:lang w:eastAsia="es-EC"/>
              </w:rPr>
              <w:t>3</w:t>
            </w:r>
            <w:r w:rsidRPr="003617DB">
              <w:rPr>
                <w:rFonts w:ascii="Arial" w:hAnsi="Arial" w:cs="Arial"/>
                <w:color w:val="000000"/>
                <w:sz w:val="22"/>
                <w:szCs w:val="22"/>
                <w:lang w:eastAsia="es-EC"/>
              </w:rPr>
              <w:t>) años.</w:t>
            </w:r>
            <w:r>
              <w:rPr>
                <w:rFonts w:ascii="Arial" w:hAnsi="Arial" w:cs="Arial"/>
                <w:color w:val="000000"/>
                <w:sz w:val="22"/>
                <w:szCs w:val="22"/>
                <w:lang w:eastAsia="es-EC"/>
              </w:rPr>
              <w:t xml:space="preserve"> </w:t>
            </w:r>
            <w:r w:rsidR="00002327">
              <w:rPr>
                <w:rFonts w:ascii="Arial" w:hAnsi="Arial" w:cs="Arial"/>
                <w:color w:val="000000"/>
                <w:sz w:val="22"/>
                <w:szCs w:val="22"/>
                <w:lang w:eastAsia="es-EC"/>
              </w:rPr>
              <w:t xml:space="preserve"> Puntaje máximo: 40 puntos. </w:t>
            </w:r>
          </w:p>
        </w:tc>
        <w:tc>
          <w:tcPr>
            <w:tcW w:w="992" w:type="dxa"/>
            <w:vAlign w:val="center"/>
            <w:hideMark/>
          </w:tcPr>
          <w:p w14:paraId="38FE0231" w14:textId="16CDE88D" w:rsidR="00C871E1" w:rsidRPr="003617DB" w:rsidRDefault="00C871E1" w:rsidP="00775DCF">
            <w:pPr>
              <w:widowControl w:val="0"/>
              <w:snapToGrid w:val="0"/>
              <w:jc w:val="center"/>
              <w:rPr>
                <w:rFonts w:ascii="Arial" w:hAnsi="Arial" w:cs="Arial"/>
                <w:color w:val="000000"/>
                <w:sz w:val="22"/>
                <w:szCs w:val="22"/>
                <w:lang w:eastAsia="es-EC"/>
              </w:rPr>
            </w:pPr>
            <w:r w:rsidRPr="003617DB">
              <w:rPr>
                <w:rFonts w:ascii="Arial" w:hAnsi="Arial" w:cs="Arial"/>
                <w:color w:val="000000"/>
                <w:sz w:val="22"/>
                <w:szCs w:val="22"/>
                <w:lang w:eastAsia="es-EC"/>
              </w:rPr>
              <w:t>1</w:t>
            </w:r>
            <w:r w:rsidR="00775DCF">
              <w:rPr>
                <w:rFonts w:ascii="Arial" w:hAnsi="Arial" w:cs="Arial"/>
                <w:color w:val="000000"/>
                <w:sz w:val="22"/>
                <w:szCs w:val="22"/>
                <w:lang w:eastAsia="es-EC"/>
              </w:rPr>
              <w:t>0</w:t>
            </w:r>
          </w:p>
        </w:tc>
        <w:tc>
          <w:tcPr>
            <w:tcW w:w="992" w:type="dxa"/>
            <w:vAlign w:val="center"/>
            <w:hideMark/>
          </w:tcPr>
          <w:p w14:paraId="03A6D743" w14:textId="38C87E8C" w:rsidR="00C871E1" w:rsidRPr="003617DB" w:rsidRDefault="007F1F66" w:rsidP="00775DCF">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4</w:t>
            </w:r>
            <w:r w:rsidR="00775DCF">
              <w:rPr>
                <w:rFonts w:ascii="Arial" w:hAnsi="Arial" w:cs="Arial"/>
                <w:color w:val="000000"/>
                <w:sz w:val="22"/>
                <w:szCs w:val="22"/>
                <w:lang w:eastAsia="es-EC"/>
              </w:rPr>
              <w:t>0</w:t>
            </w:r>
          </w:p>
        </w:tc>
        <w:tc>
          <w:tcPr>
            <w:tcW w:w="587" w:type="dxa"/>
            <w:vAlign w:val="center"/>
            <w:hideMark/>
          </w:tcPr>
          <w:p w14:paraId="329CE76E" w14:textId="77777777" w:rsidR="00C871E1" w:rsidRPr="003617DB" w:rsidRDefault="00C871E1" w:rsidP="007822F4">
            <w:pPr>
              <w:widowControl w:val="0"/>
              <w:snapToGrid w:val="0"/>
              <w:jc w:val="center"/>
              <w:rPr>
                <w:rFonts w:ascii="Arial" w:hAnsi="Arial" w:cs="Arial"/>
                <w:color w:val="000000"/>
                <w:sz w:val="22"/>
                <w:szCs w:val="22"/>
                <w:lang w:eastAsia="es-EC"/>
              </w:rPr>
            </w:pPr>
            <w:r w:rsidRPr="003617DB">
              <w:rPr>
                <w:rFonts w:ascii="Arial" w:hAnsi="Arial" w:cs="Arial"/>
                <w:color w:val="000000"/>
                <w:sz w:val="22"/>
                <w:szCs w:val="22"/>
                <w:lang w:eastAsia="es-EC"/>
              </w:rPr>
              <w:t> </w:t>
            </w:r>
          </w:p>
        </w:tc>
      </w:tr>
      <w:tr w:rsidR="00C871E1" w:rsidRPr="003617DB" w14:paraId="6E44B184" w14:textId="77777777" w:rsidTr="009A3148">
        <w:trPr>
          <w:trHeight w:hRule="exact" w:val="2835"/>
        </w:trPr>
        <w:tc>
          <w:tcPr>
            <w:tcW w:w="7083" w:type="dxa"/>
            <w:vAlign w:val="center"/>
          </w:tcPr>
          <w:p w14:paraId="2AD5DBE7" w14:textId="08A28BB8" w:rsidR="00C871E1" w:rsidRDefault="00775DCF" w:rsidP="00562864">
            <w:pPr>
              <w:jc w:val="both"/>
              <w:rPr>
                <w:rFonts w:ascii="Arial" w:hAnsi="Arial" w:cs="Arial"/>
                <w:bCs/>
                <w:color w:val="000000"/>
                <w:sz w:val="22"/>
                <w:szCs w:val="22"/>
                <w:lang w:val="es-ES" w:eastAsia="es-EC"/>
              </w:rPr>
            </w:pPr>
            <w:r w:rsidRPr="00775DCF">
              <w:rPr>
                <w:rFonts w:ascii="Arial" w:hAnsi="Arial" w:cs="Arial"/>
                <w:bCs/>
                <w:color w:val="000000"/>
                <w:sz w:val="22"/>
                <w:szCs w:val="22"/>
                <w:lang w:val="es-ES" w:eastAsia="es-EC"/>
              </w:rPr>
              <w:t xml:space="preserve">Participación como Consultor, Gerente y/o Especialista </w:t>
            </w:r>
            <w:r w:rsidR="00562864">
              <w:rPr>
                <w:rFonts w:ascii="Arial" w:hAnsi="Arial" w:cs="Arial"/>
                <w:bCs/>
                <w:color w:val="000000"/>
                <w:sz w:val="22"/>
                <w:szCs w:val="22"/>
                <w:lang w:val="es-ES" w:eastAsia="es-EC"/>
              </w:rPr>
              <w:t xml:space="preserve">Social </w:t>
            </w:r>
            <w:r w:rsidRPr="00775DCF">
              <w:rPr>
                <w:rFonts w:ascii="Arial" w:hAnsi="Arial" w:cs="Arial"/>
                <w:bCs/>
                <w:color w:val="000000"/>
                <w:sz w:val="22"/>
                <w:szCs w:val="22"/>
                <w:lang w:val="es-ES" w:eastAsia="es-EC"/>
              </w:rPr>
              <w:t xml:space="preserve">en por lo menos </w:t>
            </w:r>
            <w:r w:rsidR="0025619C">
              <w:rPr>
                <w:rFonts w:ascii="Arial" w:hAnsi="Arial" w:cs="Arial"/>
                <w:bCs/>
                <w:color w:val="000000"/>
                <w:sz w:val="22"/>
                <w:szCs w:val="22"/>
                <w:lang w:val="es-ES" w:eastAsia="es-EC"/>
              </w:rPr>
              <w:t>un</w:t>
            </w:r>
            <w:r w:rsidR="00354FD7">
              <w:rPr>
                <w:rFonts w:ascii="Arial" w:hAnsi="Arial" w:cs="Arial"/>
                <w:bCs/>
                <w:color w:val="000000"/>
                <w:sz w:val="22"/>
                <w:szCs w:val="22"/>
                <w:lang w:val="es-ES" w:eastAsia="es-EC"/>
              </w:rPr>
              <w:t xml:space="preserve"> (</w:t>
            </w:r>
            <w:r w:rsidR="0025619C">
              <w:rPr>
                <w:rFonts w:ascii="Arial" w:hAnsi="Arial" w:cs="Arial"/>
                <w:bCs/>
                <w:color w:val="000000"/>
                <w:sz w:val="22"/>
                <w:szCs w:val="22"/>
                <w:lang w:val="es-ES" w:eastAsia="es-EC"/>
              </w:rPr>
              <w:t>1</w:t>
            </w:r>
            <w:r w:rsidR="00354FD7">
              <w:rPr>
                <w:rFonts w:ascii="Arial" w:hAnsi="Arial" w:cs="Arial"/>
                <w:bCs/>
                <w:color w:val="000000"/>
                <w:sz w:val="22"/>
                <w:szCs w:val="22"/>
                <w:lang w:val="es-ES" w:eastAsia="es-EC"/>
              </w:rPr>
              <w:t>)</w:t>
            </w:r>
            <w:r w:rsidRPr="00775DCF">
              <w:rPr>
                <w:rFonts w:ascii="Arial" w:hAnsi="Arial" w:cs="Arial"/>
                <w:bCs/>
                <w:color w:val="000000"/>
                <w:sz w:val="22"/>
                <w:szCs w:val="22"/>
                <w:lang w:val="es-ES" w:eastAsia="es-EC"/>
              </w:rPr>
              <w:t xml:space="preserve"> programa</w:t>
            </w:r>
            <w:r w:rsidR="00354FD7">
              <w:rPr>
                <w:rFonts w:ascii="Arial" w:hAnsi="Arial" w:cs="Arial"/>
                <w:bCs/>
                <w:color w:val="000000"/>
                <w:sz w:val="22"/>
                <w:szCs w:val="22"/>
                <w:lang w:val="es-ES" w:eastAsia="es-EC"/>
              </w:rPr>
              <w:t>s</w:t>
            </w:r>
            <w:r w:rsidRPr="00775DCF">
              <w:rPr>
                <w:rFonts w:ascii="Arial" w:hAnsi="Arial" w:cs="Arial"/>
                <w:bCs/>
                <w:color w:val="000000"/>
                <w:sz w:val="22"/>
                <w:szCs w:val="22"/>
                <w:lang w:val="es-ES" w:eastAsia="es-EC"/>
              </w:rPr>
              <w:t xml:space="preserve"> financiado</w:t>
            </w:r>
            <w:r w:rsidR="00354FD7">
              <w:rPr>
                <w:rFonts w:ascii="Arial" w:hAnsi="Arial" w:cs="Arial"/>
                <w:bCs/>
                <w:color w:val="000000"/>
                <w:sz w:val="22"/>
                <w:szCs w:val="22"/>
                <w:lang w:val="es-ES" w:eastAsia="es-EC"/>
              </w:rPr>
              <w:t>s</w:t>
            </w:r>
            <w:r w:rsidRPr="00775DCF">
              <w:rPr>
                <w:rFonts w:ascii="Arial" w:hAnsi="Arial" w:cs="Arial"/>
                <w:bCs/>
                <w:color w:val="000000"/>
                <w:sz w:val="22"/>
                <w:szCs w:val="22"/>
                <w:lang w:val="es-ES" w:eastAsia="es-EC"/>
              </w:rPr>
              <w:t xml:space="preserve"> por Organismos Multilaterales por lo menos de USD. 15,000.000,00, donde se haya aplicado estándares del BID </w:t>
            </w:r>
            <w:r w:rsidR="00107456">
              <w:rPr>
                <w:rFonts w:ascii="Arial" w:hAnsi="Arial" w:cs="Arial"/>
                <w:bCs/>
                <w:color w:val="000000"/>
                <w:sz w:val="22"/>
                <w:szCs w:val="22"/>
                <w:lang w:val="es-ES" w:eastAsia="es-EC"/>
              </w:rPr>
              <w:t>y/</w:t>
            </w:r>
            <w:r w:rsidRPr="00775DCF">
              <w:rPr>
                <w:rFonts w:ascii="Arial" w:hAnsi="Arial" w:cs="Arial"/>
                <w:bCs/>
                <w:color w:val="000000"/>
                <w:sz w:val="22"/>
                <w:szCs w:val="22"/>
                <w:lang w:val="es-ES" w:eastAsia="es-EC"/>
              </w:rPr>
              <w:t>o BEI.</w:t>
            </w:r>
          </w:p>
          <w:p w14:paraId="26F0CA14" w14:textId="52F52922" w:rsidR="007D28EE" w:rsidRDefault="007D28EE" w:rsidP="00562864">
            <w:pPr>
              <w:jc w:val="both"/>
              <w:rPr>
                <w:rFonts w:ascii="Arial" w:hAnsi="Arial" w:cs="Arial"/>
                <w:bCs/>
                <w:color w:val="000000"/>
                <w:sz w:val="22"/>
                <w:szCs w:val="22"/>
                <w:lang w:val="es-ES" w:eastAsia="es-EC"/>
              </w:rPr>
            </w:pPr>
          </w:p>
          <w:p w14:paraId="7EB162C5" w14:textId="547813B1" w:rsidR="007D28EE" w:rsidRPr="003617DB" w:rsidRDefault="007D28EE" w:rsidP="00BF2F1D">
            <w:pPr>
              <w:jc w:val="both"/>
              <w:rPr>
                <w:rFonts w:ascii="Arial" w:hAnsi="Arial" w:cs="Arial"/>
                <w:color w:val="000000"/>
                <w:sz w:val="22"/>
                <w:szCs w:val="22"/>
                <w:lang w:eastAsia="es-EC"/>
              </w:rPr>
            </w:pPr>
            <w:r>
              <w:rPr>
                <w:rFonts w:ascii="Arial" w:hAnsi="Arial" w:cs="Arial"/>
                <w:bCs/>
                <w:color w:val="000000"/>
                <w:sz w:val="22"/>
                <w:szCs w:val="22"/>
                <w:lang w:val="es-ES" w:eastAsia="es-EC"/>
              </w:rPr>
              <w:t xml:space="preserve">El puntaje a otorgarse será de diez (10) por cada participación </w:t>
            </w:r>
            <w:r w:rsidR="00D66FC3">
              <w:rPr>
                <w:rFonts w:ascii="Arial" w:hAnsi="Arial" w:cs="Arial"/>
                <w:bCs/>
                <w:color w:val="000000"/>
                <w:sz w:val="22"/>
                <w:szCs w:val="22"/>
                <w:lang w:val="es-ES" w:eastAsia="es-EC"/>
              </w:rPr>
              <w:t>a partir del cumplimiento del mínimo requerido de la experiencia especifica que es de un</w:t>
            </w:r>
            <w:r w:rsidR="00002327">
              <w:rPr>
                <w:rFonts w:ascii="Arial" w:hAnsi="Arial" w:cs="Arial"/>
                <w:bCs/>
                <w:color w:val="000000"/>
                <w:sz w:val="22"/>
                <w:szCs w:val="22"/>
                <w:lang w:val="es-ES" w:eastAsia="es-EC"/>
              </w:rPr>
              <w:t>a</w:t>
            </w:r>
            <w:r w:rsidR="00D66FC3">
              <w:rPr>
                <w:rFonts w:ascii="Arial" w:hAnsi="Arial" w:cs="Arial"/>
                <w:bCs/>
                <w:color w:val="000000"/>
                <w:sz w:val="22"/>
                <w:szCs w:val="22"/>
                <w:lang w:val="es-ES" w:eastAsia="es-EC"/>
              </w:rPr>
              <w:t xml:space="preserve"> (1) </w:t>
            </w:r>
            <w:r w:rsidR="00002327">
              <w:rPr>
                <w:rFonts w:ascii="Arial" w:hAnsi="Arial" w:cs="Arial"/>
                <w:bCs/>
                <w:color w:val="000000"/>
                <w:sz w:val="22"/>
                <w:szCs w:val="22"/>
                <w:lang w:val="es-ES" w:eastAsia="es-EC"/>
              </w:rPr>
              <w:t>experiencia</w:t>
            </w:r>
            <w:r w:rsidR="00D66FC3">
              <w:rPr>
                <w:rFonts w:ascii="Arial" w:hAnsi="Arial" w:cs="Arial"/>
                <w:bCs/>
                <w:color w:val="000000"/>
                <w:sz w:val="22"/>
                <w:szCs w:val="22"/>
                <w:lang w:val="es-ES" w:eastAsia="es-EC"/>
              </w:rPr>
              <w:t xml:space="preserve"> </w:t>
            </w:r>
            <w:r>
              <w:rPr>
                <w:rFonts w:ascii="Arial" w:hAnsi="Arial" w:cs="Arial"/>
                <w:bCs/>
                <w:color w:val="000000"/>
                <w:sz w:val="22"/>
                <w:szCs w:val="22"/>
                <w:lang w:val="es-ES" w:eastAsia="es-EC"/>
              </w:rPr>
              <w:t>en programas financiados por organismos multilaterales</w:t>
            </w:r>
            <w:r w:rsidR="00BF2F1D">
              <w:rPr>
                <w:rFonts w:ascii="Arial" w:hAnsi="Arial" w:cs="Arial"/>
                <w:bCs/>
                <w:color w:val="000000"/>
                <w:sz w:val="22"/>
                <w:szCs w:val="22"/>
                <w:lang w:val="es-ES" w:eastAsia="es-EC"/>
              </w:rPr>
              <w:t xml:space="preserve"> por lo menos de USD 15.000.000,00 donde se haya aplicado estándares BID y/o BIE.</w:t>
            </w:r>
            <w:r>
              <w:rPr>
                <w:rFonts w:ascii="Arial" w:hAnsi="Arial" w:cs="Arial"/>
                <w:bCs/>
                <w:color w:val="000000"/>
                <w:sz w:val="22"/>
                <w:szCs w:val="22"/>
                <w:lang w:val="es-ES" w:eastAsia="es-EC"/>
              </w:rPr>
              <w:t xml:space="preserve"> </w:t>
            </w:r>
          </w:p>
        </w:tc>
        <w:tc>
          <w:tcPr>
            <w:tcW w:w="992" w:type="dxa"/>
            <w:vAlign w:val="center"/>
          </w:tcPr>
          <w:p w14:paraId="76272D8D" w14:textId="1C188C44" w:rsidR="00C871E1" w:rsidRPr="003617DB" w:rsidRDefault="007405D2"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10</w:t>
            </w:r>
          </w:p>
        </w:tc>
        <w:tc>
          <w:tcPr>
            <w:tcW w:w="992" w:type="dxa"/>
            <w:vAlign w:val="center"/>
          </w:tcPr>
          <w:p w14:paraId="580B8284" w14:textId="6142D7E2" w:rsidR="00C871E1" w:rsidRPr="003617DB" w:rsidRDefault="00354FD7"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2</w:t>
            </w:r>
            <w:r w:rsidR="007405D2">
              <w:rPr>
                <w:rFonts w:ascii="Arial" w:hAnsi="Arial" w:cs="Arial"/>
                <w:color w:val="000000"/>
                <w:sz w:val="22"/>
                <w:szCs w:val="22"/>
                <w:lang w:eastAsia="es-EC"/>
              </w:rPr>
              <w:t>0</w:t>
            </w:r>
          </w:p>
        </w:tc>
        <w:tc>
          <w:tcPr>
            <w:tcW w:w="587" w:type="dxa"/>
            <w:vAlign w:val="center"/>
          </w:tcPr>
          <w:p w14:paraId="4C9AEB60" w14:textId="77777777" w:rsidR="00C871E1" w:rsidRPr="003617DB" w:rsidRDefault="00C871E1" w:rsidP="007822F4">
            <w:pPr>
              <w:widowControl w:val="0"/>
              <w:snapToGrid w:val="0"/>
              <w:jc w:val="center"/>
              <w:rPr>
                <w:rFonts w:ascii="Arial" w:hAnsi="Arial" w:cs="Arial"/>
                <w:color w:val="000000"/>
                <w:sz w:val="22"/>
                <w:szCs w:val="22"/>
                <w:lang w:eastAsia="es-EC"/>
              </w:rPr>
            </w:pPr>
          </w:p>
        </w:tc>
      </w:tr>
      <w:tr w:rsidR="00C871E1" w:rsidRPr="003617DB" w14:paraId="2B3C48D1" w14:textId="77777777" w:rsidTr="00107456">
        <w:trPr>
          <w:trHeight w:val="394"/>
        </w:trPr>
        <w:tc>
          <w:tcPr>
            <w:tcW w:w="9654" w:type="dxa"/>
            <w:gridSpan w:val="4"/>
            <w:vAlign w:val="center"/>
            <w:hideMark/>
          </w:tcPr>
          <w:p w14:paraId="5C5B0784" w14:textId="109ED977" w:rsidR="00C871E1" w:rsidRPr="003617DB" w:rsidRDefault="00C871E1" w:rsidP="007822F4">
            <w:pPr>
              <w:rPr>
                <w:rFonts w:ascii="Arial" w:hAnsi="Arial" w:cs="Arial"/>
                <w:color w:val="000000"/>
                <w:sz w:val="22"/>
                <w:szCs w:val="22"/>
                <w:lang w:eastAsia="es-EC"/>
              </w:rPr>
            </w:pPr>
            <w:r w:rsidRPr="003617DB">
              <w:rPr>
                <w:rFonts w:ascii="Arial" w:hAnsi="Arial" w:cs="Arial"/>
                <w:sz w:val="22"/>
                <w:szCs w:val="22"/>
              </w:rPr>
              <w:t>La experiencia general presentada podrá ser considerada como experiencia espec</w:t>
            </w:r>
            <w:r w:rsidR="00B75581">
              <w:rPr>
                <w:rFonts w:ascii="Arial" w:hAnsi="Arial" w:cs="Arial"/>
                <w:sz w:val="22"/>
                <w:szCs w:val="22"/>
              </w:rPr>
              <w:t>í</w:t>
            </w:r>
            <w:r w:rsidRPr="003617DB">
              <w:rPr>
                <w:rFonts w:ascii="Arial" w:hAnsi="Arial" w:cs="Arial"/>
                <w:sz w:val="22"/>
                <w:szCs w:val="22"/>
              </w:rPr>
              <w:t>fica conforme los criterios solicitados.</w:t>
            </w:r>
          </w:p>
        </w:tc>
      </w:tr>
    </w:tbl>
    <w:p w14:paraId="334B191A" w14:textId="77777777" w:rsidR="00AB5B6E" w:rsidRPr="003617DB" w:rsidRDefault="00AB5B6E" w:rsidP="00AB5B6E">
      <w:pPr>
        <w:jc w:val="both"/>
        <w:rPr>
          <w:rFonts w:ascii="Arial" w:hAnsi="Arial" w:cs="Arial"/>
          <w:sz w:val="22"/>
          <w:szCs w:val="22"/>
        </w:rPr>
      </w:pPr>
    </w:p>
    <w:p w14:paraId="11A1D105" w14:textId="3A0A5723" w:rsidR="00B02A71" w:rsidRPr="00C60A22" w:rsidRDefault="00B02A71" w:rsidP="00C60A22">
      <w:pPr>
        <w:pStyle w:val="Prrafodelista"/>
        <w:widowControl w:val="0"/>
        <w:numPr>
          <w:ilvl w:val="0"/>
          <w:numId w:val="21"/>
        </w:numPr>
        <w:tabs>
          <w:tab w:val="left" w:pos="-720"/>
          <w:tab w:val="left" w:pos="0"/>
        </w:tabs>
        <w:suppressAutoHyphens/>
        <w:jc w:val="both"/>
        <w:rPr>
          <w:rFonts w:ascii="Arial" w:hAnsi="Arial" w:cs="Arial"/>
          <w:sz w:val="22"/>
          <w:szCs w:val="22"/>
        </w:rPr>
      </w:pPr>
      <w:r w:rsidRPr="00C60A22">
        <w:rPr>
          <w:rFonts w:ascii="Arial" w:hAnsi="Arial" w:cs="Arial"/>
          <w:sz w:val="22"/>
          <w:szCs w:val="22"/>
        </w:rPr>
        <w:t>En caso de empate prevalecerá quien tenga la mayor experiencia específica.</w:t>
      </w:r>
    </w:p>
    <w:p w14:paraId="2B596BC2" w14:textId="77777777" w:rsidR="00C60A22" w:rsidRPr="00C60A22" w:rsidRDefault="00B02A71" w:rsidP="00C60A22">
      <w:pPr>
        <w:pStyle w:val="Prrafodelista"/>
        <w:widowControl w:val="0"/>
        <w:numPr>
          <w:ilvl w:val="0"/>
          <w:numId w:val="21"/>
        </w:numPr>
        <w:tabs>
          <w:tab w:val="left" w:pos="-720"/>
          <w:tab w:val="left" w:pos="0"/>
        </w:tabs>
        <w:suppressAutoHyphens/>
        <w:jc w:val="both"/>
        <w:rPr>
          <w:rFonts w:ascii="Arial" w:hAnsi="Arial" w:cs="Arial"/>
          <w:sz w:val="22"/>
          <w:szCs w:val="22"/>
        </w:rPr>
      </w:pPr>
      <w:r w:rsidRPr="00C60A22">
        <w:rPr>
          <w:rFonts w:ascii="Arial" w:hAnsi="Arial" w:cs="Arial"/>
          <w:sz w:val="22"/>
          <w:szCs w:val="22"/>
        </w:rPr>
        <w:t>En caso de persistir se tendrá en cuenta quien tenga la mayor experiencia general</w:t>
      </w:r>
      <w:r w:rsidR="00C60A22" w:rsidRPr="00C60A22">
        <w:rPr>
          <w:rFonts w:ascii="Arial" w:hAnsi="Arial" w:cs="Arial"/>
          <w:sz w:val="22"/>
          <w:szCs w:val="22"/>
        </w:rPr>
        <w:t>.</w:t>
      </w:r>
    </w:p>
    <w:p w14:paraId="441882AA" w14:textId="7561E512" w:rsidR="00C60A22" w:rsidRPr="00E5778C" w:rsidRDefault="00B02A71" w:rsidP="00E5778C">
      <w:pPr>
        <w:pStyle w:val="Prrafodelista"/>
        <w:widowControl w:val="0"/>
        <w:numPr>
          <w:ilvl w:val="0"/>
          <w:numId w:val="21"/>
        </w:numPr>
        <w:tabs>
          <w:tab w:val="left" w:pos="-720"/>
          <w:tab w:val="left" w:pos="0"/>
        </w:tabs>
        <w:suppressAutoHyphens/>
        <w:jc w:val="both"/>
        <w:rPr>
          <w:rFonts w:ascii="Arial" w:hAnsi="Arial" w:cs="Arial"/>
          <w:sz w:val="22"/>
          <w:szCs w:val="22"/>
        </w:rPr>
      </w:pPr>
      <w:r w:rsidRPr="00C60A22">
        <w:rPr>
          <w:rFonts w:ascii="Arial" w:hAnsi="Arial" w:cs="Arial"/>
          <w:sz w:val="22"/>
          <w:szCs w:val="22"/>
        </w:rPr>
        <w:t xml:space="preserve">Para la validación del título </w:t>
      </w:r>
      <w:r w:rsidR="00E5778C">
        <w:rPr>
          <w:rFonts w:ascii="Arial" w:hAnsi="Arial" w:cs="Arial"/>
          <w:sz w:val="22"/>
          <w:szCs w:val="22"/>
        </w:rPr>
        <w:t>universitario</w:t>
      </w:r>
      <w:r w:rsidRPr="00C60A22">
        <w:rPr>
          <w:rFonts w:ascii="Arial" w:hAnsi="Arial" w:cs="Arial"/>
          <w:sz w:val="22"/>
          <w:szCs w:val="22"/>
        </w:rPr>
        <w:t xml:space="preserve"> deberá</w:t>
      </w:r>
      <w:r w:rsidR="00E5778C">
        <w:rPr>
          <w:rFonts w:ascii="Arial" w:hAnsi="Arial" w:cs="Arial"/>
          <w:sz w:val="22"/>
          <w:szCs w:val="22"/>
        </w:rPr>
        <w:t xml:space="preserve"> ser legalizado por la institución competente del país </w:t>
      </w:r>
      <w:r w:rsidR="00E5778C" w:rsidRPr="00312B8E">
        <w:rPr>
          <w:rFonts w:ascii="Arial" w:hAnsi="Arial" w:cs="Arial"/>
          <w:sz w:val="22"/>
          <w:szCs w:val="22"/>
        </w:rPr>
        <w:t xml:space="preserve">en el </w:t>
      </w:r>
      <w:r w:rsidR="00E5778C">
        <w:rPr>
          <w:rFonts w:ascii="Arial" w:hAnsi="Arial" w:cs="Arial"/>
          <w:sz w:val="22"/>
          <w:szCs w:val="22"/>
        </w:rPr>
        <w:t>que ha sido emitido.</w:t>
      </w:r>
    </w:p>
    <w:p w14:paraId="35A65D5C" w14:textId="45F6ED93" w:rsidR="00C60A22" w:rsidRPr="00C60A22" w:rsidRDefault="00B02A71" w:rsidP="00C60A22">
      <w:pPr>
        <w:pStyle w:val="Prrafodelista"/>
        <w:widowControl w:val="0"/>
        <w:numPr>
          <w:ilvl w:val="0"/>
          <w:numId w:val="21"/>
        </w:numPr>
        <w:tabs>
          <w:tab w:val="left" w:pos="-720"/>
          <w:tab w:val="left" w:pos="0"/>
        </w:tabs>
        <w:suppressAutoHyphens/>
        <w:jc w:val="both"/>
        <w:rPr>
          <w:rFonts w:ascii="Arial" w:hAnsi="Arial" w:cs="Arial"/>
          <w:sz w:val="22"/>
          <w:szCs w:val="22"/>
        </w:rPr>
      </w:pPr>
      <w:r w:rsidRPr="00C60A22">
        <w:rPr>
          <w:rFonts w:ascii="Arial" w:hAnsi="Arial" w:cs="Arial"/>
          <w:sz w:val="22"/>
          <w:szCs w:val="22"/>
        </w:rPr>
        <w:t>En el caso de ser título extranjero</w:t>
      </w:r>
      <w:r w:rsidR="00E5778C">
        <w:rPr>
          <w:rFonts w:ascii="Arial" w:hAnsi="Arial" w:cs="Arial"/>
          <w:sz w:val="22"/>
          <w:szCs w:val="22"/>
        </w:rPr>
        <w:t xml:space="preserve"> deberá ser apostillado previo a la firma del contrato. </w:t>
      </w:r>
    </w:p>
    <w:p w14:paraId="1C7A8AC6" w14:textId="77777777" w:rsidR="00C60A22" w:rsidRDefault="00B02A71" w:rsidP="00C60A22">
      <w:pPr>
        <w:pStyle w:val="Prrafodelista"/>
        <w:widowControl w:val="0"/>
        <w:numPr>
          <w:ilvl w:val="0"/>
          <w:numId w:val="21"/>
        </w:numPr>
        <w:tabs>
          <w:tab w:val="left" w:pos="-720"/>
          <w:tab w:val="left" w:pos="0"/>
        </w:tabs>
        <w:suppressAutoHyphens/>
        <w:jc w:val="both"/>
        <w:rPr>
          <w:rFonts w:ascii="Arial" w:hAnsi="Arial" w:cs="Arial"/>
          <w:sz w:val="22"/>
          <w:szCs w:val="22"/>
        </w:rPr>
      </w:pPr>
      <w:r w:rsidRPr="00C60A22">
        <w:rPr>
          <w:rFonts w:ascii="Arial" w:hAnsi="Arial" w:cs="Arial"/>
          <w:sz w:val="22"/>
          <w:szCs w:val="22"/>
        </w:rPr>
        <w:t>Para la acreditación de la experiencia general y específica, tanto en el sector privado o público, nacional o extranjero; el participante deberá presentar la siguiente documentación de soporte:</w:t>
      </w:r>
    </w:p>
    <w:p w14:paraId="41E0886A" w14:textId="77777777" w:rsidR="00C60A22" w:rsidRDefault="00C60A22" w:rsidP="00C60A22">
      <w:pPr>
        <w:pStyle w:val="Prrafodelista"/>
        <w:widowControl w:val="0"/>
        <w:tabs>
          <w:tab w:val="left" w:pos="-720"/>
          <w:tab w:val="left" w:pos="0"/>
        </w:tabs>
        <w:suppressAutoHyphens/>
        <w:ind w:left="360"/>
        <w:jc w:val="both"/>
        <w:rPr>
          <w:rFonts w:ascii="Arial" w:hAnsi="Arial" w:cs="Arial"/>
          <w:sz w:val="22"/>
          <w:szCs w:val="22"/>
        </w:rPr>
      </w:pPr>
    </w:p>
    <w:p w14:paraId="342DEFD4" w14:textId="2418B318" w:rsidR="00712894" w:rsidRDefault="00C60A22" w:rsidP="00C60A22">
      <w:pPr>
        <w:pStyle w:val="Prrafodelista"/>
        <w:widowControl w:val="0"/>
        <w:numPr>
          <w:ilvl w:val="1"/>
          <w:numId w:val="21"/>
        </w:numPr>
        <w:tabs>
          <w:tab w:val="left" w:pos="-720"/>
          <w:tab w:val="left" w:pos="0"/>
        </w:tabs>
        <w:suppressAutoHyphens/>
        <w:jc w:val="both"/>
        <w:rPr>
          <w:rFonts w:ascii="Arial" w:hAnsi="Arial" w:cs="Arial"/>
          <w:sz w:val="22"/>
          <w:szCs w:val="22"/>
        </w:rPr>
      </w:pPr>
      <w:r>
        <w:rPr>
          <w:rFonts w:ascii="Arial" w:hAnsi="Arial" w:cs="Arial"/>
          <w:sz w:val="22"/>
          <w:szCs w:val="22"/>
        </w:rPr>
        <w:t>C</w:t>
      </w:r>
      <w:r w:rsidR="00B02A71" w:rsidRPr="00C60A22">
        <w:rPr>
          <w:rFonts w:ascii="Arial" w:hAnsi="Arial" w:cs="Arial"/>
          <w:sz w:val="22"/>
          <w:szCs w:val="22"/>
        </w:rPr>
        <w:t xml:space="preserve">ertificación laboral y/o contrato, adjuntando la debida documentación de soporte </w:t>
      </w:r>
      <w:r w:rsidRPr="00C60A22">
        <w:rPr>
          <w:rFonts w:ascii="Arial" w:hAnsi="Arial" w:cs="Arial"/>
          <w:sz w:val="22"/>
          <w:szCs w:val="22"/>
        </w:rPr>
        <w:t>como</w:t>
      </w:r>
      <w:r w:rsidR="00B02A71" w:rsidRPr="00C60A22">
        <w:rPr>
          <w:rFonts w:ascii="Arial" w:hAnsi="Arial" w:cs="Arial"/>
          <w:sz w:val="22"/>
          <w:szCs w:val="22"/>
        </w:rPr>
        <w:t>: factura o retenciones, mecanizados de la entidad de seguridad social del país que corresponda.</w:t>
      </w:r>
    </w:p>
    <w:p w14:paraId="1FB52C9F" w14:textId="77777777" w:rsidR="00DD099A" w:rsidRDefault="00DD099A" w:rsidP="00DD099A">
      <w:pPr>
        <w:widowControl w:val="0"/>
        <w:tabs>
          <w:tab w:val="left" w:pos="-720"/>
          <w:tab w:val="left" w:pos="0"/>
        </w:tabs>
        <w:suppressAutoHyphens/>
        <w:jc w:val="both"/>
        <w:rPr>
          <w:rFonts w:ascii="Arial" w:hAnsi="Arial" w:cs="Arial"/>
          <w:sz w:val="22"/>
          <w:szCs w:val="22"/>
        </w:rPr>
      </w:pPr>
    </w:p>
    <w:p w14:paraId="68471A73" w14:textId="77777777" w:rsidR="001E543C" w:rsidRPr="002A214C" w:rsidRDefault="001E543C" w:rsidP="001E543C">
      <w:pPr>
        <w:pStyle w:val="Ttulo1"/>
        <w:spacing w:before="0" w:after="0"/>
        <w:jc w:val="center"/>
        <w:rPr>
          <w:rFonts w:eastAsia="Century Gothic"/>
          <w:b w:val="0"/>
        </w:rPr>
      </w:pPr>
      <w:r w:rsidRPr="002A214C">
        <w:rPr>
          <w:rFonts w:eastAsia="Century Gothic"/>
          <w:sz w:val="22"/>
          <w:szCs w:val="22"/>
        </w:rPr>
        <w:t>SECCIÓN IV: MODELO PARA CURRICULUM VITAE</w:t>
      </w: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7"/>
        <w:gridCol w:w="6237"/>
      </w:tblGrid>
      <w:tr w:rsidR="001E543C" w:rsidRPr="00C901CB" w14:paraId="53B9E6EB" w14:textId="77777777" w:rsidTr="0025619C">
        <w:trPr>
          <w:trHeight w:val="303"/>
        </w:trPr>
        <w:tc>
          <w:tcPr>
            <w:tcW w:w="3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CE9089" w14:textId="77777777" w:rsidR="001E543C" w:rsidRPr="00C901CB" w:rsidRDefault="001E543C" w:rsidP="001E543C">
            <w:pPr>
              <w:numPr>
                <w:ilvl w:val="0"/>
                <w:numId w:val="26"/>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ab/>
              <w:t>DATOS PERSONALES</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14:paraId="318B9AAF" w14:textId="77777777" w:rsidR="001E543C" w:rsidRPr="00C901CB" w:rsidRDefault="001E543C" w:rsidP="0025619C">
            <w:pPr>
              <w:jc w:val="both"/>
              <w:rPr>
                <w:rFonts w:ascii="Arial" w:eastAsia="Century Gothic" w:hAnsi="Arial" w:cs="Arial"/>
                <w:sz w:val="18"/>
                <w:szCs w:val="18"/>
              </w:rPr>
            </w:pPr>
          </w:p>
        </w:tc>
      </w:tr>
    </w:tbl>
    <w:p w14:paraId="1DDC99D1" w14:textId="77777777" w:rsidR="001E543C" w:rsidRPr="00C901CB" w:rsidRDefault="001E543C" w:rsidP="001E543C">
      <w:pPr>
        <w:jc w:val="both"/>
        <w:rPr>
          <w:rFonts w:ascii="Arial" w:eastAsia="Century Gothic" w:hAnsi="Arial" w:cs="Arial"/>
          <w:sz w:val="18"/>
          <w:szCs w:val="18"/>
        </w:rPr>
      </w:pP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p>
    <w:tbl>
      <w:tblPr>
        <w:tblW w:w="93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8"/>
        <w:gridCol w:w="2268"/>
        <w:gridCol w:w="851"/>
        <w:gridCol w:w="1193"/>
        <w:gridCol w:w="1063"/>
      </w:tblGrid>
      <w:tr w:rsidR="001E543C" w:rsidRPr="00C901CB" w14:paraId="78F2698B" w14:textId="77777777" w:rsidTr="0025619C">
        <w:tc>
          <w:tcPr>
            <w:tcW w:w="4008" w:type="dxa"/>
            <w:vMerge w:val="restart"/>
            <w:shd w:val="clear" w:color="auto" w:fill="F2F2F2"/>
            <w:vAlign w:val="center"/>
          </w:tcPr>
          <w:p w14:paraId="3305B59A" w14:textId="77777777" w:rsidR="001E543C" w:rsidRPr="00C901CB" w:rsidRDefault="001E543C" w:rsidP="001E543C">
            <w:pPr>
              <w:numPr>
                <w:ilvl w:val="0"/>
                <w:numId w:val="26"/>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 xml:space="preserve">LUGAR Y FECHA DE NACIMIENTO:   </w:t>
            </w:r>
          </w:p>
        </w:tc>
        <w:tc>
          <w:tcPr>
            <w:tcW w:w="2268" w:type="dxa"/>
            <w:shd w:val="clear" w:color="auto" w:fill="F2F2F2"/>
          </w:tcPr>
          <w:p w14:paraId="7D14A424"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Lugar</w:t>
            </w:r>
          </w:p>
        </w:tc>
        <w:tc>
          <w:tcPr>
            <w:tcW w:w="851" w:type="dxa"/>
            <w:shd w:val="clear" w:color="auto" w:fill="F2F2F2"/>
          </w:tcPr>
          <w:p w14:paraId="1BE9F90F"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día</w:t>
            </w:r>
          </w:p>
        </w:tc>
        <w:tc>
          <w:tcPr>
            <w:tcW w:w="1193" w:type="dxa"/>
            <w:shd w:val="clear" w:color="auto" w:fill="F2F2F2"/>
          </w:tcPr>
          <w:p w14:paraId="7A047136"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mes</w:t>
            </w:r>
          </w:p>
        </w:tc>
        <w:tc>
          <w:tcPr>
            <w:tcW w:w="1063" w:type="dxa"/>
            <w:shd w:val="clear" w:color="auto" w:fill="F2F2F2"/>
          </w:tcPr>
          <w:p w14:paraId="177830BC"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año</w:t>
            </w:r>
          </w:p>
        </w:tc>
      </w:tr>
      <w:tr w:rsidR="001E543C" w:rsidRPr="00C901CB" w14:paraId="07527654" w14:textId="77777777" w:rsidTr="0025619C">
        <w:trPr>
          <w:trHeight w:val="152"/>
        </w:trPr>
        <w:tc>
          <w:tcPr>
            <w:tcW w:w="4008" w:type="dxa"/>
            <w:vMerge/>
            <w:shd w:val="clear" w:color="auto" w:fill="F2F2F2"/>
            <w:vAlign w:val="center"/>
          </w:tcPr>
          <w:p w14:paraId="06C8041E" w14:textId="77777777" w:rsidR="001E543C" w:rsidRPr="00C901CB" w:rsidRDefault="001E543C" w:rsidP="0025619C">
            <w:pPr>
              <w:widowControl w:val="0"/>
              <w:pBdr>
                <w:top w:val="nil"/>
                <w:left w:val="nil"/>
                <w:bottom w:val="nil"/>
                <w:right w:val="nil"/>
                <w:between w:val="nil"/>
              </w:pBdr>
              <w:rPr>
                <w:rFonts w:ascii="Arial" w:eastAsia="Century Gothic" w:hAnsi="Arial" w:cs="Arial"/>
                <w:b/>
                <w:sz w:val="18"/>
                <w:szCs w:val="18"/>
              </w:rPr>
            </w:pPr>
          </w:p>
        </w:tc>
        <w:tc>
          <w:tcPr>
            <w:tcW w:w="2268" w:type="dxa"/>
          </w:tcPr>
          <w:p w14:paraId="4252A7DF" w14:textId="77777777" w:rsidR="001E543C" w:rsidRPr="00C901CB" w:rsidRDefault="001E543C" w:rsidP="0025619C">
            <w:pPr>
              <w:keepNext/>
              <w:jc w:val="both"/>
              <w:rPr>
                <w:rFonts w:ascii="Arial" w:eastAsia="Century Gothic" w:hAnsi="Arial" w:cs="Arial"/>
                <w:b/>
                <w:sz w:val="18"/>
                <w:szCs w:val="18"/>
              </w:rPr>
            </w:pPr>
          </w:p>
        </w:tc>
        <w:tc>
          <w:tcPr>
            <w:tcW w:w="851" w:type="dxa"/>
          </w:tcPr>
          <w:p w14:paraId="77FEFFF5" w14:textId="77777777" w:rsidR="001E543C" w:rsidRPr="00C901CB" w:rsidRDefault="001E543C" w:rsidP="0025619C">
            <w:pPr>
              <w:keepNext/>
              <w:jc w:val="both"/>
              <w:rPr>
                <w:rFonts w:ascii="Arial" w:eastAsia="Century Gothic" w:hAnsi="Arial" w:cs="Arial"/>
                <w:b/>
                <w:sz w:val="18"/>
                <w:szCs w:val="18"/>
              </w:rPr>
            </w:pPr>
          </w:p>
        </w:tc>
        <w:tc>
          <w:tcPr>
            <w:tcW w:w="1193" w:type="dxa"/>
          </w:tcPr>
          <w:p w14:paraId="0CAE5411" w14:textId="77777777" w:rsidR="001E543C" w:rsidRPr="00C901CB" w:rsidRDefault="001E543C" w:rsidP="0025619C">
            <w:pPr>
              <w:keepNext/>
              <w:jc w:val="both"/>
              <w:rPr>
                <w:rFonts w:ascii="Arial" w:eastAsia="Century Gothic" w:hAnsi="Arial" w:cs="Arial"/>
                <w:b/>
                <w:sz w:val="18"/>
                <w:szCs w:val="18"/>
              </w:rPr>
            </w:pPr>
          </w:p>
        </w:tc>
        <w:tc>
          <w:tcPr>
            <w:tcW w:w="1063" w:type="dxa"/>
          </w:tcPr>
          <w:p w14:paraId="16DBBF9C" w14:textId="77777777" w:rsidR="001E543C" w:rsidRPr="00C901CB" w:rsidRDefault="001E543C" w:rsidP="0025619C">
            <w:pPr>
              <w:keepNext/>
              <w:jc w:val="both"/>
              <w:rPr>
                <w:rFonts w:ascii="Arial" w:eastAsia="Century Gothic" w:hAnsi="Arial" w:cs="Arial"/>
                <w:b/>
                <w:sz w:val="18"/>
                <w:szCs w:val="18"/>
              </w:rPr>
            </w:pPr>
          </w:p>
        </w:tc>
      </w:tr>
    </w:tbl>
    <w:p w14:paraId="01921FE7" w14:textId="77777777" w:rsidR="001E543C" w:rsidRPr="00C901CB" w:rsidRDefault="001E543C" w:rsidP="001E543C">
      <w:pPr>
        <w:jc w:val="both"/>
        <w:rPr>
          <w:rFonts w:ascii="Arial" w:eastAsia="Century Gothic" w:hAnsi="Arial" w:cs="Arial"/>
          <w:b/>
          <w:sz w:val="18"/>
          <w:szCs w:val="18"/>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5"/>
        <w:gridCol w:w="2005"/>
        <w:gridCol w:w="2505"/>
        <w:gridCol w:w="2299"/>
      </w:tblGrid>
      <w:tr w:rsidR="001E543C" w:rsidRPr="00C901CB" w14:paraId="309E9288" w14:textId="77777777" w:rsidTr="0025619C">
        <w:trPr>
          <w:trHeight w:val="303"/>
        </w:trPr>
        <w:tc>
          <w:tcPr>
            <w:tcW w:w="2585" w:type="dxa"/>
            <w:shd w:val="clear" w:color="auto" w:fill="F2F2F2"/>
            <w:vAlign w:val="center"/>
          </w:tcPr>
          <w:p w14:paraId="5DDE9AE9"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País de Ciudadanía/Residencia:</w:t>
            </w:r>
          </w:p>
        </w:tc>
        <w:tc>
          <w:tcPr>
            <w:tcW w:w="2005" w:type="dxa"/>
            <w:shd w:val="clear" w:color="auto" w:fill="FFFFFF"/>
          </w:tcPr>
          <w:p w14:paraId="3FE9CD1D" w14:textId="77777777" w:rsidR="001E543C" w:rsidRPr="00C901CB" w:rsidRDefault="001E543C" w:rsidP="0025619C">
            <w:pPr>
              <w:keepNext/>
              <w:jc w:val="both"/>
              <w:rPr>
                <w:rFonts w:ascii="Arial" w:eastAsia="Century Gothic" w:hAnsi="Arial" w:cs="Arial"/>
                <w:b/>
                <w:sz w:val="18"/>
                <w:szCs w:val="18"/>
              </w:rPr>
            </w:pPr>
          </w:p>
        </w:tc>
        <w:tc>
          <w:tcPr>
            <w:tcW w:w="2505" w:type="dxa"/>
            <w:shd w:val="clear" w:color="auto" w:fill="F2F2F2"/>
            <w:vAlign w:val="center"/>
          </w:tcPr>
          <w:p w14:paraId="076EA921"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Documento de identidad</w:t>
            </w:r>
          </w:p>
        </w:tc>
        <w:tc>
          <w:tcPr>
            <w:tcW w:w="2299" w:type="dxa"/>
            <w:shd w:val="clear" w:color="auto" w:fill="FFFFFF"/>
          </w:tcPr>
          <w:p w14:paraId="3B5B176D" w14:textId="77777777" w:rsidR="001E543C" w:rsidRPr="00C901CB" w:rsidRDefault="001E543C" w:rsidP="0025619C">
            <w:pPr>
              <w:keepNext/>
              <w:jc w:val="both"/>
              <w:rPr>
                <w:rFonts w:ascii="Arial" w:eastAsia="Century Gothic" w:hAnsi="Arial" w:cs="Arial"/>
                <w:b/>
                <w:sz w:val="18"/>
                <w:szCs w:val="18"/>
              </w:rPr>
            </w:pPr>
          </w:p>
        </w:tc>
      </w:tr>
    </w:tbl>
    <w:p w14:paraId="4E682E64" w14:textId="77777777" w:rsidR="001E543C" w:rsidRPr="00C901CB" w:rsidRDefault="001E543C" w:rsidP="001E543C">
      <w:pPr>
        <w:jc w:val="both"/>
        <w:rPr>
          <w:rFonts w:ascii="Arial" w:eastAsia="Century Gothic" w:hAnsi="Arial" w:cs="Arial"/>
          <w:b/>
          <w:sz w:val="18"/>
          <w:szCs w:val="18"/>
        </w:rPr>
      </w:pPr>
      <w:r w:rsidRPr="00C901CB">
        <w:rPr>
          <w:rFonts w:ascii="Arial" w:eastAsia="Century Gothic" w:hAnsi="Arial" w:cs="Arial"/>
          <w:b/>
          <w:sz w:val="18"/>
          <w:szCs w:val="18"/>
        </w:rPr>
        <w:tab/>
      </w:r>
    </w:p>
    <w:tbl>
      <w:tblPr>
        <w:tblW w:w="93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3"/>
        <w:gridCol w:w="1040"/>
        <w:gridCol w:w="1894"/>
        <w:gridCol w:w="259"/>
        <w:gridCol w:w="99"/>
        <w:gridCol w:w="562"/>
        <w:gridCol w:w="2804"/>
        <w:gridCol w:w="1122"/>
      </w:tblGrid>
      <w:tr w:rsidR="001E543C" w:rsidRPr="00C901CB" w14:paraId="164CCC08" w14:textId="77777777" w:rsidTr="0025619C">
        <w:tc>
          <w:tcPr>
            <w:tcW w:w="1603" w:type="dxa"/>
            <w:vMerge w:val="restart"/>
            <w:shd w:val="clear" w:color="auto" w:fill="F2F2F2"/>
            <w:vAlign w:val="center"/>
          </w:tcPr>
          <w:p w14:paraId="0DC89B02"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lastRenderedPageBreak/>
              <w:t xml:space="preserve">DIRECCIÓN:   </w:t>
            </w:r>
          </w:p>
        </w:tc>
        <w:tc>
          <w:tcPr>
            <w:tcW w:w="2934" w:type="dxa"/>
            <w:gridSpan w:val="2"/>
            <w:shd w:val="clear" w:color="auto" w:fill="F2F2F2"/>
          </w:tcPr>
          <w:p w14:paraId="63EF45AF" w14:textId="77777777" w:rsidR="001E543C" w:rsidRPr="00C901CB" w:rsidRDefault="001E543C" w:rsidP="0025619C">
            <w:pPr>
              <w:ind w:left="-62" w:firstLine="62"/>
              <w:jc w:val="both"/>
              <w:rPr>
                <w:rFonts w:ascii="Arial" w:eastAsia="Century Gothic" w:hAnsi="Arial" w:cs="Arial"/>
                <w:b/>
                <w:sz w:val="18"/>
                <w:szCs w:val="18"/>
              </w:rPr>
            </w:pPr>
            <w:r w:rsidRPr="00C901CB">
              <w:rPr>
                <w:rFonts w:ascii="Arial" w:eastAsia="Century Gothic" w:hAnsi="Arial" w:cs="Arial"/>
                <w:b/>
                <w:sz w:val="18"/>
                <w:szCs w:val="18"/>
              </w:rPr>
              <w:t>Avenida</w:t>
            </w:r>
          </w:p>
        </w:tc>
        <w:tc>
          <w:tcPr>
            <w:tcW w:w="920" w:type="dxa"/>
            <w:gridSpan w:val="3"/>
            <w:shd w:val="clear" w:color="auto" w:fill="F2F2F2"/>
          </w:tcPr>
          <w:p w14:paraId="6D513FFC"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N˚</w:t>
            </w:r>
          </w:p>
        </w:tc>
        <w:tc>
          <w:tcPr>
            <w:tcW w:w="2804" w:type="dxa"/>
            <w:shd w:val="clear" w:color="auto" w:fill="F2F2F2"/>
          </w:tcPr>
          <w:p w14:paraId="61109896"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Calle</w:t>
            </w:r>
          </w:p>
        </w:tc>
        <w:tc>
          <w:tcPr>
            <w:tcW w:w="1122" w:type="dxa"/>
            <w:shd w:val="clear" w:color="auto" w:fill="F2F2F2"/>
          </w:tcPr>
          <w:p w14:paraId="54BA9E03"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Depto.</w:t>
            </w:r>
          </w:p>
        </w:tc>
      </w:tr>
      <w:tr w:rsidR="001E543C" w:rsidRPr="00C901CB" w14:paraId="46C5BF20" w14:textId="77777777" w:rsidTr="0025619C">
        <w:trPr>
          <w:trHeight w:val="278"/>
        </w:trPr>
        <w:tc>
          <w:tcPr>
            <w:tcW w:w="1603" w:type="dxa"/>
            <w:vMerge/>
            <w:shd w:val="clear" w:color="auto" w:fill="F2F2F2"/>
            <w:vAlign w:val="center"/>
          </w:tcPr>
          <w:p w14:paraId="1B3C1AD0" w14:textId="77777777" w:rsidR="001E543C" w:rsidRPr="00C901CB" w:rsidRDefault="001E543C" w:rsidP="0025619C">
            <w:pPr>
              <w:widowControl w:val="0"/>
              <w:pBdr>
                <w:top w:val="nil"/>
                <w:left w:val="nil"/>
                <w:bottom w:val="nil"/>
                <w:right w:val="nil"/>
                <w:between w:val="nil"/>
              </w:pBdr>
              <w:rPr>
                <w:rFonts w:ascii="Arial" w:eastAsia="Century Gothic" w:hAnsi="Arial" w:cs="Arial"/>
                <w:b/>
                <w:sz w:val="18"/>
                <w:szCs w:val="18"/>
              </w:rPr>
            </w:pPr>
          </w:p>
        </w:tc>
        <w:tc>
          <w:tcPr>
            <w:tcW w:w="2934" w:type="dxa"/>
            <w:gridSpan w:val="2"/>
            <w:tcBorders>
              <w:bottom w:val="single" w:sz="4" w:space="0" w:color="000000"/>
            </w:tcBorders>
            <w:vAlign w:val="center"/>
          </w:tcPr>
          <w:p w14:paraId="6BDD511C" w14:textId="77777777" w:rsidR="001E543C" w:rsidRPr="00C901CB" w:rsidRDefault="001E543C" w:rsidP="0025619C">
            <w:pPr>
              <w:keepNext/>
              <w:ind w:left="-62" w:firstLine="62"/>
              <w:jc w:val="both"/>
              <w:rPr>
                <w:rFonts w:ascii="Arial" w:eastAsia="Century Gothic" w:hAnsi="Arial" w:cs="Arial"/>
                <w:sz w:val="18"/>
                <w:szCs w:val="18"/>
              </w:rPr>
            </w:pPr>
          </w:p>
        </w:tc>
        <w:tc>
          <w:tcPr>
            <w:tcW w:w="920" w:type="dxa"/>
            <w:gridSpan w:val="3"/>
            <w:tcBorders>
              <w:bottom w:val="single" w:sz="4" w:space="0" w:color="000000"/>
            </w:tcBorders>
            <w:vAlign w:val="center"/>
          </w:tcPr>
          <w:p w14:paraId="247D9E2D" w14:textId="77777777" w:rsidR="001E543C" w:rsidRPr="00C901CB" w:rsidRDefault="001E543C" w:rsidP="0025619C">
            <w:pPr>
              <w:keepNext/>
              <w:ind w:left="-62" w:firstLine="62"/>
              <w:jc w:val="both"/>
              <w:rPr>
                <w:rFonts w:ascii="Arial" w:eastAsia="Century Gothic" w:hAnsi="Arial" w:cs="Arial"/>
                <w:sz w:val="18"/>
                <w:szCs w:val="18"/>
              </w:rPr>
            </w:pPr>
          </w:p>
        </w:tc>
        <w:tc>
          <w:tcPr>
            <w:tcW w:w="2804" w:type="dxa"/>
            <w:tcBorders>
              <w:bottom w:val="single" w:sz="4" w:space="0" w:color="000000"/>
            </w:tcBorders>
            <w:vAlign w:val="center"/>
          </w:tcPr>
          <w:p w14:paraId="0229F9B2" w14:textId="77777777" w:rsidR="001E543C" w:rsidRPr="00C901CB" w:rsidRDefault="001E543C" w:rsidP="0025619C">
            <w:pPr>
              <w:keepNext/>
              <w:jc w:val="both"/>
              <w:rPr>
                <w:rFonts w:ascii="Arial" w:eastAsia="Century Gothic" w:hAnsi="Arial" w:cs="Arial"/>
                <w:sz w:val="18"/>
                <w:szCs w:val="18"/>
              </w:rPr>
            </w:pPr>
          </w:p>
        </w:tc>
        <w:tc>
          <w:tcPr>
            <w:tcW w:w="1122" w:type="dxa"/>
            <w:tcBorders>
              <w:bottom w:val="single" w:sz="4" w:space="0" w:color="000000"/>
            </w:tcBorders>
            <w:vAlign w:val="center"/>
          </w:tcPr>
          <w:p w14:paraId="1F5CD0DF" w14:textId="77777777" w:rsidR="001E543C" w:rsidRPr="00C901CB" w:rsidRDefault="001E543C" w:rsidP="0025619C">
            <w:pPr>
              <w:keepNext/>
              <w:jc w:val="both"/>
              <w:rPr>
                <w:rFonts w:ascii="Arial" w:eastAsia="Century Gothic" w:hAnsi="Arial" w:cs="Arial"/>
                <w:sz w:val="18"/>
                <w:szCs w:val="18"/>
              </w:rPr>
            </w:pPr>
          </w:p>
        </w:tc>
      </w:tr>
      <w:tr w:rsidR="001E543C" w:rsidRPr="00C901CB" w14:paraId="2008963E" w14:textId="77777777" w:rsidTr="0025619C">
        <w:trPr>
          <w:trHeight w:val="129"/>
        </w:trPr>
        <w:tc>
          <w:tcPr>
            <w:tcW w:w="1603" w:type="dxa"/>
            <w:vMerge/>
            <w:shd w:val="clear" w:color="auto" w:fill="F2F2F2"/>
            <w:vAlign w:val="center"/>
          </w:tcPr>
          <w:p w14:paraId="2B41FD60" w14:textId="77777777" w:rsidR="001E543C" w:rsidRPr="00C901CB" w:rsidRDefault="001E543C" w:rsidP="0025619C">
            <w:pPr>
              <w:widowControl w:val="0"/>
              <w:pBdr>
                <w:top w:val="nil"/>
                <w:left w:val="nil"/>
                <w:bottom w:val="nil"/>
                <w:right w:val="nil"/>
                <w:between w:val="nil"/>
              </w:pBdr>
              <w:rPr>
                <w:rFonts w:ascii="Arial" w:eastAsia="Century Gothic" w:hAnsi="Arial" w:cs="Arial"/>
                <w:sz w:val="18"/>
                <w:szCs w:val="18"/>
              </w:rPr>
            </w:pPr>
          </w:p>
        </w:tc>
        <w:tc>
          <w:tcPr>
            <w:tcW w:w="3292" w:type="dxa"/>
            <w:gridSpan w:val="4"/>
            <w:shd w:val="clear" w:color="auto" w:fill="F2F2F2"/>
            <w:vAlign w:val="center"/>
          </w:tcPr>
          <w:p w14:paraId="1DA2220C"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Ciudad</w:t>
            </w:r>
          </w:p>
        </w:tc>
        <w:tc>
          <w:tcPr>
            <w:tcW w:w="3366" w:type="dxa"/>
            <w:gridSpan w:val="2"/>
            <w:shd w:val="clear" w:color="auto" w:fill="F2F2F2"/>
            <w:vAlign w:val="center"/>
          </w:tcPr>
          <w:p w14:paraId="7000D57D"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Zona</w:t>
            </w:r>
          </w:p>
        </w:tc>
        <w:tc>
          <w:tcPr>
            <w:tcW w:w="1122" w:type="dxa"/>
            <w:shd w:val="clear" w:color="auto" w:fill="F2F2F2"/>
            <w:vAlign w:val="center"/>
          </w:tcPr>
          <w:p w14:paraId="6B0AFFEA"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Código Postal</w:t>
            </w:r>
          </w:p>
        </w:tc>
      </w:tr>
      <w:tr w:rsidR="001E543C" w:rsidRPr="00C901CB" w14:paraId="034EBFCB" w14:textId="77777777" w:rsidTr="0025619C">
        <w:trPr>
          <w:trHeight w:val="314"/>
        </w:trPr>
        <w:tc>
          <w:tcPr>
            <w:tcW w:w="1603" w:type="dxa"/>
            <w:vMerge/>
            <w:shd w:val="clear" w:color="auto" w:fill="F2F2F2"/>
            <w:vAlign w:val="center"/>
          </w:tcPr>
          <w:p w14:paraId="04788119" w14:textId="77777777" w:rsidR="001E543C" w:rsidRPr="00C901CB" w:rsidRDefault="001E543C" w:rsidP="0025619C">
            <w:pPr>
              <w:widowControl w:val="0"/>
              <w:pBdr>
                <w:top w:val="nil"/>
                <w:left w:val="nil"/>
                <w:bottom w:val="nil"/>
                <w:right w:val="nil"/>
                <w:between w:val="nil"/>
              </w:pBdr>
              <w:rPr>
                <w:rFonts w:ascii="Arial" w:eastAsia="Century Gothic" w:hAnsi="Arial" w:cs="Arial"/>
                <w:b/>
                <w:sz w:val="18"/>
                <w:szCs w:val="18"/>
              </w:rPr>
            </w:pPr>
          </w:p>
        </w:tc>
        <w:tc>
          <w:tcPr>
            <w:tcW w:w="3292" w:type="dxa"/>
            <w:gridSpan w:val="4"/>
            <w:tcBorders>
              <w:bottom w:val="single" w:sz="4" w:space="0" w:color="000000"/>
            </w:tcBorders>
            <w:vAlign w:val="center"/>
          </w:tcPr>
          <w:p w14:paraId="1DFD54E1" w14:textId="77777777" w:rsidR="001E543C" w:rsidRPr="00C901CB" w:rsidRDefault="001E543C" w:rsidP="0025619C">
            <w:pPr>
              <w:keepNext/>
              <w:jc w:val="both"/>
              <w:rPr>
                <w:rFonts w:ascii="Arial" w:eastAsia="Century Gothic" w:hAnsi="Arial" w:cs="Arial"/>
                <w:sz w:val="18"/>
                <w:szCs w:val="18"/>
              </w:rPr>
            </w:pPr>
          </w:p>
        </w:tc>
        <w:tc>
          <w:tcPr>
            <w:tcW w:w="3366" w:type="dxa"/>
            <w:gridSpan w:val="2"/>
            <w:tcBorders>
              <w:bottom w:val="single" w:sz="4" w:space="0" w:color="000000"/>
            </w:tcBorders>
            <w:vAlign w:val="center"/>
          </w:tcPr>
          <w:p w14:paraId="1AAE0971" w14:textId="77777777" w:rsidR="001E543C" w:rsidRPr="00C901CB" w:rsidRDefault="001E543C" w:rsidP="0025619C">
            <w:pPr>
              <w:keepNext/>
              <w:jc w:val="both"/>
              <w:rPr>
                <w:rFonts w:ascii="Arial" w:eastAsia="Century Gothic" w:hAnsi="Arial" w:cs="Arial"/>
                <w:sz w:val="18"/>
                <w:szCs w:val="18"/>
              </w:rPr>
            </w:pPr>
          </w:p>
        </w:tc>
        <w:tc>
          <w:tcPr>
            <w:tcW w:w="1122" w:type="dxa"/>
            <w:tcBorders>
              <w:bottom w:val="single" w:sz="4" w:space="0" w:color="000000"/>
            </w:tcBorders>
            <w:vAlign w:val="center"/>
          </w:tcPr>
          <w:p w14:paraId="21ACF564" w14:textId="77777777" w:rsidR="001E543C" w:rsidRPr="00C901CB" w:rsidRDefault="001E543C" w:rsidP="0025619C">
            <w:pPr>
              <w:keepNext/>
              <w:jc w:val="both"/>
              <w:rPr>
                <w:rFonts w:ascii="Arial" w:eastAsia="Century Gothic" w:hAnsi="Arial" w:cs="Arial"/>
                <w:sz w:val="18"/>
                <w:szCs w:val="18"/>
              </w:rPr>
            </w:pPr>
          </w:p>
        </w:tc>
      </w:tr>
      <w:tr w:rsidR="001E543C" w:rsidRPr="00C901CB" w14:paraId="7E9042F8" w14:textId="77777777" w:rsidTr="0025619C">
        <w:trPr>
          <w:trHeight w:val="270"/>
        </w:trPr>
        <w:tc>
          <w:tcPr>
            <w:tcW w:w="2643" w:type="dxa"/>
            <w:gridSpan w:val="2"/>
            <w:tcBorders>
              <w:bottom w:val="single" w:sz="4" w:space="0" w:color="000000"/>
            </w:tcBorders>
            <w:shd w:val="clear" w:color="auto" w:fill="F2F2F2"/>
            <w:vAlign w:val="center"/>
          </w:tcPr>
          <w:p w14:paraId="7F2086A4"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Número de Teléfono</w:t>
            </w:r>
          </w:p>
        </w:tc>
        <w:tc>
          <w:tcPr>
            <w:tcW w:w="2153" w:type="dxa"/>
            <w:gridSpan w:val="2"/>
            <w:tcBorders>
              <w:bottom w:val="single" w:sz="4" w:space="0" w:color="000000"/>
            </w:tcBorders>
            <w:shd w:val="clear" w:color="auto" w:fill="F2F2F2"/>
            <w:vAlign w:val="center"/>
          </w:tcPr>
          <w:p w14:paraId="1DDA2EC1"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Número Celular</w:t>
            </w:r>
          </w:p>
        </w:tc>
        <w:tc>
          <w:tcPr>
            <w:tcW w:w="4587" w:type="dxa"/>
            <w:gridSpan w:val="4"/>
            <w:tcBorders>
              <w:bottom w:val="single" w:sz="4" w:space="0" w:color="000000"/>
            </w:tcBorders>
            <w:shd w:val="clear" w:color="auto" w:fill="F2F2F2"/>
            <w:vAlign w:val="center"/>
          </w:tcPr>
          <w:p w14:paraId="56405F2E"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E-mail</w:t>
            </w:r>
          </w:p>
        </w:tc>
      </w:tr>
      <w:tr w:rsidR="001E543C" w:rsidRPr="00C901CB" w14:paraId="1AD2D396" w14:textId="77777777" w:rsidTr="0025619C">
        <w:trPr>
          <w:trHeight w:val="170"/>
        </w:trPr>
        <w:tc>
          <w:tcPr>
            <w:tcW w:w="2643" w:type="dxa"/>
            <w:gridSpan w:val="2"/>
            <w:tcBorders>
              <w:bottom w:val="single" w:sz="4" w:space="0" w:color="000000"/>
            </w:tcBorders>
            <w:shd w:val="clear" w:color="auto" w:fill="FFFFFF"/>
          </w:tcPr>
          <w:p w14:paraId="7F662D6F" w14:textId="77777777" w:rsidR="001E543C" w:rsidRPr="00C901CB" w:rsidRDefault="001E543C" w:rsidP="0025619C">
            <w:pPr>
              <w:keepNext/>
              <w:jc w:val="both"/>
              <w:rPr>
                <w:rFonts w:ascii="Arial" w:eastAsia="Century Gothic" w:hAnsi="Arial" w:cs="Arial"/>
                <w:b/>
                <w:sz w:val="18"/>
                <w:szCs w:val="18"/>
              </w:rPr>
            </w:pPr>
          </w:p>
        </w:tc>
        <w:tc>
          <w:tcPr>
            <w:tcW w:w="2153" w:type="dxa"/>
            <w:gridSpan w:val="2"/>
            <w:tcBorders>
              <w:bottom w:val="single" w:sz="4" w:space="0" w:color="000000"/>
            </w:tcBorders>
            <w:shd w:val="clear" w:color="auto" w:fill="FFFFFF"/>
          </w:tcPr>
          <w:p w14:paraId="0DE9F995" w14:textId="77777777" w:rsidR="001E543C" w:rsidRPr="00C901CB" w:rsidRDefault="001E543C" w:rsidP="0025619C">
            <w:pPr>
              <w:keepNext/>
              <w:jc w:val="both"/>
              <w:rPr>
                <w:rFonts w:ascii="Arial" w:eastAsia="Century Gothic" w:hAnsi="Arial" w:cs="Arial"/>
                <w:b/>
                <w:sz w:val="18"/>
                <w:szCs w:val="18"/>
              </w:rPr>
            </w:pPr>
          </w:p>
        </w:tc>
        <w:tc>
          <w:tcPr>
            <w:tcW w:w="4587" w:type="dxa"/>
            <w:gridSpan w:val="4"/>
            <w:tcBorders>
              <w:bottom w:val="single" w:sz="4" w:space="0" w:color="000000"/>
            </w:tcBorders>
            <w:shd w:val="clear" w:color="auto" w:fill="FFFFFF"/>
          </w:tcPr>
          <w:p w14:paraId="64187F26" w14:textId="77777777" w:rsidR="001E543C" w:rsidRPr="00C901CB" w:rsidRDefault="001E543C" w:rsidP="0025619C">
            <w:pPr>
              <w:keepNext/>
              <w:jc w:val="both"/>
              <w:rPr>
                <w:rFonts w:ascii="Arial" w:eastAsia="Century Gothic" w:hAnsi="Arial" w:cs="Arial"/>
                <w:b/>
                <w:sz w:val="18"/>
                <w:szCs w:val="18"/>
              </w:rPr>
            </w:pPr>
          </w:p>
        </w:tc>
      </w:tr>
    </w:tbl>
    <w:p w14:paraId="250BE1DC" w14:textId="77777777" w:rsidR="001E543C" w:rsidRPr="00C901CB" w:rsidRDefault="001E543C" w:rsidP="001E543C">
      <w:pPr>
        <w:tabs>
          <w:tab w:val="left" w:pos="1620"/>
        </w:tabs>
        <w:jc w:val="both"/>
        <w:rPr>
          <w:rFonts w:ascii="Arial" w:eastAsia="Century Gothic" w:hAnsi="Arial" w:cs="Arial"/>
          <w:b/>
          <w:sz w:val="18"/>
          <w:szCs w:val="18"/>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1"/>
        <w:gridCol w:w="2017"/>
        <w:gridCol w:w="1843"/>
        <w:gridCol w:w="1317"/>
        <w:gridCol w:w="1376"/>
      </w:tblGrid>
      <w:tr w:rsidR="001E543C" w:rsidRPr="00C901CB" w14:paraId="7CB100C9" w14:textId="77777777" w:rsidTr="0025619C">
        <w:trPr>
          <w:trHeight w:val="303"/>
        </w:trPr>
        <w:tc>
          <w:tcPr>
            <w:tcW w:w="9394" w:type="dxa"/>
            <w:gridSpan w:val="5"/>
            <w:tcBorders>
              <w:bottom w:val="single" w:sz="4" w:space="0" w:color="000000"/>
            </w:tcBorders>
            <w:shd w:val="clear" w:color="auto" w:fill="F2F2F2"/>
            <w:vAlign w:val="center"/>
          </w:tcPr>
          <w:p w14:paraId="53E46985" w14:textId="77777777" w:rsidR="001E543C" w:rsidRPr="00C901CB" w:rsidRDefault="001E543C" w:rsidP="001E543C">
            <w:pPr>
              <w:numPr>
                <w:ilvl w:val="0"/>
                <w:numId w:val="26"/>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EDUCACIÓN:</w:t>
            </w:r>
          </w:p>
        </w:tc>
      </w:tr>
      <w:tr w:rsidR="001E543C" w:rsidRPr="00C901CB" w14:paraId="035C2D68" w14:textId="77777777" w:rsidTr="0025619C">
        <w:trPr>
          <w:trHeight w:val="303"/>
        </w:trPr>
        <w:tc>
          <w:tcPr>
            <w:tcW w:w="2841" w:type="dxa"/>
            <w:tcBorders>
              <w:bottom w:val="single" w:sz="4" w:space="0" w:color="000000"/>
            </w:tcBorders>
            <w:shd w:val="clear" w:color="auto" w:fill="FFFFFF"/>
            <w:vAlign w:val="center"/>
          </w:tcPr>
          <w:p w14:paraId="2D780752" w14:textId="77777777" w:rsidR="001E543C" w:rsidRPr="00C901CB" w:rsidRDefault="001E543C" w:rsidP="0025619C">
            <w:pPr>
              <w:pStyle w:val="Ttulo5"/>
              <w:spacing w:before="0"/>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Título</w:t>
            </w:r>
          </w:p>
        </w:tc>
        <w:tc>
          <w:tcPr>
            <w:tcW w:w="2017" w:type="dxa"/>
            <w:tcBorders>
              <w:bottom w:val="single" w:sz="4" w:space="0" w:color="000000"/>
            </w:tcBorders>
            <w:shd w:val="clear" w:color="auto" w:fill="FFFFFF"/>
            <w:vAlign w:val="center"/>
          </w:tcPr>
          <w:p w14:paraId="70BDA8A2" w14:textId="77777777" w:rsidR="001E543C" w:rsidRPr="00C901CB" w:rsidRDefault="001E543C" w:rsidP="0025619C">
            <w:pPr>
              <w:pStyle w:val="Ttulo4"/>
              <w:spacing w:before="0"/>
              <w:jc w:val="center"/>
              <w:rPr>
                <w:rFonts w:ascii="Arial" w:eastAsia="Century Gothic" w:hAnsi="Arial" w:cs="Arial"/>
                <w:i w:val="0"/>
                <w:color w:val="000000"/>
                <w:sz w:val="18"/>
                <w:szCs w:val="18"/>
              </w:rPr>
            </w:pPr>
            <w:r w:rsidRPr="00C901CB">
              <w:rPr>
                <w:rFonts w:ascii="Arial" w:eastAsia="Century Gothic" w:hAnsi="Arial" w:cs="Arial"/>
                <w:i w:val="0"/>
                <w:color w:val="000000"/>
                <w:sz w:val="18"/>
                <w:szCs w:val="18"/>
              </w:rPr>
              <w:t>Fecha de titulación (Mes/Año)</w:t>
            </w:r>
          </w:p>
        </w:tc>
        <w:tc>
          <w:tcPr>
            <w:tcW w:w="1843" w:type="dxa"/>
            <w:tcBorders>
              <w:bottom w:val="single" w:sz="4" w:space="0" w:color="000000"/>
            </w:tcBorders>
            <w:shd w:val="clear" w:color="auto" w:fill="FFFFFF"/>
            <w:vAlign w:val="center"/>
          </w:tcPr>
          <w:p w14:paraId="36FB3282"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Ciudad</w:t>
            </w:r>
          </w:p>
        </w:tc>
        <w:tc>
          <w:tcPr>
            <w:tcW w:w="1317" w:type="dxa"/>
            <w:tcBorders>
              <w:bottom w:val="single" w:sz="4" w:space="0" w:color="000000"/>
            </w:tcBorders>
            <w:shd w:val="clear" w:color="auto" w:fill="FFFFFF"/>
            <w:vAlign w:val="center"/>
          </w:tcPr>
          <w:p w14:paraId="5DCD6F2E"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País</w:t>
            </w:r>
          </w:p>
        </w:tc>
        <w:tc>
          <w:tcPr>
            <w:tcW w:w="1376" w:type="dxa"/>
            <w:tcBorders>
              <w:bottom w:val="single" w:sz="4" w:space="0" w:color="000000"/>
            </w:tcBorders>
            <w:shd w:val="clear" w:color="auto" w:fill="FFFFFF"/>
            <w:vAlign w:val="center"/>
          </w:tcPr>
          <w:p w14:paraId="2D2F1C44"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 Página de respaldo</w:t>
            </w:r>
          </w:p>
        </w:tc>
      </w:tr>
      <w:tr w:rsidR="001E543C" w:rsidRPr="00C901CB" w14:paraId="4CE4314F" w14:textId="77777777" w:rsidTr="0025619C">
        <w:trPr>
          <w:trHeight w:val="303"/>
        </w:trPr>
        <w:tc>
          <w:tcPr>
            <w:tcW w:w="2841" w:type="dxa"/>
            <w:tcBorders>
              <w:top w:val="single" w:sz="4" w:space="0" w:color="000000"/>
            </w:tcBorders>
            <w:shd w:val="clear" w:color="auto" w:fill="FFFFFF"/>
            <w:vAlign w:val="center"/>
          </w:tcPr>
          <w:p w14:paraId="024693F3" w14:textId="77777777" w:rsidR="001E543C" w:rsidRPr="00C901CB" w:rsidRDefault="001E543C" w:rsidP="0025619C">
            <w:pPr>
              <w:rPr>
                <w:rFonts w:ascii="Arial" w:eastAsia="Century Gothic" w:hAnsi="Arial" w:cs="Arial"/>
                <w:sz w:val="18"/>
                <w:szCs w:val="18"/>
              </w:rPr>
            </w:pPr>
            <w:r w:rsidRPr="00C901CB">
              <w:rPr>
                <w:rFonts w:ascii="Arial" w:eastAsia="Century Gothic" w:hAnsi="Arial" w:cs="Arial"/>
                <w:sz w:val="18"/>
                <w:szCs w:val="18"/>
              </w:rPr>
              <w:t>Título:</w:t>
            </w:r>
          </w:p>
          <w:p w14:paraId="68A68859" w14:textId="77777777" w:rsidR="001E543C" w:rsidRPr="00C901CB" w:rsidRDefault="001E543C" w:rsidP="0025619C">
            <w:pPr>
              <w:rPr>
                <w:rFonts w:ascii="Arial" w:hAnsi="Arial" w:cs="Arial"/>
                <w:sz w:val="18"/>
                <w:szCs w:val="18"/>
              </w:rPr>
            </w:pPr>
            <w:r w:rsidRPr="00C901CB">
              <w:rPr>
                <w:rFonts w:ascii="Arial" w:eastAsia="Century Gothic" w:hAnsi="Arial" w:cs="Arial"/>
                <w:sz w:val="18"/>
                <w:szCs w:val="18"/>
              </w:rPr>
              <w:t>Universidad:</w:t>
            </w:r>
          </w:p>
        </w:tc>
        <w:tc>
          <w:tcPr>
            <w:tcW w:w="2017" w:type="dxa"/>
            <w:tcBorders>
              <w:top w:val="single" w:sz="4" w:space="0" w:color="000000"/>
            </w:tcBorders>
            <w:shd w:val="clear" w:color="auto" w:fill="FFFFFF"/>
            <w:vAlign w:val="center"/>
          </w:tcPr>
          <w:p w14:paraId="57C9AB94" w14:textId="77777777" w:rsidR="001E543C" w:rsidRPr="00C901CB" w:rsidRDefault="001E543C" w:rsidP="0025619C">
            <w:pPr>
              <w:keepNext/>
              <w:jc w:val="both"/>
              <w:rPr>
                <w:rFonts w:ascii="Arial" w:eastAsia="Century Gothic" w:hAnsi="Arial" w:cs="Arial"/>
                <w:sz w:val="18"/>
                <w:szCs w:val="18"/>
              </w:rPr>
            </w:pPr>
          </w:p>
        </w:tc>
        <w:tc>
          <w:tcPr>
            <w:tcW w:w="1843" w:type="dxa"/>
            <w:tcBorders>
              <w:top w:val="single" w:sz="4" w:space="0" w:color="000000"/>
            </w:tcBorders>
            <w:shd w:val="clear" w:color="auto" w:fill="FFFFFF"/>
            <w:vAlign w:val="center"/>
          </w:tcPr>
          <w:p w14:paraId="6EC83729" w14:textId="77777777" w:rsidR="001E543C" w:rsidRPr="00C901CB" w:rsidRDefault="001E543C" w:rsidP="0025619C">
            <w:pPr>
              <w:keepNext/>
              <w:jc w:val="both"/>
              <w:rPr>
                <w:rFonts w:ascii="Arial" w:eastAsia="Century Gothic" w:hAnsi="Arial" w:cs="Arial"/>
                <w:sz w:val="18"/>
                <w:szCs w:val="18"/>
              </w:rPr>
            </w:pPr>
          </w:p>
        </w:tc>
        <w:tc>
          <w:tcPr>
            <w:tcW w:w="1317" w:type="dxa"/>
            <w:tcBorders>
              <w:top w:val="single" w:sz="4" w:space="0" w:color="000000"/>
            </w:tcBorders>
            <w:shd w:val="clear" w:color="auto" w:fill="FFFFFF"/>
            <w:vAlign w:val="center"/>
          </w:tcPr>
          <w:p w14:paraId="11F91D67" w14:textId="77777777" w:rsidR="001E543C" w:rsidRPr="00C901CB" w:rsidRDefault="001E543C" w:rsidP="0025619C">
            <w:pPr>
              <w:keepNext/>
              <w:jc w:val="both"/>
              <w:rPr>
                <w:rFonts w:ascii="Arial" w:eastAsia="Century Gothic" w:hAnsi="Arial" w:cs="Arial"/>
                <w:sz w:val="18"/>
                <w:szCs w:val="18"/>
              </w:rPr>
            </w:pPr>
          </w:p>
        </w:tc>
        <w:tc>
          <w:tcPr>
            <w:tcW w:w="1376" w:type="dxa"/>
            <w:tcBorders>
              <w:top w:val="single" w:sz="4" w:space="0" w:color="000000"/>
            </w:tcBorders>
            <w:shd w:val="clear" w:color="auto" w:fill="FFFFFF"/>
            <w:vAlign w:val="center"/>
          </w:tcPr>
          <w:p w14:paraId="1CE9B57D" w14:textId="77777777" w:rsidR="001E543C" w:rsidRPr="00C901CB" w:rsidRDefault="001E543C" w:rsidP="0025619C">
            <w:pPr>
              <w:keepNext/>
              <w:jc w:val="both"/>
              <w:rPr>
                <w:rFonts w:ascii="Arial" w:eastAsia="Century Gothic" w:hAnsi="Arial" w:cs="Arial"/>
                <w:sz w:val="18"/>
                <w:szCs w:val="18"/>
              </w:rPr>
            </w:pPr>
          </w:p>
        </w:tc>
      </w:tr>
    </w:tbl>
    <w:p w14:paraId="694486AD" w14:textId="77777777" w:rsidR="001E543C" w:rsidRPr="00C901CB" w:rsidRDefault="001E543C" w:rsidP="001E543C">
      <w:pPr>
        <w:tabs>
          <w:tab w:val="left" w:pos="1620"/>
        </w:tabs>
        <w:jc w:val="both"/>
        <w:rPr>
          <w:rFonts w:ascii="Arial" w:eastAsia="Century Gothic" w:hAnsi="Arial" w:cs="Arial"/>
          <w:b/>
          <w:sz w:val="18"/>
          <w:szCs w:val="18"/>
        </w:rPr>
      </w:pPr>
    </w:p>
    <w:tbl>
      <w:tblPr>
        <w:tblW w:w="939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5"/>
        <w:gridCol w:w="1276"/>
        <w:gridCol w:w="1275"/>
        <w:gridCol w:w="850"/>
        <w:gridCol w:w="1277"/>
        <w:gridCol w:w="1234"/>
        <w:gridCol w:w="1321"/>
      </w:tblGrid>
      <w:tr w:rsidR="001E543C" w:rsidRPr="00C901CB" w14:paraId="76CE76E2" w14:textId="77777777" w:rsidTr="0025619C">
        <w:trPr>
          <w:trHeight w:val="303"/>
        </w:trPr>
        <w:tc>
          <w:tcPr>
            <w:tcW w:w="9398" w:type="dxa"/>
            <w:gridSpan w:val="7"/>
            <w:tcBorders>
              <w:bottom w:val="single" w:sz="4" w:space="0" w:color="000000"/>
            </w:tcBorders>
            <w:shd w:val="clear" w:color="auto" w:fill="F2F2F2"/>
            <w:vAlign w:val="center"/>
          </w:tcPr>
          <w:p w14:paraId="04EF9908" w14:textId="77777777" w:rsidR="001E543C" w:rsidRPr="00C901CB" w:rsidRDefault="001E543C" w:rsidP="001E543C">
            <w:pPr>
              <w:numPr>
                <w:ilvl w:val="0"/>
                <w:numId w:val="26"/>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CURSO/TALLERES/OTROS</w:t>
            </w:r>
            <w:r w:rsidRPr="00C901CB">
              <w:rPr>
                <w:rFonts w:ascii="Arial" w:eastAsia="Century Gothic" w:hAnsi="Arial" w:cs="Arial"/>
                <w:i/>
                <w:color w:val="000000"/>
                <w:sz w:val="18"/>
                <w:szCs w:val="18"/>
              </w:rPr>
              <w:t>:</w:t>
            </w:r>
          </w:p>
        </w:tc>
      </w:tr>
      <w:tr w:rsidR="001E543C" w:rsidRPr="00C901CB" w14:paraId="1DFF880F" w14:textId="77777777" w:rsidTr="0025619C">
        <w:trPr>
          <w:trHeight w:val="303"/>
        </w:trPr>
        <w:tc>
          <w:tcPr>
            <w:tcW w:w="2165" w:type="dxa"/>
            <w:tcBorders>
              <w:bottom w:val="single" w:sz="4" w:space="0" w:color="000000"/>
            </w:tcBorders>
            <w:shd w:val="clear" w:color="auto" w:fill="FFFFFF"/>
            <w:vAlign w:val="center"/>
          </w:tcPr>
          <w:p w14:paraId="69B3B808" w14:textId="77777777" w:rsidR="001E543C" w:rsidRPr="00C901CB" w:rsidRDefault="001E543C" w:rsidP="0025619C">
            <w:pPr>
              <w:pStyle w:val="Ttulo5"/>
              <w:spacing w:before="0"/>
              <w:jc w:val="center"/>
              <w:rPr>
                <w:rFonts w:ascii="Arial" w:eastAsia="Century Gothic" w:hAnsi="Arial" w:cs="Arial"/>
                <w:b/>
                <w:color w:val="000000"/>
                <w:sz w:val="18"/>
                <w:szCs w:val="18"/>
              </w:rPr>
            </w:pPr>
            <w:r w:rsidRPr="00C901CB">
              <w:rPr>
                <w:rFonts w:ascii="Arial" w:eastAsia="Century Gothic" w:hAnsi="Arial" w:cs="Arial"/>
                <w:b/>
                <w:color w:val="000000"/>
                <w:sz w:val="18"/>
                <w:szCs w:val="18"/>
              </w:rPr>
              <w:t>Nombre del Evento</w:t>
            </w:r>
          </w:p>
        </w:tc>
        <w:tc>
          <w:tcPr>
            <w:tcW w:w="1276" w:type="dxa"/>
            <w:shd w:val="clear" w:color="auto" w:fill="FFFFFF"/>
            <w:vAlign w:val="center"/>
          </w:tcPr>
          <w:p w14:paraId="2EA7F588"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7C832816" w14:textId="77777777" w:rsidR="001E543C" w:rsidRPr="00C901CB" w:rsidRDefault="001E543C" w:rsidP="0025619C">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275" w:type="dxa"/>
            <w:shd w:val="clear" w:color="auto" w:fill="FFFFFF"/>
            <w:vAlign w:val="center"/>
          </w:tcPr>
          <w:p w14:paraId="4EA5D159"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4A5D18D3" w14:textId="77777777" w:rsidR="001E543C" w:rsidRPr="00C901CB" w:rsidRDefault="001E543C" w:rsidP="0025619C">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850" w:type="dxa"/>
            <w:shd w:val="clear" w:color="auto" w:fill="FFFFFF"/>
            <w:vAlign w:val="center"/>
          </w:tcPr>
          <w:p w14:paraId="708E3A28"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Horas</w:t>
            </w:r>
          </w:p>
        </w:tc>
        <w:tc>
          <w:tcPr>
            <w:tcW w:w="1277" w:type="dxa"/>
            <w:shd w:val="clear" w:color="auto" w:fill="FFFFFF"/>
            <w:vAlign w:val="center"/>
          </w:tcPr>
          <w:p w14:paraId="1B59F2C4"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Institución</w:t>
            </w:r>
          </w:p>
        </w:tc>
        <w:tc>
          <w:tcPr>
            <w:tcW w:w="1234" w:type="dxa"/>
            <w:tcBorders>
              <w:bottom w:val="single" w:sz="4" w:space="0" w:color="000000"/>
            </w:tcBorders>
            <w:shd w:val="clear" w:color="auto" w:fill="FFFFFF"/>
            <w:vAlign w:val="center"/>
          </w:tcPr>
          <w:p w14:paraId="64C301C6"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Ciudad/ País</w:t>
            </w:r>
          </w:p>
        </w:tc>
        <w:tc>
          <w:tcPr>
            <w:tcW w:w="1321" w:type="dxa"/>
            <w:tcBorders>
              <w:bottom w:val="single" w:sz="4" w:space="0" w:color="000000"/>
            </w:tcBorders>
            <w:shd w:val="clear" w:color="auto" w:fill="FFFFFF"/>
            <w:vAlign w:val="center"/>
          </w:tcPr>
          <w:p w14:paraId="2827E817" w14:textId="77777777" w:rsidR="001E543C" w:rsidRPr="00C901CB" w:rsidRDefault="001E543C" w:rsidP="0025619C">
            <w:pPr>
              <w:jc w:val="center"/>
              <w:rPr>
                <w:rFonts w:ascii="Arial" w:eastAsia="Century Gothic" w:hAnsi="Arial" w:cs="Arial"/>
                <w:b/>
                <w:sz w:val="18"/>
                <w:szCs w:val="18"/>
              </w:rPr>
            </w:pPr>
            <w:r w:rsidRPr="00C901CB">
              <w:rPr>
                <w:rFonts w:ascii="Arial" w:eastAsia="Century Gothic" w:hAnsi="Arial" w:cs="Arial"/>
                <w:b/>
                <w:sz w:val="18"/>
                <w:szCs w:val="18"/>
              </w:rPr>
              <w:t># Página de respaldo</w:t>
            </w:r>
          </w:p>
        </w:tc>
      </w:tr>
      <w:tr w:rsidR="001E543C" w:rsidRPr="00C901CB" w14:paraId="68689FEE" w14:textId="77777777" w:rsidTr="0025619C">
        <w:trPr>
          <w:trHeight w:val="303"/>
        </w:trPr>
        <w:tc>
          <w:tcPr>
            <w:tcW w:w="2165" w:type="dxa"/>
            <w:tcBorders>
              <w:top w:val="single" w:sz="4" w:space="0" w:color="000000"/>
              <w:bottom w:val="single" w:sz="4" w:space="0" w:color="000000"/>
            </w:tcBorders>
            <w:shd w:val="clear" w:color="auto" w:fill="FFFFFF"/>
            <w:vAlign w:val="center"/>
          </w:tcPr>
          <w:p w14:paraId="6F1368C9" w14:textId="77777777" w:rsidR="001E543C" w:rsidRPr="00C901CB" w:rsidRDefault="001E543C" w:rsidP="0025619C">
            <w:pPr>
              <w:keepNext/>
              <w:jc w:val="both"/>
              <w:rPr>
                <w:rFonts w:ascii="Arial" w:eastAsia="Century Gothic" w:hAnsi="Arial" w:cs="Arial"/>
                <w:sz w:val="18"/>
                <w:szCs w:val="18"/>
              </w:rPr>
            </w:pPr>
          </w:p>
        </w:tc>
        <w:tc>
          <w:tcPr>
            <w:tcW w:w="1276" w:type="dxa"/>
            <w:shd w:val="clear" w:color="auto" w:fill="FFFFFF"/>
            <w:vAlign w:val="center"/>
          </w:tcPr>
          <w:p w14:paraId="56A7CFD8" w14:textId="77777777" w:rsidR="001E543C" w:rsidRPr="00C901CB" w:rsidRDefault="001E543C" w:rsidP="0025619C">
            <w:pPr>
              <w:keepNext/>
              <w:jc w:val="both"/>
              <w:rPr>
                <w:rFonts w:ascii="Arial" w:eastAsia="Century Gothic" w:hAnsi="Arial" w:cs="Arial"/>
                <w:sz w:val="18"/>
                <w:szCs w:val="18"/>
              </w:rPr>
            </w:pPr>
          </w:p>
        </w:tc>
        <w:tc>
          <w:tcPr>
            <w:tcW w:w="1275" w:type="dxa"/>
            <w:shd w:val="clear" w:color="auto" w:fill="FFFFFF"/>
            <w:vAlign w:val="center"/>
          </w:tcPr>
          <w:p w14:paraId="7EDD6FCD" w14:textId="77777777" w:rsidR="001E543C" w:rsidRPr="00C901CB" w:rsidRDefault="001E543C" w:rsidP="0025619C">
            <w:pPr>
              <w:keepNext/>
              <w:jc w:val="both"/>
              <w:rPr>
                <w:rFonts w:ascii="Arial" w:eastAsia="Century Gothic" w:hAnsi="Arial" w:cs="Arial"/>
                <w:sz w:val="18"/>
                <w:szCs w:val="18"/>
              </w:rPr>
            </w:pPr>
          </w:p>
        </w:tc>
        <w:tc>
          <w:tcPr>
            <w:tcW w:w="850" w:type="dxa"/>
            <w:shd w:val="clear" w:color="auto" w:fill="FFFFFF"/>
            <w:vAlign w:val="center"/>
          </w:tcPr>
          <w:p w14:paraId="1016FF9D" w14:textId="77777777" w:rsidR="001E543C" w:rsidRPr="00C901CB" w:rsidRDefault="001E543C" w:rsidP="0025619C">
            <w:pPr>
              <w:keepNext/>
              <w:jc w:val="both"/>
              <w:rPr>
                <w:rFonts w:ascii="Arial" w:eastAsia="Century Gothic" w:hAnsi="Arial" w:cs="Arial"/>
                <w:sz w:val="18"/>
                <w:szCs w:val="18"/>
              </w:rPr>
            </w:pPr>
          </w:p>
        </w:tc>
        <w:tc>
          <w:tcPr>
            <w:tcW w:w="1277" w:type="dxa"/>
            <w:shd w:val="clear" w:color="auto" w:fill="FFFFFF"/>
            <w:vAlign w:val="center"/>
          </w:tcPr>
          <w:p w14:paraId="5D58F27D" w14:textId="77777777" w:rsidR="001E543C" w:rsidRPr="00C901CB" w:rsidRDefault="001E543C" w:rsidP="0025619C">
            <w:pPr>
              <w:keepNext/>
              <w:jc w:val="both"/>
              <w:rPr>
                <w:rFonts w:ascii="Arial" w:eastAsia="Century Gothic" w:hAnsi="Arial" w:cs="Arial"/>
                <w:sz w:val="18"/>
                <w:szCs w:val="18"/>
              </w:rPr>
            </w:pPr>
          </w:p>
        </w:tc>
        <w:tc>
          <w:tcPr>
            <w:tcW w:w="1234" w:type="dxa"/>
            <w:tcBorders>
              <w:top w:val="single" w:sz="4" w:space="0" w:color="000000"/>
              <w:bottom w:val="single" w:sz="4" w:space="0" w:color="000000"/>
            </w:tcBorders>
            <w:shd w:val="clear" w:color="auto" w:fill="FFFFFF"/>
            <w:vAlign w:val="center"/>
          </w:tcPr>
          <w:p w14:paraId="385B980D" w14:textId="77777777" w:rsidR="001E543C" w:rsidRPr="00C901CB" w:rsidRDefault="001E543C" w:rsidP="0025619C">
            <w:pPr>
              <w:keepNext/>
              <w:jc w:val="both"/>
              <w:rPr>
                <w:rFonts w:ascii="Arial" w:eastAsia="Century Gothic" w:hAnsi="Arial" w:cs="Arial"/>
                <w:sz w:val="18"/>
                <w:szCs w:val="18"/>
              </w:rPr>
            </w:pPr>
          </w:p>
        </w:tc>
        <w:tc>
          <w:tcPr>
            <w:tcW w:w="1321" w:type="dxa"/>
            <w:tcBorders>
              <w:top w:val="single" w:sz="4" w:space="0" w:color="000000"/>
              <w:bottom w:val="single" w:sz="4" w:space="0" w:color="000000"/>
            </w:tcBorders>
            <w:shd w:val="clear" w:color="auto" w:fill="FFFFFF"/>
            <w:vAlign w:val="center"/>
          </w:tcPr>
          <w:p w14:paraId="2CE5011E" w14:textId="77777777" w:rsidR="001E543C" w:rsidRPr="00C901CB" w:rsidRDefault="001E543C" w:rsidP="0025619C">
            <w:pPr>
              <w:keepNext/>
              <w:jc w:val="both"/>
              <w:rPr>
                <w:rFonts w:ascii="Arial" w:eastAsia="Century Gothic" w:hAnsi="Arial" w:cs="Arial"/>
                <w:sz w:val="18"/>
                <w:szCs w:val="18"/>
              </w:rPr>
            </w:pPr>
          </w:p>
        </w:tc>
      </w:tr>
    </w:tbl>
    <w:p w14:paraId="10CC6AF8" w14:textId="77777777" w:rsidR="001E543C" w:rsidRPr="00C901CB" w:rsidRDefault="001E543C" w:rsidP="001E543C">
      <w:pPr>
        <w:jc w:val="both"/>
        <w:rPr>
          <w:rFonts w:ascii="Arial" w:eastAsia="Century Gothic" w:hAnsi="Arial" w:cs="Arial"/>
          <w:b/>
          <w:sz w:val="18"/>
          <w:szCs w:val="18"/>
        </w:rPr>
      </w:pPr>
    </w:p>
    <w:tbl>
      <w:tblPr>
        <w:tblW w:w="9466" w:type="dxa"/>
        <w:tblInd w:w="-95" w:type="dxa"/>
        <w:tblLayout w:type="fixed"/>
        <w:tblLook w:val="0400" w:firstRow="0" w:lastRow="0" w:firstColumn="0"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1E543C" w:rsidRPr="00C901CB" w14:paraId="153C454A" w14:textId="77777777" w:rsidTr="0025619C">
        <w:trPr>
          <w:gridAfter w:val="1"/>
          <w:wAfter w:w="13" w:type="dxa"/>
          <w:trHeight w:val="481"/>
        </w:trPr>
        <w:tc>
          <w:tcPr>
            <w:tcW w:w="9453"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0D306917" w14:textId="77777777" w:rsidR="001E543C" w:rsidRPr="00C901CB" w:rsidRDefault="001E543C" w:rsidP="0025619C">
            <w:pPr>
              <w:rPr>
                <w:rFonts w:ascii="Arial" w:eastAsia="Century Gothic" w:hAnsi="Arial" w:cs="Arial"/>
                <w:b/>
                <w:color w:val="000000"/>
                <w:sz w:val="18"/>
                <w:szCs w:val="18"/>
              </w:rPr>
            </w:pPr>
            <w:r w:rsidRPr="00C901CB">
              <w:rPr>
                <w:rFonts w:ascii="Arial" w:eastAsia="Century Gothic" w:hAnsi="Arial" w:cs="Arial"/>
                <w:b/>
                <w:color w:val="000000"/>
                <w:sz w:val="18"/>
                <w:szCs w:val="18"/>
              </w:rPr>
              <w:t>5. IDIOMAS</w:t>
            </w:r>
            <w:r w:rsidRPr="00C901CB">
              <w:rPr>
                <w:rFonts w:ascii="Arial" w:hAnsi="Arial" w:cs="Arial"/>
                <w:b/>
                <w:color w:val="000000"/>
                <w:sz w:val="18"/>
                <w:szCs w:val="18"/>
                <w:vertAlign w:val="superscript"/>
              </w:rPr>
              <w:footnoteReference w:id="2"/>
            </w:r>
          </w:p>
        </w:tc>
      </w:tr>
      <w:tr w:rsidR="001E543C" w:rsidRPr="00C901CB" w14:paraId="5158511E" w14:textId="77777777" w:rsidTr="0025619C">
        <w:trPr>
          <w:gridAfter w:val="1"/>
          <w:wAfter w:w="13" w:type="dxa"/>
          <w:trHeight w:val="625"/>
        </w:trPr>
        <w:tc>
          <w:tcPr>
            <w:tcW w:w="1890" w:type="dxa"/>
            <w:vMerge w:val="restart"/>
            <w:tcBorders>
              <w:top w:val="nil"/>
              <w:left w:val="single" w:sz="8" w:space="0" w:color="000000"/>
              <w:bottom w:val="single" w:sz="8" w:space="0" w:color="000000"/>
              <w:right w:val="single" w:sz="8" w:space="0" w:color="000000"/>
            </w:tcBorders>
            <w:shd w:val="clear" w:color="auto" w:fill="FFFFFF"/>
            <w:vAlign w:val="center"/>
          </w:tcPr>
          <w:p w14:paraId="443AE89F" w14:textId="77777777" w:rsidR="001E543C" w:rsidRPr="00C901CB" w:rsidRDefault="001E543C" w:rsidP="0025619C">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IDIOMA</w:t>
            </w:r>
          </w:p>
        </w:tc>
        <w:tc>
          <w:tcPr>
            <w:tcW w:w="2451" w:type="dxa"/>
            <w:gridSpan w:val="4"/>
            <w:tcBorders>
              <w:top w:val="nil"/>
              <w:left w:val="nil"/>
              <w:bottom w:val="single" w:sz="8" w:space="0" w:color="000000"/>
              <w:right w:val="single" w:sz="8" w:space="0" w:color="000000"/>
            </w:tcBorders>
            <w:shd w:val="clear" w:color="auto" w:fill="FFFFFF"/>
            <w:vAlign w:val="center"/>
          </w:tcPr>
          <w:p w14:paraId="22FAF335" w14:textId="77777777" w:rsidR="001E543C" w:rsidRPr="00C901CB" w:rsidRDefault="001E543C" w:rsidP="0025619C">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 xml:space="preserve">Hablado </w:t>
            </w:r>
          </w:p>
        </w:tc>
        <w:tc>
          <w:tcPr>
            <w:tcW w:w="2522" w:type="dxa"/>
            <w:gridSpan w:val="4"/>
            <w:tcBorders>
              <w:top w:val="nil"/>
              <w:left w:val="nil"/>
              <w:bottom w:val="single" w:sz="8" w:space="0" w:color="000000"/>
              <w:right w:val="single" w:sz="8" w:space="0" w:color="000000"/>
            </w:tcBorders>
            <w:shd w:val="clear" w:color="auto" w:fill="FFFFFF"/>
            <w:vAlign w:val="center"/>
          </w:tcPr>
          <w:p w14:paraId="1050EAC2" w14:textId="77777777" w:rsidR="001E543C" w:rsidRPr="00C901CB" w:rsidRDefault="001E543C" w:rsidP="0025619C">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Lectura</w:t>
            </w:r>
          </w:p>
        </w:tc>
        <w:tc>
          <w:tcPr>
            <w:tcW w:w="2590" w:type="dxa"/>
            <w:gridSpan w:val="4"/>
            <w:tcBorders>
              <w:top w:val="nil"/>
              <w:left w:val="nil"/>
              <w:bottom w:val="single" w:sz="8" w:space="0" w:color="000000"/>
              <w:right w:val="single" w:sz="8" w:space="0" w:color="000000"/>
            </w:tcBorders>
            <w:shd w:val="clear" w:color="auto" w:fill="FFFFFF"/>
            <w:vAlign w:val="center"/>
          </w:tcPr>
          <w:p w14:paraId="0B4AD84A" w14:textId="77777777" w:rsidR="001E543C" w:rsidRPr="00C901CB" w:rsidRDefault="001E543C" w:rsidP="0025619C">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Escritura</w:t>
            </w:r>
          </w:p>
        </w:tc>
      </w:tr>
      <w:tr w:rsidR="001E543C" w:rsidRPr="002A214C" w14:paraId="1FA64198" w14:textId="77777777" w:rsidTr="0025619C">
        <w:trPr>
          <w:trHeight w:val="540"/>
        </w:trPr>
        <w:tc>
          <w:tcPr>
            <w:tcW w:w="1890" w:type="dxa"/>
            <w:vMerge/>
            <w:tcBorders>
              <w:top w:val="nil"/>
              <w:left w:val="single" w:sz="8" w:space="0" w:color="000000"/>
              <w:bottom w:val="single" w:sz="8" w:space="0" w:color="000000"/>
              <w:right w:val="single" w:sz="8" w:space="0" w:color="000000"/>
            </w:tcBorders>
            <w:shd w:val="clear" w:color="auto" w:fill="FFFFFF"/>
            <w:vAlign w:val="center"/>
          </w:tcPr>
          <w:p w14:paraId="442CDB9E" w14:textId="77777777" w:rsidR="001E543C" w:rsidRPr="002A214C" w:rsidRDefault="001E543C" w:rsidP="0025619C">
            <w:pPr>
              <w:widowControl w:val="0"/>
              <w:pBdr>
                <w:top w:val="nil"/>
                <w:left w:val="nil"/>
                <w:bottom w:val="nil"/>
                <w:right w:val="nil"/>
                <w:between w:val="nil"/>
              </w:pBdr>
              <w:rPr>
                <w:rFonts w:ascii="Arial" w:eastAsia="Century Gothic" w:hAnsi="Arial" w:cs="Arial"/>
                <w:color w:val="000000"/>
                <w:sz w:val="18"/>
                <w:szCs w:val="18"/>
              </w:rPr>
            </w:pPr>
          </w:p>
        </w:tc>
        <w:tc>
          <w:tcPr>
            <w:tcW w:w="637" w:type="dxa"/>
            <w:tcBorders>
              <w:top w:val="nil"/>
              <w:left w:val="nil"/>
              <w:bottom w:val="single" w:sz="8" w:space="0" w:color="000000"/>
              <w:right w:val="single" w:sz="8" w:space="0" w:color="000000"/>
            </w:tcBorders>
            <w:shd w:val="clear" w:color="auto" w:fill="FFFFFF"/>
            <w:vAlign w:val="center"/>
          </w:tcPr>
          <w:p w14:paraId="07F20F93"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6" w:type="dxa"/>
            <w:tcBorders>
              <w:top w:val="nil"/>
              <w:left w:val="nil"/>
              <w:bottom w:val="single" w:sz="8" w:space="0" w:color="000000"/>
              <w:right w:val="single" w:sz="8" w:space="0" w:color="000000"/>
            </w:tcBorders>
            <w:shd w:val="clear" w:color="auto" w:fill="FFFFFF"/>
            <w:vAlign w:val="center"/>
          </w:tcPr>
          <w:p w14:paraId="6C4C1F57"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632" w:type="dxa"/>
            <w:tcBorders>
              <w:top w:val="nil"/>
              <w:left w:val="nil"/>
              <w:bottom w:val="single" w:sz="8" w:space="0" w:color="000000"/>
              <w:right w:val="single" w:sz="8" w:space="0" w:color="000000"/>
            </w:tcBorders>
            <w:shd w:val="clear" w:color="auto" w:fill="FFFFFF"/>
            <w:vAlign w:val="center"/>
          </w:tcPr>
          <w:p w14:paraId="3F5B3B80"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636" w:type="dxa"/>
            <w:tcBorders>
              <w:top w:val="nil"/>
              <w:left w:val="nil"/>
              <w:bottom w:val="single" w:sz="8" w:space="0" w:color="000000"/>
              <w:right w:val="single" w:sz="8" w:space="0" w:color="000000"/>
            </w:tcBorders>
            <w:shd w:val="clear" w:color="auto" w:fill="FFFFFF"/>
            <w:vAlign w:val="center"/>
          </w:tcPr>
          <w:p w14:paraId="2A0670BF"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c>
          <w:tcPr>
            <w:tcW w:w="630" w:type="dxa"/>
            <w:tcBorders>
              <w:top w:val="nil"/>
              <w:left w:val="nil"/>
              <w:bottom w:val="single" w:sz="8" w:space="0" w:color="000000"/>
              <w:right w:val="single" w:sz="8" w:space="0" w:color="000000"/>
            </w:tcBorders>
            <w:shd w:val="clear" w:color="auto" w:fill="FFFFFF"/>
            <w:vAlign w:val="center"/>
          </w:tcPr>
          <w:p w14:paraId="542021A8"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3" w:type="dxa"/>
            <w:tcBorders>
              <w:top w:val="nil"/>
              <w:left w:val="nil"/>
              <w:bottom w:val="single" w:sz="8" w:space="0" w:color="000000"/>
              <w:right w:val="single" w:sz="8" w:space="0" w:color="000000"/>
            </w:tcBorders>
            <w:shd w:val="clear" w:color="auto" w:fill="FFFFFF"/>
            <w:vAlign w:val="center"/>
          </w:tcPr>
          <w:p w14:paraId="6FB814CD"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630" w:type="dxa"/>
            <w:tcBorders>
              <w:top w:val="nil"/>
              <w:left w:val="nil"/>
              <w:bottom w:val="single" w:sz="8" w:space="0" w:color="000000"/>
              <w:right w:val="single" w:sz="8" w:space="0" w:color="000000"/>
            </w:tcBorders>
            <w:shd w:val="clear" w:color="auto" w:fill="FFFFFF"/>
            <w:vAlign w:val="center"/>
          </w:tcPr>
          <w:p w14:paraId="0402F676"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719" w:type="dxa"/>
            <w:tcBorders>
              <w:top w:val="nil"/>
              <w:left w:val="nil"/>
              <w:bottom w:val="single" w:sz="8" w:space="0" w:color="000000"/>
              <w:right w:val="single" w:sz="8" w:space="0" w:color="000000"/>
            </w:tcBorders>
            <w:shd w:val="clear" w:color="auto" w:fill="FFFFFF"/>
            <w:vAlign w:val="center"/>
          </w:tcPr>
          <w:p w14:paraId="00B5B542"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c>
          <w:tcPr>
            <w:tcW w:w="627" w:type="dxa"/>
            <w:tcBorders>
              <w:top w:val="nil"/>
              <w:left w:val="nil"/>
              <w:bottom w:val="single" w:sz="8" w:space="0" w:color="000000"/>
              <w:right w:val="single" w:sz="8" w:space="0" w:color="000000"/>
            </w:tcBorders>
            <w:shd w:val="clear" w:color="auto" w:fill="FFFFFF"/>
            <w:vAlign w:val="center"/>
          </w:tcPr>
          <w:p w14:paraId="55F754C8"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0" w:type="dxa"/>
            <w:tcBorders>
              <w:top w:val="nil"/>
              <w:left w:val="nil"/>
              <w:bottom w:val="single" w:sz="8" w:space="0" w:color="000000"/>
              <w:right w:val="single" w:sz="8" w:space="0" w:color="000000"/>
            </w:tcBorders>
            <w:shd w:val="clear" w:color="auto" w:fill="FFFFFF"/>
            <w:vAlign w:val="center"/>
          </w:tcPr>
          <w:p w14:paraId="0C7C5227"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719" w:type="dxa"/>
            <w:tcBorders>
              <w:top w:val="nil"/>
              <w:left w:val="nil"/>
              <w:bottom w:val="single" w:sz="8" w:space="0" w:color="000000"/>
              <w:right w:val="single" w:sz="8" w:space="0" w:color="000000"/>
            </w:tcBorders>
            <w:shd w:val="clear" w:color="auto" w:fill="FFFFFF"/>
            <w:vAlign w:val="center"/>
          </w:tcPr>
          <w:p w14:paraId="18686AC7"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717" w:type="dxa"/>
            <w:gridSpan w:val="2"/>
            <w:tcBorders>
              <w:top w:val="nil"/>
              <w:left w:val="nil"/>
              <w:bottom w:val="single" w:sz="8" w:space="0" w:color="000000"/>
              <w:right w:val="single" w:sz="8" w:space="0" w:color="000000"/>
            </w:tcBorders>
            <w:shd w:val="clear" w:color="auto" w:fill="FFFFFF"/>
            <w:vAlign w:val="center"/>
          </w:tcPr>
          <w:p w14:paraId="78D50824" w14:textId="77777777" w:rsidR="001E543C" w:rsidRPr="002A214C" w:rsidRDefault="001E543C" w:rsidP="0025619C">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r>
      <w:tr w:rsidR="001E543C" w:rsidRPr="002A214C" w14:paraId="337D5B6E" w14:textId="77777777" w:rsidTr="0025619C">
        <w:trPr>
          <w:trHeight w:val="312"/>
        </w:trPr>
        <w:tc>
          <w:tcPr>
            <w:tcW w:w="1890" w:type="dxa"/>
            <w:tcBorders>
              <w:top w:val="nil"/>
              <w:left w:val="single" w:sz="8" w:space="0" w:color="000000"/>
              <w:bottom w:val="single" w:sz="8" w:space="0" w:color="000000"/>
              <w:right w:val="single" w:sz="8" w:space="0" w:color="000000"/>
            </w:tcBorders>
            <w:shd w:val="clear" w:color="auto" w:fill="FFFFFF"/>
            <w:vAlign w:val="center"/>
          </w:tcPr>
          <w:p w14:paraId="482F2914"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37" w:type="dxa"/>
            <w:tcBorders>
              <w:top w:val="nil"/>
              <w:left w:val="nil"/>
              <w:bottom w:val="single" w:sz="8" w:space="0" w:color="000000"/>
              <w:right w:val="single" w:sz="8" w:space="0" w:color="000000"/>
            </w:tcBorders>
            <w:shd w:val="clear" w:color="auto" w:fill="FFFFFF"/>
            <w:vAlign w:val="center"/>
          </w:tcPr>
          <w:p w14:paraId="5447BB55"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546" w:type="dxa"/>
            <w:tcBorders>
              <w:top w:val="nil"/>
              <w:left w:val="nil"/>
              <w:bottom w:val="single" w:sz="8" w:space="0" w:color="000000"/>
              <w:right w:val="single" w:sz="8" w:space="0" w:color="000000"/>
            </w:tcBorders>
            <w:shd w:val="clear" w:color="auto" w:fill="FFFFFF"/>
            <w:vAlign w:val="center"/>
          </w:tcPr>
          <w:p w14:paraId="5EEA8844"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32" w:type="dxa"/>
            <w:tcBorders>
              <w:top w:val="nil"/>
              <w:left w:val="nil"/>
              <w:bottom w:val="single" w:sz="8" w:space="0" w:color="000000"/>
              <w:right w:val="single" w:sz="8" w:space="0" w:color="000000"/>
            </w:tcBorders>
            <w:shd w:val="clear" w:color="auto" w:fill="FFFFFF"/>
            <w:vAlign w:val="center"/>
          </w:tcPr>
          <w:p w14:paraId="667A711E"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36" w:type="dxa"/>
            <w:tcBorders>
              <w:top w:val="nil"/>
              <w:left w:val="nil"/>
              <w:bottom w:val="single" w:sz="8" w:space="0" w:color="000000"/>
              <w:right w:val="single" w:sz="8" w:space="0" w:color="000000"/>
            </w:tcBorders>
            <w:shd w:val="clear" w:color="auto" w:fill="FFFFFF"/>
            <w:vAlign w:val="center"/>
          </w:tcPr>
          <w:p w14:paraId="025272A1"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30043F17"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543" w:type="dxa"/>
            <w:tcBorders>
              <w:top w:val="nil"/>
              <w:left w:val="nil"/>
              <w:bottom w:val="single" w:sz="8" w:space="0" w:color="000000"/>
              <w:right w:val="single" w:sz="8" w:space="0" w:color="000000"/>
            </w:tcBorders>
            <w:shd w:val="clear" w:color="auto" w:fill="FFFFFF"/>
            <w:vAlign w:val="center"/>
          </w:tcPr>
          <w:p w14:paraId="2DF51C77"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2F51DA2C"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722B94C3"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27" w:type="dxa"/>
            <w:tcBorders>
              <w:top w:val="nil"/>
              <w:left w:val="nil"/>
              <w:bottom w:val="single" w:sz="8" w:space="0" w:color="000000"/>
              <w:right w:val="single" w:sz="8" w:space="0" w:color="000000"/>
            </w:tcBorders>
            <w:shd w:val="clear" w:color="auto" w:fill="FFFFFF"/>
            <w:vAlign w:val="center"/>
          </w:tcPr>
          <w:p w14:paraId="0CF6E152"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540" w:type="dxa"/>
            <w:tcBorders>
              <w:top w:val="nil"/>
              <w:left w:val="nil"/>
              <w:bottom w:val="single" w:sz="8" w:space="0" w:color="000000"/>
              <w:right w:val="single" w:sz="8" w:space="0" w:color="000000"/>
            </w:tcBorders>
            <w:shd w:val="clear" w:color="auto" w:fill="FFFFFF"/>
            <w:vAlign w:val="center"/>
          </w:tcPr>
          <w:p w14:paraId="762ED097"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7D052DD5"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717" w:type="dxa"/>
            <w:gridSpan w:val="2"/>
            <w:tcBorders>
              <w:top w:val="nil"/>
              <w:left w:val="nil"/>
              <w:bottom w:val="single" w:sz="8" w:space="0" w:color="000000"/>
              <w:right w:val="single" w:sz="8" w:space="0" w:color="000000"/>
            </w:tcBorders>
            <w:shd w:val="clear" w:color="auto" w:fill="FFFFFF"/>
            <w:vAlign w:val="center"/>
          </w:tcPr>
          <w:p w14:paraId="4ABC43AF"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r>
      <w:tr w:rsidR="001E543C" w:rsidRPr="002A214C" w14:paraId="6D8477A5" w14:textId="77777777" w:rsidTr="0025619C">
        <w:trPr>
          <w:trHeight w:val="312"/>
        </w:trPr>
        <w:tc>
          <w:tcPr>
            <w:tcW w:w="1890" w:type="dxa"/>
            <w:tcBorders>
              <w:top w:val="nil"/>
              <w:left w:val="single" w:sz="8" w:space="0" w:color="000000"/>
              <w:bottom w:val="single" w:sz="8" w:space="0" w:color="000000"/>
              <w:right w:val="single" w:sz="8" w:space="0" w:color="000000"/>
            </w:tcBorders>
            <w:shd w:val="clear" w:color="auto" w:fill="FFFFFF"/>
            <w:vAlign w:val="center"/>
          </w:tcPr>
          <w:p w14:paraId="6B29500B"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37" w:type="dxa"/>
            <w:tcBorders>
              <w:top w:val="nil"/>
              <w:left w:val="nil"/>
              <w:bottom w:val="single" w:sz="8" w:space="0" w:color="000000"/>
              <w:right w:val="single" w:sz="8" w:space="0" w:color="000000"/>
            </w:tcBorders>
            <w:shd w:val="clear" w:color="auto" w:fill="FFFFFF"/>
            <w:vAlign w:val="center"/>
          </w:tcPr>
          <w:p w14:paraId="2AF0A1F8"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546" w:type="dxa"/>
            <w:tcBorders>
              <w:top w:val="nil"/>
              <w:left w:val="nil"/>
              <w:bottom w:val="single" w:sz="8" w:space="0" w:color="000000"/>
              <w:right w:val="single" w:sz="8" w:space="0" w:color="000000"/>
            </w:tcBorders>
            <w:shd w:val="clear" w:color="auto" w:fill="FFFFFF"/>
            <w:vAlign w:val="center"/>
          </w:tcPr>
          <w:p w14:paraId="6C827731"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32" w:type="dxa"/>
            <w:tcBorders>
              <w:top w:val="nil"/>
              <w:left w:val="nil"/>
              <w:bottom w:val="single" w:sz="8" w:space="0" w:color="000000"/>
              <w:right w:val="single" w:sz="8" w:space="0" w:color="000000"/>
            </w:tcBorders>
            <w:shd w:val="clear" w:color="auto" w:fill="FFFFFF"/>
            <w:vAlign w:val="center"/>
          </w:tcPr>
          <w:p w14:paraId="6423734E"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36" w:type="dxa"/>
            <w:tcBorders>
              <w:top w:val="nil"/>
              <w:left w:val="nil"/>
              <w:bottom w:val="single" w:sz="8" w:space="0" w:color="000000"/>
              <w:right w:val="single" w:sz="8" w:space="0" w:color="000000"/>
            </w:tcBorders>
            <w:shd w:val="clear" w:color="auto" w:fill="FFFFFF"/>
            <w:vAlign w:val="center"/>
          </w:tcPr>
          <w:p w14:paraId="3F0B75BE"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35B0BDE9"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543" w:type="dxa"/>
            <w:tcBorders>
              <w:top w:val="nil"/>
              <w:left w:val="nil"/>
              <w:bottom w:val="single" w:sz="8" w:space="0" w:color="000000"/>
              <w:right w:val="single" w:sz="8" w:space="0" w:color="000000"/>
            </w:tcBorders>
            <w:shd w:val="clear" w:color="auto" w:fill="FFFFFF"/>
            <w:vAlign w:val="center"/>
          </w:tcPr>
          <w:p w14:paraId="58725CD9"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3660DC6E"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3CF53B82"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627" w:type="dxa"/>
            <w:tcBorders>
              <w:top w:val="nil"/>
              <w:left w:val="nil"/>
              <w:bottom w:val="single" w:sz="8" w:space="0" w:color="000000"/>
              <w:right w:val="single" w:sz="8" w:space="0" w:color="000000"/>
            </w:tcBorders>
            <w:shd w:val="clear" w:color="auto" w:fill="FFFFFF"/>
            <w:vAlign w:val="center"/>
          </w:tcPr>
          <w:p w14:paraId="26F8B202"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540" w:type="dxa"/>
            <w:tcBorders>
              <w:top w:val="nil"/>
              <w:left w:val="nil"/>
              <w:bottom w:val="single" w:sz="8" w:space="0" w:color="000000"/>
              <w:right w:val="single" w:sz="8" w:space="0" w:color="000000"/>
            </w:tcBorders>
            <w:shd w:val="clear" w:color="auto" w:fill="FFFFFF"/>
            <w:vAlign w:val="center"/>
          </w:tcPr>
          <w:p w14:paraId="2DD1D104"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654C5B92"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c>
          <w:tcPr>
            <w:tcW w:w="717" w:type="dxa"/>
            <w:gridSpan w:val="2"/>
            <w:tcBorders>
              <w:top w:val="nil"/>
              <w:left w:val="nil"/>
              <w:bottom w:val="single" w:sz="8" w:space="0" w:color="000000"/>
              <w:right w:val="single" w:sz="8" w:space="0" w:color="000000"/>
            </w:tcBorders>
            <w:shd w:val="clear" w:color="auto" w:fill="FFFFFF"/>
            <w:vAlign w:val="center"/>
          </w:tcPr>
          <w:p w14:paraId="3D61D711" w14:textId="77777777" w:rsidR="001E543C" w:rsidRPr="002A214C" w:rsidRDefault="001E543C" w:rsidP="0025619C">
            <w:pPr>
              <w:jc w:val="both"/>
              <w:rPr>
                <w:rFonts w:ascii="Arial" w:eastAsia="Century Gothic" w:hAnsi="Arial" w:cs="Arial"/>
                <w:color w:val="000000"/>
              </w:rPr>
            </w:pPr>
            <w:r w:rsidRPr="002A214C">
              <w:rPr>
                <w:rFonts w:ascii="Arial" w:eastAsia="Century Gothic" w:hAnsi="Arial" w:cs="Arial"/>
                <w:color w:val="000000"/>
              </w:rPr>
              <w:t> </w:t>
            </w:r>
          </w:p>
        </w:tc>
      </w:tr>
    </w:tbl>
    <w:p w14:paraId="0DEEF84B" w14:textId="77777777" w:rsidR="001E543C" w:rsidRPr="002A214C" w:rsidRDefault="001E543C" w:rsidP="001E543C">
      <w:pPr>
        <w:tabs>
          <w:tab w:val="left" w:pos="1620"/>
        </w:tabs>
        <w:jc w:val="both"/>
        <w:rPr>
          <w:rFonts w:ascii="Arial" w:eastAsia="Century Gothic" w:hAnsi="Arial" w:cs="Arial"/>
          <w:b/>
        </w:rPr>
      </w:pPr>
    </w:p>
    <w:tbl>
      <w:tblPr>
        <w:tblW w:w="9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1251"/>
        <w:gridCol w:w="1442"/>
        <w:gridCol w:w="1438"/>
        <w:gridCol w:w="1114"/>
        <w:gridCol w:w="12"/>
      </w:tblGrid>
      <w:tr w:rsidR="001E543C" w:rsidRPr="00C901CB" w14:paraId="689A9733" w14:textId="77777777" w:rsidTr="0025619C">
        <w:trPr>
          <w:gridAfter w:val="1"/>
          <w:wAfter w:w="12" w:type="dxa"/>
          <w:trHeight w:val="303"/>
        </w:trPr>
        <w:tc>
          <w:tcPr>
            <w:tcW w:w="9394" w:type="dxa"/>
            <w:gridSpan w:val="6"/>
            <w:tcBorders>
              <w:bottom w:val="single" w:sz="4" w:space="0" w:color="000000"/>
            </w:tcBorders>
            <w:shd w:val="clear" w:color="auto" w:fill="F2F2F2"/>
            <w:vAlign w:val="center"/>
          </w:tcPr>
          <w:p w14:paraId="23B818C2" w14:textId="77777777" w:rsidR="001E543C" w:rsidRPr="00C901CB" w:rsidRDefault="001E543C" w:rsidP="001E543C">
            <w:pPr>
              <w:numPr>
                <w:ilvl w:val="0"/>
                <w:numId w:val="25"/>
              </w:numPr>
              <w:pBdr>
                <w:top w:val="nil"/>
                <w:left w:val="nil"/>
                <w:bottom w:val="nil"/>
                <w:right w:val="nil"/>
                <w:between w:val="nil"/>
              </w:pBdr>
              <w:jc w:val="both"/>
              <w:rPr>
                <w:rFonts w:ascii="Arial" w:eastAsia="Century Gothic" w:hAnsi="Arial" w:cs="Arial"/>
                <w:color w:val="000000"/>
                <w:sz w:val="18"/>
                <w:szCs w:val="18"/>
              </w:rPr>
            </w:pPr>
            <w:r w:rsidRPr="00C901CB">
              <w:rPr>
                <w:rFonts w:ascii="Arial" w:eastAsia="Century Gothic" w:hAnsi="Arial" w:cs="Arial"/>
                <w:b/>
                <w:color w:val="000000"/>
                <w:sz w:val="18"/>
                <w:szCs w:val="18"/>
              </w:rPr>
              <w:t>EXPERIENCIA GENERAL</w:t>
            </w:r>
          </w:p>
        </w:tc>
      </w:tr>
      <w:tr w:rsidR="001E543C" w:rsidRPr="00C901CB" w14:paraId="7C69CD35" w14:textId="77777777" w:rsidTr="0025619C">
        <w:trPr>
          <w:trHeight w:val="149"/>
        </w:trPr>
        <w:tc>
          <w:tcPr>
            <w:tcW w:w="2307" w:type="dxa"/>
            <w:vMerge w:val="restart"/>
            <w:shd w:val="clear" w:color="auto" w:fill="F2F2F2"/>
            <w:vAlign w:val="center"/>
          </w:tcPr>
          <w:p w14:paraId="0DA77FBC"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Nombre de la Entidad o Empresa</w:t>
            </w:r>
            <w:r w:rsidRPr="00C901CB">
              <w:rPr>
                <w:rFonts w:ascii="Arial" w:eastAsia="Century Gothic" w:hAnsi="Arial" w:cs="Arial"/>
                <w:b/>
                <w:sz w:val="18"/>
                <w:szCs w:val="18"/>
                <w:vertAlign w:val="superscript"/>
              </w:rPr>
              <w:footnoteReference w:id="3"/>
            </w:r>
          </w:p>
        </w:tc>
        <w:tc>
          <w:tcPr>
            <w:tcW w:w="1842" w:type="dxa"/>
            <w:vMerge w:val="restart"/>
            <w:shd w:val="clear" w:color="auto" w:fill="F2F2F2"/>
            <w:vAlign w:val="center"/>
          </w:tcPr>
          <w:p w14:paraId="6DDBFA9A"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Cargo desempeñado</w:t>
            </w:r>
          </w:p>
        </w:tc>
        <w:tc>
          <w:tcPr>
            <w:tcW w:w="2693" w:type="dxa"/>
            <w:gridSpan w:val="2"/>
            <w:tcBorders>
              <w:bottom w:val="single" w:sz="4" w:space="0" w:color="000000"/>
            </w:tcBorders>
            <w:shd w:val="clear" w:color="auto" w:fill="F2F2F2"/>
            <w:vAlign w:val="center"/>
          </w:tcPr>
          <w:p w14:paraId="2B29E5B3"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Periodo de Trabajo</w:t>
            </w:r>
          </w:p>
        </w:tc>
        <w:tc>
          <w:tcPr>
            <w:tcW w:w="1438" w:type="dxa"/>
            <w:vMerge w:val="restart"/>
            <w:shd w:val="clear" w:color="auto" w:fill="F2F2F2"/>
            <w:vAlign w:val="center"/>
          </w:tcPr>
          <w:p w14:paraId="015DD255"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Tiempo</w:t>
            </w:r>
          </w:p>
          <w:p w14:paraId="075AB33E" w14:textId="77777777" w:rsidR="001E543C" w:rsidRPr="00C901CB" w:rsidRDefault="001E543C" w:rsidP="0025619C">
            <w:pPr>
              <w:tabs>
                <w:tab w:val="left" w:pos="1620"/>
              </w:tabs>
              <w:jc w:val="center"/>
              <w:rPr>
                <w:rFonts w:ascii="Arial" w:eastAsia="Century Gothic" w:hAnsi="Arial" w:cs="Arial"/>
                <w:b/>
                <w:sz w:val="18"/>
                <w:szCs w:val="18"/>
              </w:rPr>
            </w:pPr>
            <w:proofErr w:type="gramStart"/>
            <w:r w:rsidRPr="00C901CB">
              <w:rPr>
                <w:rFonts w:ascii="Arial" w:eastAsia="Century Gothic" w:hAnsi="Arial" w:cs="Arial"/>
                <w:sz w:val="18"/>
                <w:szCs w:val="18"/>
              </w:rPr>
              <w:t>Total</w:t>
            </w:r>
            <w:proofErr w:type="gramEnd"/>
            <w:r>
              <w:rPr>
                <w:rFonts w:ascii="Arial" w:eastAsia="Century Gothic" w:hAnsi="Arial" w:cs="Arial"/>
                <w:sz w:val="18"/>
                <w:szCs w:val="18"/>
              </w:rPr>
              <w:t xml:space="preserve"> </w:t>
            </w:r>
            <w:r w:rsidRPr="00C901CB">
              <w:rPr>
                <w:rFonts w:ascii="Arial" w:eastAsia="Century Gothic" w:hAnsi="Arial" w:cs="Arial"/>
                <w:sz w:val="18"/>
                <w:szCs w:val="18"/>
              </w:rPr>
              <w:t>en Meses en el Cargo</w:t>
            </w:r>
          </w:p>
        </w:tc>
        <w:tc>
          <w:tcPr>
            <w:tcW w:w="1126" w:type="dxa"/>
            <w:gridSpan w:val="2"/>
            <w:vMerge w:val="restart"/>
            <w:shd w:val="clear" w:color="auto" w:fill="F2F2F2"/>
            <w:vAlign w:val="center"/>
          </w:tcPr>
          <w:p w14:paraId="3D9AF305" w14:textId="77777777" w:rsidR="001E543C" w:rsidRPr="00C901CB" w:rsidRDefault="001E543C" w:rsidP="0025619C">
            <w:pPr>
              <w:jc w:val="center"/>
              <w:rPr>
                <w:rFonts w:ascii="Arial" w:eastAsia="Century Gothic" w:hAnsi="Arial" w:cs="Arial"/>
                <w:sz w:val="18"/>
                <w:szCs w:val="18"/>
              </w:rPr>
            </w:pPr>
            <w:r w:rsidRPr="00C901CB">
              <w:rPr>
                <w:rFonts w:ascii="Arial" w:eastAsia="Century Gothic" w:hAnsi="Arial" w:cs="Arial"/>
                <w:b/>
                <w:sz w:val="18"/>
                <w:szCs w:val="18"/>
              </w:rPr>
              <w:t># Página de respaldo</w:t>
            </w:r>
          </w:p>
        </w:tc>
      </w:tr>
      <w:tr w:rsidR="001E543C" w:rsidRPr="00C901CB" w14:paraId="08DF1AEC" w14:textId="77777777" w:rsidTr="0025619C">
        <w:trPr>
          <w:trHeight w:val="135"/>
        </w:trPr>
        <w:tc>
          <w:tcPr>
            <w:tcW w:w="2307" w:type="dxa"/>
            <w:vMerge/>
            <w:shd w:val="clear" w:color="auto" w:fill="F2F2F2"/>
            <w:vAlign w:val="center"/>
          </w:tcPr>
          <w:p w14:paraId="01F2703B" w14:textId="77777777" w:rsidR="001E543C" w:rsidRPr="00C901CB" w:rsidRDefault="001E543C" w:rsidP="0025619C">
            <w:pPr>
              <w:widowControl w:val="0"/>
              <w:pBdr>
                <w:top w:val="nil"/>
                <w:left w:val="nil"/>
                <w:bottom w:val="nil"/>
                <w:right w:val="nil"/>
                <w:between w:val="nil"/>
              </w:pBdr>
              <w:rPr>
                <w:rFonts w:ascii="Arial" w:eastAsia="Century Gothic" w:hAnsi="Arial" w:cs="Arial"/>
                <w:sz w:val="18"/>
                <w:szCs w:val="18"/>
              </w:rPr>
            </w:pPr>
          </w:p>
        </w:tc>
        <w:tc>
          <w:tcPr>
            <w:tcW w:w="1842" w:type="dxa"/>
            <w:vMerge/>
            <w:shd w:val="clear" w:color="auto" w:fill="F2F2F2"/>
            <w:vAlign w:val="center"/>
          </w:tcPr>
          <w:p w14:paraId="4CC83238" w14:textId="77777777" w:rsidR="001E543C" w:rsidRPr="00C901CB" w:rsidRDefault="001E543C" w:rsidP="0025619C">
            <w:pPr>
              <w:widowControl w:val="0"/>
              <w:pBdr>
                <w:top w:val="nil"/>
                <w:left w:val="nil"/>
                <w:bottom w:val="nil"/>
                <w:right w:val="nil"/>
                <w:between w:val="nil"/>
              </w:pBdr>
              <w:rPr>
                <w:rFonts w:ascii="Arial" w:eastAsia="Century Gothic" w:hAnsi="Arial" w:cs="Arial"/>
                <w:sz w:val="18"/>
                <w:szCs w:val="18"/>
              </w:rPr>
            </w:pPr>
          </w:p>
        </w:tc>
        <w:tc>
          <w:tcPr>
            <w:tcW w:w="1251" w:type="dxa"/>
            <w:shd w:val="clear" w:color="auto" w:fill="F2F2F2"/>
            <w:vAlign w:val="center"/>
          </w:tcPr>
          <w:p w14:paraId="373B5D52"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7B77EE7F" w14:textId="77777777" w:rsidR="001E543C" w:rsidRPr="00C901CB" w:rsidRDefault="001E543C" w:rsidP="0025619C">
            <w:pPr>
              <w:tabs>
                <w:tab w:val="left" w:pos="1620"/>
              </w:tabs>
              <w:ind w:right="-133"/>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42" w:type="dxa"/>
            <w:shd w:val="clear" w:color="auto" w:fill="F2F2F2"/>
            <w:vAlign w:val="center"/>
          </w:tcPr>
          <w:p w14:paraId="43058AED"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46AF8BA0" w14:textId="77777777" w:rsidR="001E543C" w:rsidRPr="00C901CB" w:rsidRDefault="001E543C" w:rsidP="0025619C">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38" w:type="dxa"/>
            <w:vMerge/>
            <w:shd w:val="clear" w:color="auto" w:fill="F2F2F2"/>
            <w:vAlign w:val="center"/>
          </w:tcPr>
          <w:p w14:paraId="578C57AF" w14:textId="77777777" w:rsidR="001E543C" w:rsidRPr="00C901CB" w:rsidRDefault="001E543C" w:rsidP="0025619C">
            <w:pPr>
              <w:widowControl w:val="0"/>
              <w:pBdr>
                <w:top w:val="nil"/>
                <w:left w:val="nil"/>
                <w:bottom w:val="nil"/>
                <w:right w:val="nil"/>
                <w:between w:val="nil"/>
              </w:pBdr>
              <w:rPr>
                <w:rFonts w:ascii="Arial" w:eastAsia="Century Gothic" w:hAnsi="Arial" w:cs="Arial"/>
                <w:sz w:val="18"/>
                <w:szCs w:val="18"/>
              </w:rPr>
            </w:pPr>
          </w:p>
        </w:tc>
        <w:tc>
          <w:tcPr>
            <w:tcW w:w="1126" w:type="dxa"/>
            <w:gridSpan w:val="2"/>
            <w:vMerge/>
            <w:shd w:val="clear" w:color="auto" w:fill="F2F2F2"/>
            <w:vAlign w:val="center"/>
          </w:tcPr>
          <w:p w14:paraId="3E0CB741" w14:textId="77777777" w:rsidR="001E543C" w:rsidRPr="00C901CB" w:rsidRDefault="001E543C" w:rsidP="0025619C">
            <w:pPr>
              <w:widowControl w:val="0"/>
              <w:pBdr>
                <w:top w:val="nil"/>
                <w:left w:val="nil"/>
                <w:bottom w:val="nil"/>
                <w:right w:val="nil"/>
                <w:between w:val="nil"/>
              </w:pBdr>
              <w:rPr>
                <w:rFonts w:ascii="Arial" w:eastAsia="Century Gothic" w:hAnsi="Arial" w:cs="Arial"/>
                <w:sz w:val="18"/>
                <w:szCs w:val="18"/>
              </w:rPr>
            </w:pPr>
          </w:p>
        </w:tc>
      </w:tr>
      <w:tr w:rsidR="001E543C" w:rsidRPr="002A214C" w14:paraId="0F0799DA" w14:textId="77777777" w:rsidTr="0025619C">
        <w:trPr>
          <w:trHeight w:val="165"/>
        </w:trPr>
        <w:tc>
          <w:tcPr>
            <w:tcW w:w="2307" w:type="dxa"/>
            <w:tcBorders>
              <w:bottom w:val="single" w:sz="4" w:space="0" w:color="000000"/>
            </w:tcBorders>
            <w:shd w:val="clear" w:color="auto" w:fill="FFFFFF"/>
            <w:vAlign w:val="center"/>
          </w:tcPr>
          <w:p w14:paraId="72188F32" w14:textId="77777777" w:rsidR="001E543C" w:rsidRPr="002A214C" w:rsidRDefault="001E543C" w:rsidP="0025619C">
            <w:pPr>
              <w:keepNext/>
              <w:jc w:val="both"/>
              <w:rPr>
                <w:rFonts w:ascii="Arial" w:eastAsia="Century Gothic" w:hAnsi="Arial" w:cs="Arial"/>
              </w:rPr>
            </w:pPr>
          </w:p>
          <w:p w14:paraId="333A6B99" w14:textId="77777777" w:rsidR="001E543C" w:rsidRPr="002A214C" w:rsidRDefault="001E543C" w:rsidP="0025619C">
            <w:pPr>
              <w:keepNext/>
              <w:jc w:val="both"/>
              <w:rPr>
                <w:rFonts w:ascii="Arial" w:eastAsia="Century Gothic" w:hAnsi="Arial" w:cs="Arial"/>
              </w:rPr>
            </w:pPr>
          </w:p>
        </w:tc>
        <w:tc>
          <w:tcPr>
            <w:tcW w:w="1842" w:type="dxa"/>
            <w:shd w:val="clear" w:color="auto" w:fill="FFFFFF"/>
            <w:vAlign w:val="center"/>
          </w:tcPr>
          <w:p w14:paraId="633E9EED" w14:textId="77777777" w:rsidR="001E543C" w:rsidRPr="002A214C" w:rsidRDefault="001E543C" w:rsidP="0025619C">
            <w:pPr>
              <w:keepNext/>
              <w:jc w:val="both"/>
              <w:rPr>
                <w:rFonts w:ascii="Arial" w:eastAsia="Century Gothic" w:hAnsi="Arial" w:cs="Arial"/>
              </w:rPr>
            </w:pPr>
          </w:p>
          <w:p w14:paraId="7463DBD6" w14:textId="77777777" w:rsidR="001E543C" w:rsidRPr="002A214C" w:rsidRDefault="001E543C" w:rsidP="0025619C">
            <w:pPr>
              <w:keepNext/>
              <w:jc w:val="both"/>
              <w:rPr>
                <w:rFonts w:ascii="Arial" w:eastAsia="Century Gothic" w:hAnsi="Arial" w:cs="Arial"/>
              </w:rPr>
            </w:pPr>
          </w:p>
        </w:tc>
        <w:tc>
          <w:tcPr>
            <w:tcW w:w="1251" w:type="dxa"/>
            <w:shd w:val="clear" w:color="auto" w:fill="FFFFFF"/>
            <w:vAlign w:val="center"/>
          </w:tcPr>
          <w:p w14:paraId="35F5969B" w14:textId="77777777" w:rsidR="001E543C" w:rsidRPr="002A214C" w:rsidRDefault="001E543C" w:rsidP="0025619C">
            <w:pPr>
              <w:keepNext/>
              <w:jc w:val="both"/>
              <w:rPr>
                <w:rFonts w:ascii="Arial" w:eastAsia="Century Gothic" w:hAnsi="Arial" w:cs="Arial"/>
              </w:rPr>
            </w:pPr>
          </w:p>
          <w:p w14:paraId="299F8782" w14:textId="77777777" w:rsidR="001E543C" w:rsidRPr="002A214C" w:rsidRDefault="001E543C" w:rsidP="0025619C">
            <w:pPr>
              <w:keepNext/>
              <w:jc w:val="both"/>
              <w:rPr>
                <w:rFonts w:ascii="Arial" w:eastAsia="Century Gothic" w:hAnsi="Arial" w:cs="Arial"/>
              </w:rPr>
            </w:pPr>
          </w:p>
        </w:tc>
        <w:tc>
          <w:tcPr>
            <w:tcW w:w="1442" w:type="dxa"/>
            <w:shd w:val="clear" w:color="auto" w:fill="FFFFFF"/>
            <w:vAlign w:val="center"/>
          </w:tcPr>
          <w:p w14:paraId="681E5FD7" w14:textId="77777777" w:rsidR="001E543C" w:rsidRPr="002A214C" w:rsidRDefault="001E543C" w:rsidP="0025619C">
            <w:pPr>
              <w:keepNext/>
              <w:jc w:val="both"/>
              <w:rPr>
                <w:rFonts w:ascii="Arial" w:eastAsia="Century Gothic" w:hAnsi="Arial" w:cs="Arial"/>
              </w:rPr>
            </w:pPr>
          </w:p>
          <w:p w14:paraId="704F9E3C" w14:textId="77777777" w:rsidR="001E543C" w:rsidRPr="002A214C" w:rsidRDefault="001E543C" w:rsidP="0025619C">
            <w:pPr>
              <w:keepNext/>
              <w:jc w:val="both"/>
              <w:rPr>
                <w:rFonts w:ascii="Arial" w:eastAsia="Century Gothic" w:hAnsi="Arial" w:cs="Arial"/>
              </w:rPr>
            </w:pPr>
          </w:p>
        </w:tc>
        <w:tc>
          <w:tcPr>
            <w:tcW w:w="1438" w:type="dxa"/>
            <w:shd w:val="clear" w:color="auto" w:fill="FFFFFF"/>
            <w:vAlign w:val="center"/>
          </w:tcPr>
          <w:p w14:paraId="3976498D" w14:textId="77777777" w:rsidR="001E543C" w:rsidRPr="002A214C" w:rsidRDefault="001E543C" w:rsidP="0025619C">
            <w:pPr>
              <w:keepNext/>
              <w:jc w:val="both"/>
              <w:rPr>
                <w:rFonts w:ascii="Arial" w:eastAsia="Century Gothic" w:hAnsi="Arial" w:cs="Arial"/>
              </w:rPr>
            </w:pPr>
          </w:p>
          <w:p w14:paraId="09F0737A" w14:textId="77777777" w:rsidR="001E543C" w:rsidRPr="002A214C" w:rsidRDefault="001E543C" w:rsidP="0025619C">
            <w:pPr>
              <w:keepNext/>
              <w:jc w:val="both"/>
              <w:rPr>
                <w:rFonts w:ascii="Arial" w:eastAsia="Century Gothic" w:hAnsi="Arial" w:cs="Arial"/>
              </w:rPr>
            </w:pPr>
          </w:p>
        </w:tc>
        <w:tc>
          <w:tcPr>
            <w:tcW w:w="1126" w:type="dxa"/>
            <w:gridSpan w:val="2"/>
            <w:shd w:val="clear" w:color="auto" w:fill="FFFFFF"/>
            <w:vAlign w:val="center"/>
          </w:tcPr>
          <w:p w14:paraId="688ACD35" w14:textId="77777777" w:rsidR="001E543C" w:rsidRPr="002A214C" w:rsidRDefault="001E543C" w:rsidP="0025619C">
            <w:pPr>
              <w:keepNext/>
              <w:jc w:val="both"/>
              <w:rPr>
                <w:rFonts w:ascii="Arial" w:eastAsia="Century Gothic" w:hAnsi="Arial" w:cs="Arial"/>
              </w:rPr>
            </w:pPr>
          </w:p>
          <w:p w14:paraId="2FEF6BCE" w14:textId="77777777" w:rsidR="001E543C" w:rsidRPr="002A214C" w:rsidRDefault="001E543C" w:rsidP="0025619C">
            <w:pPr>
              <w:keepNext/>
              <w:jc w:val="both"/>
              <w:rPr>
                <w:rFonts w:ascii="Arial" w:eastAsia="Century Gothic" w:hAnsi="Arial" w:cs="Arial"/>
              </w:rPr>
            </w:pPr>
          </w:p>
        </w:tc>
      </w:tr>
      <w:tr w:rsidR="001E543C" w:rsidRPr="002A214C" w14:paraId="0F0E6FDD" w14:textId="77777777" w:rsidTr="0025619C">
        <w:trPr>
          <w:trHeight w:val="303"/>
        </w:trPr>
        <w:tc>
          <w:tcPr>
            <w:tcW w:w="2307" w:type="dxa"/>
            <w:shd w:val="clear" w:color="auto" w:fill="F2F2F2"/>
            <w:vAlign w:val="center"/>
          </w:tcPr>
          <w:p w14:paraId="31A5F5C5" w14:textId="77777777" w:rsidR="001E543C" w:rsidRPr="002A214C" w:rsidRDefault="001E543C" w:rsidP="0025619C">
            <w:pPr>
              <w:jc w:val="both"/>
              <w:rPr>
                <w:rFonts w:ascii="Arial" w:eastAsia="Century Gothic" w:hAnsi="Arial" w:cs="Arial"/>
                <w:b/>
                <w:sz w:val="20"/>
                <w:szCs w:val="20"/>
              </w:rPr>
            </w:pPr>
            <w:r w:rsidRPr="00C901CB">
              <w:rPr>
                <w:rFonts w:ascii="Arial" w:eastAsia="Century Gothic" w:hAnsi="Arial" w:cs="Arial"/>
                <w:b/>
                <w:sz w:val="18"/>
                <w:szCs w:val="18"/>
              </w:rPr>
              <w:t>Principales funciones/tareas</w:t>
            </w:r>
            <w:r w:rsidRPr="00C901CB">
              <w:rPr>
                <w:rFonts w:ascii="Arial" w:eastAsia="Century Gothic" w:hAnsi="Arial" w:cs="Arial"/>
                <w:b/>
                <w:sz w:val="18"/>
                <w:szCs w:val="18"/>
                <w:vertAlign w:val="superscript"/>
              </w:rPr>
              <w:footnoteReference w:id="4"/>
            </w:r>
          </w:p>
        </w:tc>
        <w:tc>
          <w:tcPr>
            <w:tcW w:w="7099" w:type="dxa"/>
            <w:gridSpan w:val="6"/>
            <w:shd w:val="clear" w:color="auto" w:fill="FFFFFF"/>
            <w:vAlign w:val="center"/>
          </w:tcPr>
          <w:p w14:paraId="46D25B89" w14:textId="77777777" w:rsidR="001E543C" w:rsidRPr="002A214C" w:rsidRDefault="001E543C" w:rsidP="0025619C">
            <w:pPr>
              <w:jc w:val="both"/>
              <w:rPr>
                <w:rFonts w:ascii="Arial" w:eastAsia="Century Gothic" w:hAnsi="Arial" w:cs="Arial"/>
              </w:rPr>
            </w:pPr>
          </w:p>
        </w:tc>
      </w:tr>
    </w:tbl>
    <w:p w14:paraId="37E623A3" w14:textId="77777777" w:rsidR="001E543C" w:rsidRPr="002A214C" w:rsidRDefault="001E543C" w:rsidP="001E543C">
      <w:pPr>
        <w:jc w:val="both"/>
        <w:rPr>
          <w:rFonts w:ascii="Arial" w:eastAsia="Century Gothic" w:hAnsi="Arial" w:cs="Arial"/>
        </w:rPr>
      </w:pPr>
    </w:p>
    <w:tbl>
      <w:tblPr>
        <w:tblW w:w="9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1251"/>
        <w:gridCol w:w="1442"/>
        <w:gridCol w:w="1438"/>
        <w:gridCol w:w="1114"/>
        <w:gridCol w:w="12"/>
      </w:tblGrid>
      <w:tr w:rsidR="001E543C" w:rsidRPr="00C901CB" w14:paraId="69082C9E" w14:textId="77777777" w:rsidTr="0025619C">
        <w:trPr>
          <w:gridAfter w:val="1"/>
          <w:wAfter w:w="12" w:type="dxa"/>
          <w:trHeight w:val="303"/>
        </w:trPr>
        <w:tc>
          <w:tcPr>
            <w:tcW w:w="9394" w:type="dxa"/>
            <w:gridSpan w:val="6"/>
            <w:tcBorders>
              <w:bottom w:val="single" w:sz="4" w:space="0" w:color="000000"/>
            </w:tcBorders>
            <w:shd w:val="clear" w:color="auto" w:fill="F2F2F2"/>
            <w:vAlign w:val="center"/>
          </w:tcPr>
          <w:p w14:paraId="12F20074" w14:textId="77777777" w:rsidR="001E543C" w:rsidRPr="00C901CB" w:rsidRDefault="001E543C" w:rsidP="001E543C">
            <w:pPr>
              <w:numPr>
                <w:ilvl w:val="0"/>
                <w:numId w:val="25"/>
              </w:numPr>
              <w:pBdr>
                <w:top w:val="nil"/>
                <w:left w:val="nil"/>
                <w:bottom w:val="nil"/>
                <w:right w:val="nil"/>
                <w:between w:val="nil"/>
              </w:pBdr>
              <w:jc w:val="both"/>
              <w:rPr>
                <w:rFonts w:ascii="Arial" w:eastAsia="Century Gothic" w:hAnsi="Arial" w:cs="Arial"/>
                <w:color w:val="000000"/>
                <w:sz w:val="18"/>
                <w:szCs w:val="18"/>
              </w:rPr>
            </w:pPr>
            <w:r w:rsidRPr="00C901CB">
              <w:rPr>
                <w:rFonts w:ascii="Arial" w:eastAsia="Century Gothic" w:hAnsi="Arial" w:cs="Arial"/>
                <w:b/>
                <w:color w:val="000000"/>
                <w:sz w:val="18"/>
                <w:szCs w:val="18"/>
              </w:rPr>
              <w:t>EXPERIENCIA ESPECIFICA</w:t>
            </w:r>
          </w:p>
        </w:tc>
      </w:tr>
      <w:tr w:rsidR="001E543C" w:rsidRPr="00C901CB" w14:paraId="171214C3" w14:textId="77777777" w:rsidTr="0025619C">
        <w:trPr>
          <w:trHeight w:val="149"/>
        </w:trPr>
        <w:tc>
          <w:tcPr>
            <w:tcW w:w="2307" w:type="dxa"/>
            <w:vMerge w:val="restart"/>
            <w:shd w:val="clear" w:color="auto" w:fill="F2F2F2"/>
            <w:vAlign w:val="center"/>
          </w:tcPr>
          <w:p w14:paraId="79A4985D"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Nombre de la Entidad o Empresa</w:t>
            </w:r>
            <w:r w:rsidRPr="00C901CB">
              <w:rPr>
                <w:rFonts w:ascii="Arial" w:eastAsia="Century Gothic" w:hAnsi="Arial" w:cs="Arial"/>
                <w:b/>
                <w:sz w:val="18"/>
                <w:szCs w:val="18"/>
                <w:vertAlign w:val="superscript"/>
              </w:rPr>
              <w:footnoteReference w:id="5"/>
            </w:r>
          </w:p>
        </w:tc>
        <w:tc>
          <w:tcPr>
            <w:tcW w:w="1842" w:type="dxa"/>
            <w:vMerge w:val="restart"/>
            <w:shd w:val="clear" w:color="auto" w:fill="F2F2F2"/>
            <w:vAlign w:val="center"/>
          </w:tcPr>
          <w:p w14:paraId="3A76285D"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Cargo desempeñado</w:t>
            </w:r>
          </w:p>
        </w:tc>
        <w:tc>
          <w:tcPr>
            <w:tcW w:w="2693" w:type="dxa"/>
            <w:gridSpan w:val="2"/>
            <w:tcBorders>
              <w:bottom w:val="single" w:sz="4" w:space="0" w:color="000000"/>
            </w:tcBorders>
            <w:shd w:val="clear" w:color="auto" w:fill="F2F2F2"/>
            <w:vAlign w:val="center"/>
          </w:tcPr>
          <w:p w14:paraId="61F745EF"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Periodo de Trabajo</w:t>
            </w:r>
          </w:p>
        </w:tc>
        <w:tc>
          <w:tcPr>
            <w:tcW w:w="1438" w:type="dxa"/>
            <w:vMerge w:val="restart"/>
            <w:shd w:val="clear" w:color="auto" w:fill="F2F2F2"/>
            <w:vAlign w:val="center"/>
          </w:tcPr>
          <w:p w14:paraId="6642CCF8"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Tiempo</w:t>
            </w:r>
          </w:p>
          <w:p w14:paraId="2BBE3C8F" w14:textId="77777777" w:rsidR="001E543C" w:rsidRPr="00C901CB" w:rsidRDefault="001E543C" w:rsidP="0025619C">
            <w:pPr>
              <w:tabs>
                <w:tab w:val="left" w:pos="1620"/>
              </w:tabs>
              <w:jc w:val="center"/>
              <w:rPr>
                <w:rFonts w:ascii="Arial" w:eastAsia="Century Gothic" w:hAnsi="Arial" w:cs="Arial"/>
                <w:b/>
                <w:sz w:val="18"/>
                <w:szCs w:val="18"/>
              </w:rPr>
            </w:pPr>
            <w:proofErr w:type="gramStart"/>
            <w:r w:rsidRPr="00C901CB">
              <w:rPr>
                <w:rFonts w:ascii="Arial" w:eastAsia="Century Gothic" w:hAnsi="Arial" w:cs="Arial"/>
                <w:sz w:val="18"/>
                <w:szCs w:val="18"/>
              </w:rPr>
              <w:t>Total</w:t>
            </w:r>
            <w:proofErr w:type="gramEnd"/>
            <w:r w:rsidRPr="00C901CB">
              <w:rPr>
                <w:rFonts w:ascii="Arial" w:eastAsia="Century Gothic" w:hAnsi="Arial" w:cs="Arial"/>
                <w:sz w:val="18"/>
                <w:szCs w:val="18"/>
              </w:rPr>
              <w:t xml:space="preserve"> en Meses en el Cargo</w:t>
            </w:r>
          </w:p>
        </w:tc>
        <w:tc>
          <w:tcPr>
            <w:tcW w:w="1126" w:type="dxa"/>
            <w:gridSpan w:val="2"/>
            <w:vMerge w:val="restart"/>
            <w:shd w:val="clear" w:color="auto" w:fill="F2F2F2"/>
            <w:vAlign w:val="center"/>
          </w:tcPr>
          <w:p w14:paraId="3C25F418" w14:textId="77777777" w:rsidR="001E543C" w:rsidRPr="00C901CB" w:rsidRDefault="001E543C" w:rsidP="0025619C">
            <w:pPr>
              <w:jc w:val="center"/>
              <w:rPr>
                <w:rFonts w:ascii="Arial" w:eastAsia="Century Gothic" w:hAnsi="Arial" w:cs="Arial"/>
                <w:sz w:val="18"/>
                <w:szCs w:val="18"/>
              </w:rPr>
            </w:pPr>
            <w:r w:rsidRPr="00C901CB">
              <w:rPr>
                <w:rFonts w:ascii="Arial" w:eastAsia="Century Gothic" w:hAnsi="Arial" w:cs="Arial"/>
                <w:b/>
                <w:sz w:val="18"/>
                <w:szCs w:val="18"/>
              </w:rPr>
              <w:t># Página de respaldo</w:t>
            </w:r>
          </w:p>
        </w:tc>
      </w:tr>
      <w:tr w:rsidR="001E543C" w:rsidRPr="00C901CB" w14:paraId="0D22152B" w14:textId="77777777" w:rsidTr="0025619C">
        <w:trPr>
          <w:trHeight w:val="135"/>
        </w:trPr>
        <w:tc>
          <w:tcPr>
            <w:tcW w:w="2307" w:type="dxa"/>
            <w:vMerge/>
            <w:shd w:val="clear" w:color="auto" w:fill="F2F2F2"/>
            <w:vAlign w:val="center"/>
          </w:tcPr>
          <w:p w14:paraId="2BB340BA" w14:textId="77777777" w:rsidR="001E543C" w:rsidRPr="00C901CB" w:rsidRDefault="001E543C" w:rsidP="0025619C">
            <w:pPr>
              <w:widowControl w:val="0"/>
              <w:pBdr>
                <w:top w:val="nil"/>
                <w:left w:val="nil"/>
                <w:bottom w:val="nil"/>
                <w:right w:val="nil"/>
                <w:between w:val="nil"/>
              </w:pBdr>
              <w:rPr>
                <w:rFonts w:ascii="Arial" w:eastAsia="Century Gothic" w:hAnsi="Arial" w:cs="Arial"/>
                <w:sz w:val="18"/>
                <w:szCs w:val="18"/>
              </w:rPr>
            </w:pPr>
          </w:p>
        </w:tc>
        <w:tc>
          <w:tcPr>
            <w:tcW w:w="1842" w:type="dxa"/>
            <w:vMerge/>
            <w:shd w:val="clear" w:color="auto" w:fill="F2F2F2"/>
            <w:vAlign w:val="center"/>
          </w:tcPr>
          <w:p w14:paraId="16C6E8C7" w14:textId="77777777" w:rsidR="001E543C" w:rsidRPr="00C901CB" w:rsidRDefault="001E543C" w:rsidP="0025619C">
            <w:pPr>
              <w:widowControl w:val="0"/>
              <w:pBdr>
                <w:top w:val="nil"/>
                <w:left w:val="nil"/>
                <w:bottom w:val="nil"/>
                <w:right w:val="nil"/>
                <w:between w:val="nil"/>
              </w:pBdr>
              <w:rPr>
                <w:rFonts w:ascii="Arial" w:eastAsia="Century Gothic" w:hAnsi="Arial" w:cs="Arial"/>
                <w:sz w:val="18"/>
                <w:szCs w:val="18"/>
              </w:rPr>
            </w:pPr>
          </w:p>
        </w:tc>
        <w:tc>
          <w:tcPr>
            <w:tcW w:w="1251" w:type="dxa"/>
            <w:shd w:val="clear" w:color="auto" w:fill="F2F2F2"/>
            <w:vAlign w:val="center"/>
          </w:tcPr>
          <w:p w14:paraId="67DCDF86"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1F781197" w14:textId="77777777" w:rsidR="001E543C" w:rsidRPr="00C901CB" w:rsidRDefault="001E543C" w:rsidP="0025619C">
            <w:pPr>
              <w:tabs>
                <w:tab w:val="left" w:pos="1620"/>
              </w:tabs>
              <w:ind w:right="-133"/>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42" w:type="dxa"/>
            <w:shd w:val="clear" w:color="auto" w:fill="F2F2F2"/>
            <w:vAlign w:val="center"/>
          </w:tcPr>
          <w:p w14:paraId="5C4795A3" w14:textId="77777777" w:rsidR="001E543C" w:rsidRPr="00C901CB" w:rsidRDefault="001E543C" w:rsidP="0025619C">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41446881" w14:textId="77777777" w:rsidR="001E543C" w:rsidRPr="00C901CB" w:rsidRDefault="001E543C" w:rsidP="0025619C">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38" w:type="dxa"/>
            <w:vMerge/>
            <w:shd w:val="clear" w:color="auto" w:fill="F2F2F2"/>
            <w:vAlign w:val="center"/>
          </w:tcPr>
          <w:p w14:paraId="7869F1FB" w14:textId="77777777" w:rsidR="001E543C" w:rsidRPr="00C901CB" w:rsidRDefault="001E543C" w:rsidP="0025619C">
            <w:pPr>
              <w:widowControl w:val="0"/>
              <w:pBdr>
                <w:top w:val="nil"/>
                <w:left w:val="nil"/>
                <w:bottom w:val="nil"/>
                <w:right w:val="nil"/>
                <w:between w:val="nil"/>
              </w:pBdr>
              <w:rPr>
                <w:rFonts w:ascii="Arial" w:eastAsia="Century Gothic" w:hAnsi="Arial" w:cs="Arial"/>
                <w:sz w:val="18"/>
                <w:szCs w:val="18"/>
              </w:rPr>
            </w:pPr>
          </w:p>
        </w:tc>
        <w:tc>
          <w:tcPr>
            <w:tcW w:w="1126" w:type="dxa"/>
            <w:gridSpan w:val="2"/>
            <w:vMerge/>
            <w:shd w:val="clear" w:color="auto" w:fill="F2F2F2"/>
            <w:vAlign w:val="center"/>
          </w:tcPr>
          <w:p w14:paraId="13751137" w14:textId="77777777" w:rsidR="001E543C" w:rsidRPr="00C901CB" w:rsidRDefault="001E543C" w:rsidP="0025619C">
            <w:pPr>
              <w:widowControl w:val="0"/>
              <w:pBdr>
                <w:top w:val="nil"/>
                <w:left w:val="nil"/>
                <w:bottom w:val="nil"/>
                <w:right w:val="nil"/>
                <w:between w:val="nil"/>
              </w:pBdr>
              <w:rPr>
                <w:rFonts w:ascii="Arial" w:eastAsia="Century Gothic" w:hAnsi="Arial" w:cs="Arial"/>
                <w:sz w:val="18"/>
                <w:szCs w:val="18"/>
              </w:rPr>
            </w:pPr>
          </w:p>
        </w:tc>
      </w:tr>
      <w:tr w:rsidR="001E543C" w:rsidRPr="00C901CB" w14:paraId="7B3327E8" w14:textId="77777777" w:rsidTr="0025619C">
        <w:trPr>
          <w:trHeight w:val="165"/>
        </w:trPr>
        <w:tc>
          <w:tcPr>
            <w:tcW w:w="2307" w:type="dxa"/>
            <w:tcBorders>
              <w:bottom w:val="single" w:sz="4" w:space="0" w:color="000000"/>
            </w:tcBorders>
            <w:shd w:val="clear" w:color="auto" w:fill="FFFFFF"/>
            <w:vAlign w:val="center"/>
          </w:tcPr>
          <w:p w14:paraId="6F92D036" w14:textId="77777777" w:rsidR="001E543C" w:rsidRPr="00C901CB" w:rsidRDefault="001E543C" w:rsidP="0025619C">
            <w:pPr>
              <w:keepNext/>
              <w:jc w:val="both"/>
              <w:rPr>
                <w:rFonts w:ascii="Arial" w:eastAsia="Century Gothic" w:hAnsi="Arial" w:cs="Arial"/>
                <w:sz w:val="18"/>
                <w:szCs w:val="18"/>
              </w:rPr>
            </w:pPr>
          </w:p>
          <w:p w14:paraId="6E4A8D4B" w14:textId="77777777" w:rsidR="001E543C" w:rsidRPr="00C901CB" w:rsidRDefault="001E543C" w:rsidP="0025619C">
            <w:pPr>
              <w:keepNext/>
              <w:jc w:val="both"/>
              <w:rPr>
                <w:rFonts w:ascii="Arial" w:eastAsia="Century Gothic" w:hAnsi="Arial" w:cs="Arial"/>
                <w:sz w:val="18"/>
                <w:szCs w:val="18"/>
              </w:rPr>
            </w:pPr>
          </w:p>
        </w:tc>
        <w:tc>
          <w:tcPr>
            <w:tcW w:w="1842" w:type="dxa"/>
            <w:shd w:val="clear" w:color="auto" w:fill="FFFFFF"/>
            <w:vAlign w:val="center"/>
          </w:tcPr>
          <w:p w14:paraId="3D1B62D1" w14:textId="77777777" w:rsidR="001E543C" w:rsidRPr="00C901CB" w:rsidRDefault="001E543C" w:rsidP="0025619C">
            <w:pPr>
              <w:keepNext/>
              <w:jc w:val="both"/>
              <w:rPr>
                <w:rFonts w:ascii="Arial" w:eastAsia="Century Gothic" w:hAnsi="Arial" w:cs="Arial"/>
                <w:sz w:val="18"/>
                <w:szCs w:val="18"/>
              </w:rPr>
            </w:pPr>
          </w:p>
          <w:p w14:paraId="5EAACD68" w14:textId="77777777" w:rsidR="001E543C" w:rsidRPr="00C901CB" w:rsidRDefault="001E543C" w:rsidP="0025619C">
            <w:pPr>
              <w:keepNext/>
              <w:jc w:val="both"/>
              <w:rPr>
                <w:rFonts w:ascii="Arial" w:eastAsia="Century Gothic" w:hAnsi="Arial" w:cs="Arial"/>
                <w:sz w:val="18"/>
                <w:szCs w:val="18"/>
              </w:rPr>
            </w:pPr>
          </w:p>
        </w:tc>
        <w:tc>
          <w:tcPr>
            <w:tcW w:w="1251" w:type="dxa"/>
            <w:shd w:val="clear" w:color="auto" w:fill="FFFFFF"/>
            <w:vAlign w:val="center"/>
          </w:tcPr>
          <w:p w14:paraId="5996F4AF" w14:textId="77777777" w:rsidR="001E543C" w:rsidRPr="00C901CB" w:rsidRDefault="001E543C" w:rsidP="0025619C">
            <w:pPr>
              <w:keepNext/>
              <w:jc w:val="both"/>
              <w:rPr>
                <w:rFonts w:ascii="Arial" w:eastAsia="Century Gothic" w:hAnsi="Arial" w:cs="Arial"/>
                <w:sz w:val="18"/>
                <w:szCs w:val="18"/>
              </w:rPr>
            </w:pPr>
          </w:p>
          <w:p w14:paraId="0F35B89E" w14:textId="77777777" w:rsidR="001E543C" w:rsidRPr="00C901CB" w:rsidRDefault="001E543C" w:rsidP="0025619C">
            <w:pPr>
              <w:keepNext/>
              <w:jc w:val="both"/>
              <w:rPr>
                <w:rFonts w:ascii="Arial" w:eastAsia="Century Gothic" w:hAnsi="Arial" w:cs="Arial"/>
                <w:sz w:val="18"/>
                <w:szCs w:val="18"/>
              </w:rPr>
            </w:pPr>
          </w:p>
        </w:tc>
        <w:tc>
          <w:tcPr>
            <w:tcW w:w="1442" w:type="dxa"/>
            <w:shd w:val="clear" w:color="auto" w:fill="FFFFFF"/>
            <w:vAlign w:val="center"/>
          </w:tcPr>
          <w:p w14:paraId="1AF82D1D" w14:textId="77777777" w:rsidR="001E543C" w:rsidRPr="00C901CB" w:rsidRDefault="001E543C" w:rsidP="0025619C">
            <w:pPr>
              <w:keepNext/>
              <w:jc w:val="both"/>
              <w:rPr>
                <w:rFonts w:ascii="Arial" w:eastAsia="Century Gothic" w:hAnsi="Arial" w:cs="Arial"/>
                <w:sz w:val="18"/>
                <w:szCs w:val="18"/>
              </w:rPr>
            </w:pPr>
          </w:p>
          <w:p w14:paraId="3DE76F5A" w14:textId="77777777" w:rsidR="001E543C" w:rsidRPr="00C901CB" w:rsidRDefault="001E543C" w:rsidP="0025619C">
            <w:pPr>
              <w:keepNext/>
              <w:jc w:val="both"/>
              <w:rPr>
                <w:rFonts w:ascii="Arial" w:eastAsia="Century Gothic" w:hAnsi="Arial" w:cs="Arial"/>
                <w:sz w:val="18"/>
                <w:szCs w:val="18"/>
              </w:rPr>
            </w:pPr>
          </w:p>
        </w:tc>
        <w:tc>
          <w:tcPr>
            <w:tcW w:w="1438" w:type="dxa"/>
            <w:shd w:val="clear" w:color="auto" w:fill="FFFFFF"/>
            <w:vAlign w:val="center"/>
          </w:tcPr>
          <w:p w14:paraId="72A7A3E9" w14:textId="77777777" w:rsidR="001E543C" w:rsidRPr="00C901CB" w:rsidRDefault="001E543C" w:rsidP="0025619C">
            <w:pPr>
              <w:keepNext/>
              <w:jc w:val="both"/>
              <w:rPr>
                <w:rFonts w:ascii="Arial" w:eastAsia="Century Gothic" w:hAnsi="Arial" w:cs="Arial"/>
                <w:sz w:val="18"/>
                <w:szCs w:val="18"/>
              </w:rPr>
            </w:pPr>
          </w:p>
          <w:p w14:paraId="24482825" w14:textId="77777777" w:rsidR="001E543C" w:rsidRPr="00C901CB" w:rsidRDefault="001E543C" w:rsidP="0025619C">
            <w:pPr>
              <w:keepNext/>
              <w:jc w:val="both"/>
              <w:rPr>
                <w:rFonts w:ascii="Arial" w:eastAsia="Century Gothic" w:hAnsi="Arial" w:cs="Arial"/>
                <w:sz w:val="18"/>
                <w:szCs w:val="18"/>
              </w:rPr>
            </w:pPr>
          </w:p>
        </w:tc>
        <w:tc>
          <w:tcPr>
            <w:tcW w:w="1126" w:type="dxa"/>
            <w:gridSpan w:val="2"/>
            <w:shd w:val="clear" w:color="auto" w:fill="FFFFFF"/>
            <w:vAlign w:val="center"/>
          </w:tcPr>
          <w:p w14:paraId="7F38C8B6" w14:textId="77777777" w:rsidR="001E543C" w:rsidRPr="00C901CB" w:rsidRDefault="001E543C" w:rsidP="0025619C">
            <w:pPr>
              <w:keepNext/>
              <w:jc w:val="both"/>
              <w:rPr>
                <w:rFonts w:ascii="Arial" w:eastAsia="Century Gothic" w:hAnsi="Arial" w:cs="Arial"/>
                <w:sz w:val="18"/>
                <w:szCs w:val="18"/>
              </w:rPr>
            </w:pPr>
          </w:p>
          <w:p w14:paraId="4078F3F0" w14:textId="77777777" w:rsidR="001E543C" w:rsidRPr="00C901CB" w:rsidRDefault="001E543C" w:rsidP="0025619C">
            <w:pPr>
              <w:keepNext/>
              <w:jc w:val="both"/>
              <w:rPr>
                <w:rFonts w:ascii="Arial" w:eastAsia="Century Gothic" w:hAnsi="Arial" w:cs="Arial"/>
                <w:sz w:val="18"/>
                <w:szCs w:val="18"/>
              </w:rPr>
            </w:pPr>
          </w:p>
        </w:tc>
      </w:tr>
      <w:tr w:rsidR="001E543C" w:rsidRPr="00C901CB" w14:paraId="05EF568B" w14:textId="77777777" w:rsidTr="0025619C">
        <w:trPr>
          <w:trHeight w:val="303"/>
        </w:trPr>
        <w:tc>
          <w:tcPr>
            <w:tcW w:w="2307" w:type="dxa"/>
            <w:shd w:val="clear" w:color="auto" w:fill="F2F2F2"/>
            <w:vAlign w:val="center"/>
          </w:tcPr>
          <w:p w14:paraId="748EFACB" w14:textId="77777777" w:rsidR="001E543C" w:rsidRPr="00C901CB" w:rsidRDefault="001E543C" w:rsidP="0025619C">
            <w:pPr>
              <w:jc w:val="both"/>
              <w:rPr>
                <w:rFonts w:ascii="Arial" w:eastAsia="Century Gothic" w:hAnsi="Arial" w:cs="Arial"/>
                <w:b/>
                <w:sz w:val="18"/>
                <w:szCs w:val="18"/>
              </w:rPr>
            </w:pPr>
            <w:r w:rsidRPr="00C901CB">
              <w:rPr>
                <w:rFonts w:ascii="Arial" w:eastAsia="Century Gothic" w:hAnsi="Arial" w:cs="Arial"/>
                <w:b/>
                <w:sz w:val="18"/>
                <w:szCs w:val="18"/>
              </w:rPr>
              <w:t>Principales funciones/tareas</w:t>
            </w:r>
            <w:r w:rsidRPr="00C901CB">
              <w:rPr>
                <w:rFonts w:ascii="Arial" w:eastAsia="Century Gothic" w:hAnsi="Arial" w:cs="Arial"/>
                <w:b/>
                <w:sz w:val="18"/>
                <w:szCs w:val="18"/>
                <w:vertAlign w:val="superscript"/>
              </w:rPr>
              <w:footnoteReference w:id="6"/>
            </w:r>
          </w:p>
        </w:tc>
        <w:tc>
          <w:tcPr>
            <w:tcW w:w="7099" w:type="dxa"/>
            <w:gridSpan w:val="6"/>
            <w:shd w:val="clear" w:color="auto" w:fill="FFFFFF"/>
            <w:vAlign w:val="center"/>
          </w:tcPr>
          <w:p w14:paraId="2C384658" w14:textId="77777777" w:rsidR="001E543C" w:rsidRPr="00C901CB" w:rsidRDefault="001E543C" w:rsidP="0025619C">
            <w:pPr>
              <w:jc w:val="both"/>
              <w:rPr>
                <w:rFonts w:ascii="Arial" w:eastAsia="Century Gothic" w:hAnsi="Arial" w:cs="Arial"/>
                <w:sz w:val="18"/>
                <w:szCs w:val="18"/>
              </w:rPr>
            </w:pPr>
          </w:p>
        </w:tc>
      </w:tr>
    </w:tbl>
    <w:p w14:paraId="49D7CB4B" w14:textId="77777777" w:rsidR="001E543C" w:rsidRPr="002A214C" w:rsidRDefault="001E543C" w:rsidP="001E543C">
      <w:pPr>
        <w:rPr>
          <w:rFonts w:ascii="Arial" w:eastAsia="Century Gothic" w:hAnsi="Arial" w:cs="Arial"/>
          <w:sz w:val="22"/>
          <w:szCs w:val="22"/>
        </w:rPr>
      </w:pPr>
    </w:p>
    <w:p w14:paraId="769EC9F2" w14:textId="77777777" w:rsidR="001E543C" w:rsidRPr="00C901CB" w:rsidRDefault="001E543C" w:rsidP="001E543C">
      <w:pPr>
        <w:rPr>
          <w:rFonts w:ascii="Arial" w:eastAsia="Century Gothic" w:hAnsi="Arial" w:cs="Arial"/>
          <w:sz w:val="20"/>
          <w:szCs w:val="20"/>
        </w:rPr>
      </w:pPr>
      <w:r w:rsidRPr="00C901CB">
        <w:rPr>
          <w:rFonts w:ascii="Arial" w:eastAsia="Century Gothic" w:hAnsi="Arial" w:cs="Arial"/>
          <w:sz w:val="20"/>
          <w:szCs w:val="20"/>
        </w:rPr>
        <w:t>Atentamente</w:t>
      </w:r>
    </w:p>
    <w:p w14:paraId="44B6309D" w14:textId="77777777" w:rsidR="001E543C" w:rsidRDefault="001E543C" w:rsidP="001E543C">
      <w:pPr>
        <w:ind w:left="993"/>
        <w:jc w:val="both"/>
        <w:rPr>
          <w:rFonts w:ascii="Arial" w:eastAsia="Century Gothic" w:hAnsi="Arial" w:cs="Arial"/>
          <w:sz w:val="20"/>
          <w:szCs w:val="20"/>
        </w:rPr>
      </w:pPr>
    </w:p>
    <w:p w14:paraId="1C73DFDD" w14:textId="77777777" w:rsidR="001E543C" w:rsidRDefault="001E543C" w:rsidP="001E543C">
      <w:pPr>
        <w:ind w:left="993"/>
        <w:jc w:val="both"/>
        <w:rPr>
          <w:rFonts w:ascii="Arial" w:eastAsia="Century Gothic" w:hAnsi="Arial" w:cs="Arial"/>
          <w:sz w:val="20"/>
          <w:szCs w:val="20"/>
        </w:rPr>
      </w:pPr>
    </w:p>
    <w:p w14:paraId="245FD92F" w14:textId="77777777" w:rsidR="001E543C" w:rsidRDefault="001E543C" w:rsidP="001E543C">
      <w:pPr>
        <w:ind w:left="993"/>
        <w:jc w:val="both"/>
        <w:rPr>
          <w:rFonts w:ascii="Arial" w:eastAsia="Century Gothic" w:hAnsi="Arial" w:cs="Arial"/>
          <w:sz w:val="20"/>
          <w:szCs w:val="20"/>
        </w:rPr>
      </w:pPr>
    </w:p>
    <w:p w14:paraId="0C1BA6E3" w14:textId="77777777" w:rsidR="001E543C" w:rsidRPr="00C901CB" w:rsidRDefault="001E543C" w:rsidP="001E543C">
      <w:pPr>
        <w:ind w:left="993"/>
        <w:jc w:val="both"/>
        <w:rPr>
          <w:rFonts w:ascii="Arial" w:eastAsia="Century Gothic" w:hAnsi="Arial" w:cs="Arial"/>
          <w:sz w:val="20"/>
          <w:szCs w:val="20"/>
        </w:rPr>
      </w:pPr>
    </w:p>
    <w:p w14:paraId="1BDDF888" w14:textId="77777777" w:rsidR="001E543C" w:rsidRPr="00C901CB" w:rsidRDefault="001E543C" w:rsidP="001E543C">
      <w:pPr>
        <w:ind w:left="993"/>
        <w:jc w:val="both"/>
        <w:rPr>
          <w:rFonts w:ascii="Arial" w:eastAsia="Century Gothic" w:hAnsi="Arial" w:cs="Arial"/>
          <w:sz w:val="20"/>
          <w:szCs w:val="20"/>
        </w:rPr>
      </w:pPr>
    </w:p>
    <w:p w14:paraId="2D943760" w14:textId="77777777" w:rsidR="001E543C" w:rsidRPr="00C901CB" w:rsidRDefault="001E543C" w:rsidP="001E543C">
      <w:pPr>
        <w:ind w:left="993"/>
        <w:jc w:val="both"/>
        <w:rPr>
          <w:rFonts w:ascii="Arial" w:eastAsia="Century Gothic" w:hAnsi="Arial" w:cs="Arial"/>
          <w:sz w:val="20"/>
          <w:szCs w:val="20"/>
        </w:rPr>
      </w:pPr>
    </w:p>
    <w:p w14:paraId="2A1D19AB" w14:textId="77777777" w:rsidR="001E543C" w:rsidRPr="00C901CB" w:rsidRDefault="001E543C" w:rsidP="001E543C">
      <w:pPr>
        <w:jc w:val="both"/>
        <w:rPr>
          <w:rFonts w:ascii="Arial" w:eastAsia="Century Gothic" w:hAnsi="Arial" w:cs="Arial"/>
          <w:sz w:val="20"/>
          <w:szCs w:val="20"/>
        </w:rPr>
      </w:pPr>
      <w:r w:rsidRPr="00C901CB">
        <w:rPr>
          <w:rFonts w:ascii="Arial" w:eastAsia="Century Gothic" w:hAnsi="Arial" w:cs="Arial"/>
          <w:sz w:val="20"/>
          <w:szCs w:val="20"/>
        </w:rPr>
        <w:t>_____________________________________</w:t>
      </w:r>
      <w:r w:rsidRPr="00C901CB">
        <w:rPr>
          <w:rFonts w:ascii="Arial" w:eastAsia="Century Gothic" w:hAnsi="Arial" w:cs="Arial"/>
          <w:sz w:val="20"/>
          <w:szCs w:val="20"/>
        </w:rPr>
        <w:tab/>
      </w:r>
      <w:r w:rsidRPr="00C901CB">
        <w:rPr>
          <w:rFonts w:ascii="Arial" w:eastAsia="Century Gothic" w:hAnsi="Arial" w:cs="Arial"/>
          <w:sz w:val="20"/>
          <w:szCs w:val="20"/>
        </w:rPr>
        <w:tab/>
      </w:r>
      <w:r w:rsidRPr="00C901CB">
        <w:rPr>
          <w:rFonts w:ascii="Arial" w:eastAsia="Century Gothic" w:hAnsi="Arial" w:cs="Arial"/>
          <w:sz w:val="20"/>
          <w:szCs w:val="20"/>
        </w:rPr>
        <w:tab/>
        <w:t>Fecha: ____________</w:t>
      </w:r>
    </w:p>
    <w:p w14:paraId="396E8D03" w14:textId="77777777" w:rsidR="001E543C" w:rsidRPr="00C901CB" w:rsidRDefault="001E543C" w:rsidP="001E543C">
      <w:pPr>
        <w:jc w:val="both"/>
        <w:rPr>
          <w:rFonts w:ascii="Arial" w:eastAsia="Century Gothic" w:hAnsi="Arial" w:cs="Arial"/>
          <w:i/>
          <w:sz w:val="20"/>
          <w:szCs w:val="20"/>
        </w:rPr>
      </w:pPr>
      <w:r w:rsidRPr="00C901CB">
        <w:rPr>
          <w:rFonts w:ascii="Arial" w:eastAsia="Century Gothic" w:hAnsi="Arial" w:cs="Arial"/>
          <w:i/>
          <w:sz w:val="20"/>
          <w:szCs w:val="20"/>
        </w:rPr>
        <w:t>[Firma del Consultor]</w:t>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t xml:space="preserve">                                   Día / Mes / Año</w:t>
      </w:r>
    </w:p>
    <w:p w14:paraId="61248866" w14:textId="77777777" w:rsidR="001E543C" w:rsidRPr="00C901CB" w:rsidRDefault="001E543C" w:rsidP="001E543C">
      <w:pPr>
        <w:jc w:val="both"/>
        <w:rPr>
          <w:rFonts w:ascii="Arial" w:eastAsia="Century Gothic" w:hAnsi="Arial" w:cs="Arial"/>
          <w:b/>
          <w:sz w:val="22"/>
          <w:szCs w:val="22"/>
        </w:rPr>
      </w:pPr>
    </w:p>
    <w:p w14:paraId="5191A8DD" w14:textId="77777777" w:rsidR="001E543C" w:rsidRPr="00C901CB" w:rsidRDefault="001E543C" w:rsidP="001E543C">
      <w:pPr>
        <w:tabs>
          <w:tab w:val="left" w:pos="-720"/>
        </w:tabs>
        <w:jc w:val="both"/>
        <w:rPr>
          <w:rFonts w:ascii="Arial" w:eastAsia="Century Gothic" w:hAnsi="Arial" w:cs="Arial"/>
          <w:b/>
          <w:sz w:val="20"/>
          <w:szCs w:val="20"/>
        </w:rPr>
      </w:pPr>
      <w:r w:rsidRPr="00C901CB">
        <w:rPr>
          <w:rFonts w:ascii="Arial" w:eastAsia="Century Gothic" w:hAnsi="Arial" w:cs="Arial"/>
          <w:b/>
          <w:sz w:val="20"/>
          <w:szCs w:val="20"/>
        </w:rPr>
        <w:t xml:space="preserve">NOTA. - </w:t>
      </w:r>
      <w:r w:rsidRPr="00DC73C8">
        <w:rPr>
          <w:rFonts w:ascii="Arial" w:eastAsia="Century Gothic" w:hAnsi="Arial" w:cs="Arial"/>
          <w:b/>
          <w:sz w:val="20"/>
          <w:szCs w:val="20"/>
          <w:u w:val="single"/>
        </w:rPr>
        <w:t>Adjuntar copias simples de los siguientes documentos</w:t>
      </w:r>
      <w:r w:rsidRPr="00C901CB">
        <w:rPr>
          <w:rFonts w:ascii="Arial" w:eastAsia="Century Gothic" w:hAnsi="Arial" w:cs="Arial"/>
          <w:b/>
          <w:sz w:val="20"/>
          <w:szCs w:val="20"/>
          <w:vertAlign w:val="superscript"/>
        </w:rPr>
        <w:footnoteReference w:id="7"/>
      </w:r>
      <w:r w:rsidRPr="00C901CB">
        <w:rPr>
          <w:rFonts w:ascii="Arial" w:eastAsia="Century Gothic" w:hAnsi="Arial" w:cs="Arial"/>
          <w:b/>
          <w:sz w:val="20"/>
          <w:szCs w:val="20"/>
        </w:rPr>
        <w:t>:</w:t>
      </w:r>
    </w:p>
    <w:p w14:paraId="5C081122" w14:textId="77777777" w:rsidR="001E543C" w:rsidRPr="00C901CB" w:rsidRDefault="001E543C" w:rsidP="001E543C">
      <w:pPr>
        <w:tabs>
          <w:tab w:val="left" w:pos="-720"/>
        </w:tabs>
        <w:jc w:val="both"/>
        <w:rPr>
          <w:rFonts w:ascii="Arial" w:eastAsia="Century Gothic" w:hAnsi="Arial" w:cs="Arial"/>
          <w:b/>
          <w:sz w:val="20"/>
          <w:szCs w:val="20"/>
        </w:rPr>
      </w:pPr>
    </w:p>
    <w:p w14:paraId="3C861FF1" w14:textId="77777777" w:rsidR="001E543C" w:rsidRPr="00C901CB" w:rsidRDefault="001E543C" w:rsidP="001E543C">
      <w:pPr>
        <w:widowControl w:val="0"/>
        <w:numPr>
          <w:ilvl w:val="0"/>
          <w:numId w:val="27"/>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Título(s) profesional(es).</w:t>
      </w:r>
    </w:p>
    <w:p w14:paraId="00842B2F" w14:textId="220DDD17" w:rsidR="001E543C" w:rsidRPr="00323845" w:rsidRDefault="001E543C" w:rsidP="001E543C">
      <w:pPr>
        <w:pStyle w:val="Prrafodelista"/>
        <w:widowControl w:val="0"/>
        <w:numPr>
          <w:ilvl w:val="0"/>
          <w:numId w:val="27"/>
        </w:numPr>
        <w:tabs>
          <w:tab w:val="left" w:pos="-720"/>
          <w:tab w:val="left" w:pos="0"/>
        </w:tabs>
        <w:suppressAutoHyphens/>
        <w:jc w:val="both"/>
        <w:rPr>
          <w:rFonts w:ascii="Arial" w:eastAsia="Century Gothic" w:hAnsi="Arial" w:cs="Arial"/>
          <w:color w:val="000000"/>
          <w:sz w:val="20"/>
          <w:szCs w:val="20"/>
        </w:rPr>
      </w:pPr>
      <w:r w:rsidRPr="0096623E">
        <w:rPr>
          <w:rFonts w:ascii="Arial" w:eastAsia="Century Gothic" w:hAnsi="Arial" w:cs="Arial"/>
          <w:color w:val="000000"/>
          <w:sz w:val="20"/>
          <w:szCs w:val="20"/>
        </w:rPr>
        <w:t>Certificados</w:t>
      </w:r>
      <w:r w:rsidRPr="00C901CB">
        <w:rPr>
          <w:rFonts w:eastAsia="Century Gothic"/>
          <w:color w:val="000000"/>
          <w:sz w:val="20"/>
          <w:szCs w:val="20"/>
          <w:vertAlign w:val="superscript"/>
        </w:rPr>
        <w:footnoteReference w:id="8"/>
      </w:r>
      <w:r w:rsidRPr="0096623E">
        <w:rPr>
          <w:rFonts w:ascii="Arial" w:eastAsia="Century Gothic" w:hAnsi="Arial" w:cs="Arial"/>
          <w:color w:val="000000"/>
          <w:sz w:val="20"/>
          <w:szCs w:val="20"/>
        </w:rPr>
        <w:t xml:space="preserve"> o Actas de Entrega-Recepción sobre la experiencia profesional </w:t>
      </w:r>
      <w:r w:rsidRPr="00323845">
        <w:rPr>
          <w:rFonts w:ascii="Arial" w:eastAsia="Century Gothic" w:hAnsi="Arial" w:cs="Arial"/>
          <w:color w:val="000000"/>
          <w:sz w:val="20"/>
          <w:szCs w:val="20"/>
        </w:rPr>
        <w:t>presentadas en el sector público y/u Organismos Multilaterales, emitidos por las Entidades Contratantes. En caso de experiencias adquiridas en el sector privado se deberá acompañar a más de lo descrito</w:t>
      </w:r>
      <w:r w:rsidR="008D37F8">
        <w:rPr>
          <w:rFonts w:ascii="Arial" w:eastAsia="Century Gothic" w:hAnsi="Arial" w:cs="Arial"/>
          <w:color w:val="000000"/>
          <w:sz w:val="20"/>
          <w:szCs w:val="20"/>
        </w:rPr>
        <w:t xml:space="preserve">, </w:t>
      </w:r>
      <w:r w:rsidRPr="00323845">
        <w:rPr>
          <w:rFonts w:ascii="Arial" w:eastAsia="Century Gothic" w:hAnsi="Arial" w:cs="Arial"/>
          <w:color w:val="000000"/>
          <w:sz w:val="20"/>
          <w:szCs w:val="20"/>
        </w:rPr>
        <w:t>copias de facturas emitidas o mecanizados de IESS que acrediten la efectiva relación laboral.</w:t>
      </w:r>
    </w:p>
    <w:p w14:paraId="69795A40" w14:textId="77777777" w:rsidR="001E543C" w:rsidRPr="00C901CB" w:rsidRDefault="001E543C" w:rsidP="001E543C">
      <w:pPr>
        <w:widowControl w:val="0"/>
        <w:numPr>
          <w:ilvl w:val="0"/>
          <w:numId w:val="27"/>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Pr>
          <w:rFonts w:ascii="Arial" w:eastAsia="Century Gothic" w:hAnsi="Arial" w:cs="Arial"/>
          <w:color w:val="000000"/>
          <w:sz w:val="20"/>
          <w:szCs w:val="20"/>
        </w:rPr>
        <w:t>C</w:t>
      </w:r>
      <w:r w:rsidRPr="00C901CB">
        <w:rPr>
          <w:rFonts w:ascii="Arial" w:eastAsia="Century Gothic" w:hAnsi="Arial" w:cs="Arial"/>
          <w:color w:val="000000"/>
          <w:sz w:val="20"/>
          <w:szCs w:val="20"/>
        </w:rPr>
        <w:t>édula de ciudadanía</w:t>
      </w:r>
      <w:r>
        <w:rPr>
          <w:rFonts w:ascii="Arial" w:eastAsia="Century Gothic" w:hAnsi="Arial" w:cs="Arial"/>
          <w:color w:val="000000"/>
          <w:sz w:val="20"/>
          <w:szCs w:val="20"/>
        </w:rPr>
        <w:t xml:space="preserve"> o pasaporte </w:t>
      </w:r>
    </w:p>
    <w:p w14:paraId="6F884195" w14:textId="77777777" w:rsidR="001E543C" w:rsidRPr="00C901CB" w:rsidRDefault="001E543C" w:rsidP="001E543C">
      <w:pPr>
        <w:widowControl w:val="0"/>
        <w:numPr>
          <w:ilvl w:val="0"/>
          <w:numId w:val="27"/>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Otros documentos que respalden la información consignada en el currículum vitae.</w:t>
      </w:r>
      <w:r w:rsidRPr="00C901CB">
        <w:rPr>
          <w:rFonts w:ascii="Arial" w:eastAsia="Century Gothic" w:hAnsi="Arial" w:cs="Arial"/>
          <w:color w:val="000000"/>
          <w:sz w:val="20"/>
          <w:szCs w:val="20"/>
          <w:vertAlign w:val="superscript"/>
        </w:rPr>
        <w:footnoteReference w:id="9"/>
      </w:r>
    </w:p>
    <w:p w14:paraId="5948F1DB" w14:textId="77777777" w:rsidR="001E543C" w:rsidRPr="00C901CB" w:rsidRDefault="001E543C" w:rsidP="001E543C">
      <w:pPr>
        <w:widowControl w:val="0"/>
        <w:numPr>
          <w:ilvl w:val="0"/>
          <w:numId w:val="27"/>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Anexo No.</w:t>
      </w:r>
      <w:r>
        <w:rPr>
          <w:rFonts w:ascii="Arial" w:eastAsia="Century Gothic" w:hAnsi="Arial" w:cs="Arial"/>
          <w:color w:val="000000"/>
          <w:sz w:val="20"/>
          <w:szCs w:val="20"/>
        </w:rPr>
        <w:t>1</w:t>
      </w:r>
      <w:r w:rsidRPr="00C901CB">
        <w:rPr>
          <w:rFonts w:ascii="Arial" w:eastAsia="Century Gothic" w:hAnsi="Arial" w:cs="Arial"/>
          <w:color w:val="000000"/>
          <w:sz w:val="20"/>
          <w:szCs w:val="20"/>
        </w:rPr>
        <w:t xml:space="preserve"> debidamente firmado.</w:t>
      </w:r>
    </w:p>
    <w:p w14:paraId="5E733ACB" w14:textId="77777777" w:rsidR="001E543C" w:rsidRPr="00C901CB" w:rsidRDefault="001E543C" w:rsidP="001E543C">
      <w:pPr>
        <w:rPr>
          <w:rFonts w:ascii="Arial" w:hAnsi="Arial" w:cs="Arial"/>
          <w:sz w:val="22"/>
          <w:szCs w:val="22"/>
        </w:rPr>
      </w:pPr>
    </w:p>
    <w:p w14:paraId="3FE69329" w14:textId="77777777" w:rsidR="00106862" w:rsidRDefault="00106862" w:rsidP="006E6CF7">
      <w:pPr>
        <w:widowControl w:val="0"/>
        <w:tabs>
          <w:tab w:val="left" w:pos="-720"/>
          <w:tab w:val="left" w:pos="0"/>
        </w:tabs>
        <w:suppressAutoHyphens/>
        <w:jc w:val="both"/>
        <w:rPr>
          <w:rFonts w:ascii="Arial" w:hAnsi="Arial" w:cs="Arial"/>
          <w:sz w:val="22"/>
          <w:szCs w:val="22"/>
        </w:rPr>
      </w:pPr>
    </w:p>
    <w:p w14:paraId="61DA5FCF" w14:textId="77777777" w:rsidR="00DD099A" w:rsidRDefault="00DD099A" w:rsidP="006E6CF7">
      <w:pPr>
        <w:widowControl w:val="0"/>
        <w:tabs>
          <w:tab w:val="left" w:pos="-720"/>
          <w:tab w:val="left" w:pos="0"/>
        </w:tabs>
        <w:suppressAutoHyphens/>
        <w:jc w:val="both"/>
        <w:rPr>
          <w:rFonts w:ascii="Arial" w:hAnsi="Arial" w:cs="Arial"/>
          <w:sz w:val="22"/>
          <w:szCs w:val="22"/>
        </w:rPr>
      </w:pPr>
    </w:p>
    <w:p w14:paraId="1E4EC334" w14:textId="77777777" w:rsidR="00DD099A" w:rsidRDefault="00DD099A" w:rsidP="006E6CF7">
      <w:pPr>
        <w:widowControl w:val="0"/>
        <w:tabs>
          <w:tab w:val="left" w:pos="-720"/>
          <w:tab w:val="left" w:pos="0"/>
        </w:tabs>
        <w:suppressAutoHyphens/>
        <w:jc w:val="both"/>
        <w:rPr>
          <w:rFonts w:ascii="Arial" w:hAnsi="Arial" w:cs="Arial"/>
          <w:sz w:val="22"/>
          <w:szCs w:val="22"/>
        </w:rPr>
      </w:pPr>
    </w:p>
    <w:p w14:paraId="5E103182" w14:textId="77777777" w:rsidR="00DD099A" w:rsidRDefault="00DD099A" w:rsidP="006E6CF7">
      <w:pPr>
        <w:widowControl w:val="0"/>
        <w:tabs>
          <w:tab w:val="left" w:pos="-720"/>
          <w:tab w:val="left" w:pos="0"/>
        </w:tabs>
        <w:suppressAutoHyphens/>
        <w:jc w:val="both"/>
        <w:rPr>
          <w:rFonts w:ascii="Arial" w:hAnsi="Arial" w:cs="Arial"/>
          <w:sz w:val="22"/>
          <w:szCs w:val="22"/>
        </w:rPr>
      </w:pPr>
    </w:p>
    <w:p w14:paraId="4EEC92D4" w14:textId="77777777" w:rsidR="00DD099A" w:rsidRDefault="00DD099A" w:rsidP="006E6CF7">
      <w:pPr>
        <w:widowControl w:val="0"/>
        <w:tabs>
          <w:tab w:val="left" w:pos="-720"/>
          <w:tab w:val="left" w:pos="0"/>
        </w:tabs>
        <w:suppressAutoHyphens/>
        <w:jc w:val="both"/>
        <w:rPr>
          <w:rFonts w:ascii="Arial" w:hAnsi="Arial" w:cs="Arial"/>
          <w:sz w:val="22"/>
          <w:szCs w:val="22"/>
        </w:rPr>
      </w:pPr>
    </w:p>
    <w:p w14:paraId="59FA1BDC" w14:textId="77777777" w:rsidR="00DD099A" w:rsidRDefault="00DD099A" w:rsidP="006E6CF7">
      <w:pPr>
        <w:widowControl w:val="0"/>
        <w:tabs>
          <w:tab w:val="left" w:pos="-720"/>
          <w:tab w:val="left" w:pos="0"/>
        </w:tabs>
        <w:suppressAutoHyphens/>
        <w:jc w:val="both"/>
        <w:rPr>
          <w:rFonts w:ascii="Arial" w:hAnsi="Arial" w:cs="Arial"/>
          <w:sz w:val="22"/>
          <w:szCs w:val="22"/>
        </w:rPr>
      </w:pPr>
    </w:p>
    <w:p w14:paraId="78652337" w14:textId="77777777" w:rsidR="00DD099A" w:rsidRDefault="00DD099A" w:rsidP="006E6CF7">
      <w:pPr>
        <w:widowControl w:val="0"/>
        <w:tabs>
          <w:tab w:val="left" w:pos="-720"/>
          <w:tab w:val="left" w:pos="0"/>
        </w:tabs>
        <w:suppressAutoHyphens/>
        <w:jc w:val="both"/>
        <w:rPr>
          <w:rFonts w:ascii="Arial" w:hAnsi="Arial" w:cs="Arial"/>
          <w:sz w:val="22"/>
          <w:szCs w:val="22"/>
        </w:rPr>
      </w:pPr>
    </w:p>
    <w:p w14:paraId="26067C31" w14:textId="77777777" w:rsidR="00DD099A" w:rsidRDefault="00DD099A" w:rsidP="006E6CF7">
      <w:pPr>
        <w:widowControl w:val="0"/>
        <w:tabs>
          <w:tab w:val="left" w:pos="-720"/>
          <w:tab w:val="left" w:pos="0"/>
        </w:tabs>
        <w:suppressAutoHyphens/>
        <w:jc w:val="both"/>
        <w:rPr>
          <w:rFonts w:ascii="Arial" w:hAnsi="Arial" w:cs="Arial"/>
          <w:sz w:val="22"/>
          <w:szCs w:val="22"/>
        </w:rPr>
      </w:pPr>
    </w:p>
    <w:p w14:paraId="4DC0B29C" w14:textId="77777777" w:rsidR="00DD099A" w:rsidRDefault="00DD099A" w:rsidP="006E6CF7">
      <w:pPr>
        <w:widowControl w:val="0"/>
        <w:tabs>
          <w:tab w:val="left" w:pos="-720"/>
          <w:tab w:val="left" w:pos="0"/>
        </w:tabs>
        <w:suppressAutoHyphens/>
        <w:jc w:val="both"/>
        <w:rPr>
          <w:rFonts w:ascii="Arial" w:hAnsi="Arial" w:cs="Arial"/>
          <w:sz w:val="22"/>
          <w:szCs w:val="22"/>
        </w:rPr>
      </w:pPr>
    </w:p>
    <w:p w14:paraId="43A5DC67" w14:textId="77777777" w:rsidR="00DD099A" w:rsidRDefault="00DD099A" w:rsidP="006E6CF7">
      <w:pPr>
        <w:widowControl w:val="0"/>
        <w:tabs>
          <w:tab w:val="left" w:pos="-720"/>
          <w:tab w:val="left" w:pos="0"/>
        </w:tabs>
        <w:suppressAutoHyphens/>
        <w:jc w:val="both"/>
        <w:rPr>
          <w:rFonts w:ascii="Arial" w:hAnsi="Arial" w:cs="Arial"/>
          <w:sz w:val="22"/>
          <w:szCs w:val="22"/>
        </w:rPr>
      </w:pPr>
    </w:p>
    <w:p w14:paraId="743FEDD9" w14:textId="77777777" w:rsidR="00D02444" w:rsidRDefault="00D02444" w:rsidP="006E6CF7">
      <w:pPr>
        <w:widowControl w:val="0"/>
        <w:tabs>
          <w:tab w:val="left" w:pos="-720"/>
          <w:tab w:val="left" w:pos="0"/>
        </w:tabs>
        <w:suppressAutoHyphens/>
        <w:jc w:val="both"/>
        <w:rPr>
          <w:rFonts w:ascii="Arial" w:hAnsi="Arial" w:cs="Arial"/>
          <w:sz w:val="22"/>
          <w:szCs w:val="22"/>
        </w:rPr>
      </w:pPr>
    </w:p>
    <w:p w14:paraId="03694018" w14:textId="77777777" w:rsidR="00D02444" w:rsidRDefault="00D02444" w:rsidP="006E6CF7">
      <w:pPr>
        <w:widowControl w:val="0"/>
        <w:tabs>
          <w:tab w:val="left" w:pos="-720"/>
          <w:tab w:val="left" w:pos="0"/>
        </w:tabs>
        <w:suppressAutoHyphens/>
        <w:jc w:val="both"/>
        <w:rPr>
          <w:rFonts w:ascii="Arial" w:hAnsi="Arial" w:cs="Arial"/>
          <w:sz w:val="22"/>
          <w:szCs w:val="22"/>
        </w:rPr>
      </w:pPr>
    </w:p>
    <w:p w14:paraId="4081ED75" w14:textId="77777777" w:rsidR="003C0678" w:rsidRDefault="003C0678" w:rsidP="006E6CF7">
      <w:pPr>
        <w:widowControl w:val="0"/>
        <w:tabs>
          <w:tab w:val="left" w:pos="-720"/>
          <w:tab w:val="left" w:pos="0"/>
        </w:tabs>
        <w:suppressAutoHyphens/>
        <w:jc w:val="both"/>
        <w:rPr>
          <w:rFonts w:ascii="Arial" w:hAnsi="Arial" w:cs="Arial"/>
          <w:sz w:val="22"/>
          <w:szCs w:val="22"/>
        </w:rPr>
      </w:pPr>
    </w:p>
    <w:p w14:paraId="598F7476" w14:textId="77777777" w:rsidR="003C0678" w:rsidRDefault="003C0678" w:rsidP="006E6CF7">
      <w:pPr>
        <w:widowControl w:val="0"/>
        <w:tabs>
          <w:tab w:val="left" w:pos="-720"/>
          <w:tab w:val="left" w:pos="0"/>
        </w:tabs>
        <w:suppressAutoHyphens/>
        <w:jc w:val="both"/>
        <w:rPr>
          <w:rFonts w:ascii="Arial" w:hAnsi="Arial" w:cs="Arial"/>
          <w:sz w:val="22"/>
          <w:szCs w:val="22"/>
        </w:rPr>
      </w:pPr>
    </w:p>
    <w:p w14:paraId="47FC9C27" w14:textId="77777777" w:rsidR="003C0678" w:rsidRDefault="003C0678" w:rsidP="006E6CF7">
      <w:pPr>
        <w:widowControl w:val="0"/>
        <w:tabs>
          <w:tab w:val="left" w:pos="-720"/>
          <w:tab w:val="left" w:pos="0"/>
        </w:tabs>
        <w:suppressAutoHyphens/>
        <w:jc w:val="both"/>
        <w:rPr>
          <w:rFonts w:ascii="Arial" w:hAnsi="Arial" w:cs="Arial"/>
          <w:sz w:val="22"/>
          <w:szCs w:val="22"/>
        </w:rPr>
      </w:pPr>
    </w:p>
    <w:p w14:paraId="20224043" w14:textId="77777777" w:rsidR="003C0678" w:rsidRDefault="003C0678" w:rsidP="006E6CF7">
      <w:pPr>
        <w:widowControl w:val="0"/>
        <w:tabs>
          <w:tab w:val="left" w:pos="-720"/>
          <w:tab w:val="left" w:pos="0"/>
        </w:tabs>
        <w:suppressAutoHyphens/>
        <w:jc w:val="both"/>
        <w:rPr>
          <w:rFonts w:ascii="Arial" w:hAnsi="Arial" w:cs="Arial"/>
          <w:sz w:val="22"/>
          <w:szCs w:val="22"/>
        </w:rPr>
      </w:pPr>
    </w:p>
    <w:p w14:paraId="19CBA821" w14:textId="77777777" w:rsidR="003C0678" w:rsidRDefault="003C0678" w:rsidP="006E6CF7">
      <w:pPr>
        <w:widowControl w:val="0"/>
        <w:tabs>
          <w:tab w:val="left" w:pos="-720"/>
          <w:tab w:val="left" w:pos="0"/>
        </w:tabs>
        <w:suppressAutoHyphens/>
        <w:jc w:val="both"/>
        <w:rPr>
          <w:rFonts w:ascii="Arial" w:hAnsi="Arial" w:cs="Arial"/>
          <w:sz w:val="22"/>
          <w:szCs w:val="22"/>
        </w:rPr>
      </w:pPr>
    </w:p>
    <w:p w14:paraId="06F3D1DE" w14:textId="77777777" w:rsidR="003C0678" w:rsidRDefault="003C0678" w:rsidP="006E6CF7">
      <w:pPr>
        <w:widowControl w:val="0"/>
        <w:tabs>
          <w:tab w:val="left" w:pos="-720"/>
          <w:tab w:val="left" w:pos="0"/>
        </w:tabs>
        <w:suppressAutoHyphens/>
        <w:jc w:val="both"/>
        <w:rPr>
          <w:rFonts w:ascii="Arial" w:hAnsi="Arial" w:cs="Arial"/>
          <w:sz w:val="22"/>
          <w:szCs w:val="22"/>
        </w:rPr>
      </w:pPr>
    </w:p>
    <w:p w14:paraId="31DB1F1C" w14:textId="77777777" w:rsidR="003C0678" w:rsidRDefault="003C0678" w:rsidP="006E6CF7">
      <w:pPr>
        <w:widowControl w:val="0"/>
        <w:tabs>
          <w:tab w:val="left" w:pos="-720"/>
          <w:tab w:val="left" w:pos="0"/>
        </w:tabs>
        <w:suppressAutoHyphens/>
        <w:jc w:val="both"/>
        <w:rPr>
          <w:rFonts w:ascii="Arial" w:hAnsi="Arial" w:cs="Arial"/>
          <w:sz w:val="22"/>
          <w:szCs w:val="22"/>
        </w:rPr>
      </w:pPr>
    </w:p>
    <w:p w14:paraId="03AFFADF" w14:textId="77777777" w:rsidR="003C0678" w:rsidRDefault="003C0678" w:rsidP="006E6CF7">
      <w:pPr>
        <w:widowControl w:val="0"/>
        <w:tabs>
          <w:tab w:val="left" w:pos="-720"/>
          <w:tab w:val="left" w:pos="0"/>
        </w:tabs>
        <w:suppressAutoHyphens/>
        <w:jc w:val="both"/>
        <w:rPr>
          <w:rFonts w:ascii="Arial" w:hAnsi="Arial" w:cs="Arial"/>
          <w:sz w:val="22"/>
          <w:szCs w:val="22"/>
        </w:rPr>
      </w:pPr>
    </w:p>
    <w:p w14:paraId="279399CB" w14:textId="77777777" w:rsidR="003C0678" w:rsidRDefault="003C0678" w:rsidP="006E6CF7">
      <w:pPr>
        <w:widowControl w:val="0"/>
        <w:tabs>
          <w:tab w:val="left" w:pos="-720"/>
          <w:tab w:val="left" w:pos="0"/>
        </w:tabs>
        <w:suppressAutoHyphens/>
        <w:jc w:val="both"/>
        <w:rPr>
          <w:rFonts w:ascii="Arial" w:hAnsi="Arial" w:cs="Arial"/>
          <w:sz w:val="22"/>
          <w:szCs w:val="22"/>
        </w:rPr>
      </w:pPr>
    </w:p>
    <w:p w14:paraId="17000908" w14:textId="77777777" w:rsidR="003C0678" w:rsidRDefault="003C0678" w:rsidP="006E6CF7">
      <w:pPr>
        <w:widowControl w:val="0"/>
        <w:tabs>
          <w:tab w:val="left" w:pos="-720"/>
          <w:tab w:val="left" w:pos="0"/>
        </w:tabs>
        <w:suppressAutoHyphens/>
        <w:jc w:val="both"/>
        <w:rPr>
          <w:rFonts w:ascii="Arial" w:hAnsi="Arial" w:cs="Arial"/>
          <w:sz w:val="22"/>
          <w:szCs w:val="22"/>
        </w:rPr>
      </w:pPr>
    </w:p>
    <w:p w14:paraId="4C095F7F" w14:textId="77777777" w:rsidR="003C0678" w:rsidRDefault="003C0678" w:rsidP="006E6CF7">
      <w:pPr>
        <w:widowControl w:val="0"/>
        <w:tabs>
          <w:tab w:val="left" w:pos="-720"/>
          <w:tab w:val="left" w:pos="0"/>
        </w:tabs>
        <w:suppressAutoHyphens/>
        <w:jc w:val="both"/>
        <w:rPr>
          <w:rFonts w:ascii="Arial" w:hAnsi="Arial" w:cs="Arial"/>
          <w:sz w:val="22"/>
          <w:szCs w:val="22"/>
        </w:rPr>
      </w:pPr>
    </w:p>
    <w:p w14:paraId="32A585BB" w14:textId="77777777" w:rsidR="003C0678" w:rsidRDefault="003C0678" w:rsidP="006E6CF7">
      <w:pPr>
        <w:widowControl w:val="0"/>
        <w:tabs>
          <w:tab w:val="left" w:pos="-720"/>
          <w:tab w:val="left" w:pos="0"/>
        </w:tabs>
        <w:suppressAutoHyphens/>
        <w:jc w:val="both"/>
        <w:rPr>
          <w:rFonts w:ascii="Arial" w:hAnsi="Arial" w:cs="Arial"/>
          <w:sz w:val="22"/>
          <w:szCs w:val="22"/>
        </w:rPr>
      </w:pPr>
    </w:p>
    <w:p w14:paraId="3CBCA82C" w14:textId="77777777" w:rsidR="003C0678" w:rsidRDefault="003C0678" w:rsidP="006E6CF7">
      <w:pPr>
        <w:widowControl w:val="0"/>
        <w:tabs>
          <w:tab w:val="left" w:pos="-720"/>
          <w:tab w:val="left" w:pos="0"/>
        </w:tabs>
        <w:suppressAutoHyphens/>
        <w:jc w:val="both"/>
        <w:rPr>
          <w:rFonts w:ascii="Arial" w:hAnsi="Arial" w:cs="Arial"/>
          <w:sz w:val="22"/>
          <w:szCs w:val="22"/>
        </w:rPr>
      </w:pPr>
    </w:p>
    <w:p w14:paraId="212807FC" w14:textId="77777777" w:rsidR="003C0678" w:rsidRDefault="003C0678" w:rsidP="006E6CF7">
      <w:pPr>
        <w:widowControl w:val="0"/>
        <w:tabs>
          <w:tab w:val="left" w:pos="-720"/>
          <w:tab w:val="left" w:pos="0"/>
        </w:tabs>
        <w:suppressAutoHyphens/>
        <w:jc w:val="both"/>
        <w:rPr>
          <w:rFonts w:ascii="Arial" w:hAnsi="Arial" w:cs="Arial"/>
          <w:sz w:val="22"/>
          <w:szCs w:val="22"/>
        </w:rPr>
      </w:pPr>
    </w:p>
    <w:p w14:paraId="4D1D7E61" w14:textId="77777777" w:rsidR="003C0678" w:rsidRDefault="003C0678" w:rsidP="006E6CF7">
      <w:pPr>
        <w:widowControl w:val="0"/>
        <w:tabs>
          <w:tab w:val="left" w:pos="-720"/>
          <w:tab w:val="left" w:pos="0"/>
        </w:tabs>
        <w:suppressAutoHyphens/>
        <w:jc w:val="both"/>
        <w:rPr>
          <w:rFonts w:ascii="Arial" w:hAnsi="Arial" w:cs="Arial"/>
          <w:sz w:val="22"/>
          <w:szCs w:val="22"/>
        </w:rPr>
      </w:pPr>
    </w:p>
    <w:p w14:paraId="4ADE50B5" w14:textId="77777777" w:rsidR="000E0CB4" w:rsidRPr="003617DB" w:rsidRDefault="000E0CB4" w:rsidP="000E0CB4">
      <w:pPr>
        <w:pStyle w:val="Ttulo1"/>
        <w:spacing w:before="0" w:after="0"/>
        <w:jc w:val="center"/>
        <w:rPr>
          <w:sz w:val="22"/>
          <w:szCs w:val="22"/>
        </w:rPr>
      </w:pPr>
      <w:bookmarkStart w:id="295" w:name="_Toc102981318"/>
      <w:r w:rsidRPr="003617DB">
        <w:rPr>
          <w:sz w:val="22"/>
          <w:szCs w:val="22"/>
        </w:rPr>
        <w:t>Anexo 4: Certificación de Elegibilidad de Profesionales Individuales</w:t>
      </w:r>
      <w:bookmarkEnd w:id="295"/>
    </w:p>
    <w:p w14:paraId="4DCB0C24" w14:textId="77777777" w:rsidR="000E0CB4" w:rsidRPr="003617DB" w:rsidRDefault="000E0CB4" w:rsidP="000E0CB4">
      <w:pPr>
        <w:tabs>
          <w:tab w:val="right" w:pos="9261"/>
        </w:tabs>
        <w:suppressAutoHyphens/>
        <w:jc w:val="center"/>
        <w:rPr>
          <w:rFonts w:ascii="Arial" w:hAnsi="Arial" w:cs="Arial"/>
          <w:b/>
          <w:bCs/>
          <w:sz w:val="22"/>
          <w:szCs w:val="22"/>
        </w:rPr>
      </w:pPr>
    </w:p>
    <w:p w14:paraId="019D997F" w14:textId="1D2305AB" w:rsidR="000E0CB4" w:rsidRPr="003617DB" w:rsidRDefault="000E0CB4" w:rsidP="000E0CB4">
      <w:pPr>
        <w:numPr>
          <w:ilvl w:val="12"/>
          <w:numId w:val="0"/>
        </w:numPr>
        <w:jc w:val="center"/>
        <w:rPr>
          <w:rFonts w:ascii="Arial" w:hAnsi="Arial" w:cs="Arial"/>
          <w:b/>
          <w:bCs/>
        </w:rPr>
      </w:pPr>
      <w:r w:rsidRPr="00C05C32">
        <w:rPr>
          <w:rFonts w:ascii="Arial" w:hAnsi="Arial" w:cs="Arial"/>
          <w:b/>
          <w:bCs/>
        </w:rPr>
        <w:t>UGP-LAIF-</w:t>
      </w:r>
      <w:r w:rsidR="00C05C32" w:rsidRPr="00C05C32">
        <w:rPr>
          <w:rFonts w:ascii="Arial" w:hAnsi="Arial" w:cs="Arial"/>
          <w:b/>
          <w:bCs/>
        </w:rPr>
        <w:t>12</w:t>
      </w:r>
      <w:r w:rsidRPr="00C05C32">
        <w:rPr>
          <w:rFonts w:ascii="Arial" w:hAnsi="Arial" w:cs="Arial"/>
          <w:b/>
          <w:bCs/>
        </w:rPr>
        <w:t>-3CV</w:t>
      </w:r>
    </w:p>
    <w:p w14:paraId="16165D81" w14:textId="77777777" w:rsidR="000E0CB4" w:rsidRPr="003617DB" w:rsidRDefault="000E0CB4" w:rsidP="000E0CB4">
      <w:pPr>
        <w:pStyle w:val="Ttulo"/>
        <w:rPr>
          <w:rFonts w:ascii="Arial" w:hAnsi="Arial" w:cs="Arial"/>
          <w:sz w:val="22"/>
          <w:szCs w:val="22"/>
        </w:rPr>
      </w:pPr>
    </w:p>
    <w:p w14:paraId="730DD276" w14:textId="08E79220" w:rsidR="000E0CB4" w:rsidRPr="003617DB" w:rsidRDefault="000E0CB4" w:rsidP="008D37F8">
      <w:pPr>
        <w:tabs>
          <w:tab w:val="right" w:pos="9261"/>
        </w:tabs>
        <w:suppressAutoHyphens/>
        <w:jc w:val="center"/>
        <w:rPr>
          <w:rFonts w:ascii="Arial" w:hAnsi="Arial" w:cs="Arial"/>
          <w:b/>
          <w:spacing w:val="-2"/>
          <w:sz w:val="22"/>
          <w:szCs w:val="22"/>
        </w:rPr>
      </w:pPr>
      <w:r w:rsidRPr="003617DB">
        <w:rPr>
          <w:rFonts w:ascii="Arial" w:hAnsi="Arial" w:cs="Arial"/>
          <w:b/>
          <w:sz w:val="22"/>
          <w:szCs w:val="22"/>
        </w:rPr>
        <w:t>SELECCIÓN Y CONTRATACIÓN DE PROFESIONAL INDIVIDUAL</w:t>
      </w:r>
    </w:p>
    <w:p w14:paraId="744FF1D6" w14:textId="77777777" w:rsidR="000E0CB4" w:rsidRPr="003617DB" w:rsidRDefault="000E0CB4" w:rsidP="000E0CB4">
      <w:pPr>
        <w:tabs>
          <w:tab w:val="center" w:pos="4629"/>
        </w:tabs>
        <w:suppressAutoHyphens/>
        <w:jc w:val="both"/>
        <w:rPr>
          <w:rFonts w:ascii="Arial" w:hAnsi="Arial" w:cs="Arial"/>
          <w:b/>
          <w:spacing w:val="-2"/>
          <w:sz w:val="22"/>
          <w:szCs w:val="22"/>
        </w:rPr>
      </w:pPr>
    </w:p>
    <w:p w14:paraId="39FD95CE"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5068CB70"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 xml:space="preserve">A fin de cumplir con los REQUISITOS DE ELEGIBILIDAD para mi contratación como Profesional individual, Internacional </w:t>
      </w:r>
      <w:proofErr w:type="gramStart"/>
      <w:r w:rsidRPr="003617DB">
        <w:rPr>
          <w:rFonts w:ascii="Arial" w:hAnsi="Arial" w:cs="Arial"/>
          <w:spacing w:val="-2"/>
          <w:sz w:val="22"/>
          <w:szCs w:val="22"/>
        </w:rPr>
        <w:t>(  )</w:t>
      </w:r>
      <w:proofErr w:type="gramEnd"/>
      <w:r w:rsidRPr="003617DB">
        <w:rPr>
          <w:rFonts w:ascii="Arial" w:hAnsi="Arial" w:cs="Arial"/>
          <w:spacing w:val="-2"/>
          <w:sz w:val="22"/>
          <w:szCs w:val="22"/>
        </w:rPr>
        <w:t xml:space="preserve"> o Nacional (   ), profesional o experto de la Unidad de Gerenciamiento del Proyecto (UGP), que se encuentra financiada con recursos provenientes de la AECID, CERTIFICO QUE:</w:t>
      </w:r>
    </w:p>
    <w:p w14:paraId="5F516C17"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51AC977B" w14:textId="48AE64DD" w:rsidR="000E0CB4" w:rsidRPr="008D37F8" w:rsidRDefault="000E0CB4" w:rsidP="008D37F8">
      <w:pPr>
        <w:pStyle w:val="Prrafodelista"/>
        <w:numPr>
          <w:ilvl w:val="3"/>
          <w:numId w:val="25"/>
        </w:numPr>
        <w:tabs>
          <w:tab w:val="left" w:pos="0"/>
          <w:tab w:val="left" w:pos="432"/>
          <w:tab w:val="left" w:pos="567"/>
          <w:tab w:val="left" w:pos="1134"/>
          <w:tab w:val="left" w:pos="1440"/>
          <w:tab w:val="left" w:pos="1872"/>
          <w:tab w:val="left" w:pos="2160"/>
          <w:tab w:val="left" w:pos="2592"/>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426" w:hanging="284"/>
        <w:jc w:val="both"/>
        <w:rPr>
          <w:rFonts w:ascii="Arial" w:hAnsi="Arial" w:cs="Arial"/>
          <w:spacing w:val="-2"/>
          <w:sz w:val="22"/>
          <w:szCs w:val="22"/>
        </w:rPr>
      </w:pPr>
      <w:r w:rsidRPr="008D37F8">
        <w:rPr>
          <w:rFonts w:ascii="Arial" w:hAnsi="Arial" w:cs="Arial"/>
          <w:spacing w:val="-2"/>
          <w:sz w:val="22"/>
          <w:szCs w:val="22"/>
        </w:rPr>
        <w:t xml:space="preserve">No tengo relación familiar hasta el cuarto grado de consanguinidad, inclusive, y segundo de afinidad, inclusive, con empleado alguno del </w:t>
      </w:r>
      <w:r w:rsidRPr="008D37F8">
        <w:rPr>
          <w:rFonts w:ascii="Arial" w:eastAsia="Calibri" w:hAnsi="Arial" w:cs="Arial"/>
          <w:spacing w:val="-3"/>
          <w:sz w:val="22"/>
          <w:szCs w:val="22"/>
        </w:rPr>
        <w:t>Gobierno Autónomo Descentralizado Municipal del Cantón Portoviejo</w:t>
      </w:r>
      <w:r w:rsidRPr="008D37F8">
        <w:rPr>
          <w:rFonts w:ascii="Arial" w:hAnsi="Arial" w:cs="Arial"/>
          <w:spacing w:val="-2"/>
          <w:sz w:val="22"/>
          <w:szCs w:val="22"/>
        </w:rPr>
        <w:t xml:space="preserve">, que este directa o indirectamente involucrado con cualquier parte de: i) la preparación de los TDR del contrato, </w:t>
      </w:r>
      <w:proofErr w:type="spellStart"/>
      <w:r w:rsidRPr="008D37F8">
        <w:rPr>
          <w:rFonts w:ascii="Arial" w:hAnsi="Arial" w:cs="Arial"/>
          <w:spacing w:val="-2"/>
          <w:sz w:val="22"/>
          <w:szCs w:val="22"/>
        </w:rPr>
        <w:t>ii</w:t>
      </w:r>
      <w:proofErr w:type="spellEnd"/>
      <w:r w:rsidRPr="008D37F8">
        <w:rPr>
          <w:rFonts w:ascii="Arial" w:hAnsi="Arial" w:cs="Arial"/>
          <w:spacing w:val="-2"/>
          <w:sz w:val="22"/>
          <w:szCs w:val="22"/>
        </w:rPr>
        <w:t xml:space="preserve">) el proceso de selección de dicho contrato; o </w:t>
      </w:r>
      <w:proofErr w:type="spellStart"/>
      <w:r w:rsidRPr="008D37F8">
        <w:rPr>
          <w:rFonts w:ascii="Arial" w:hAnsi="Arial" w:cs="Arial"/>
          <w:spacing w:val="-2"/>
          <w:sz w:val="22"/>
          <w:szCs w:val="22"/>
        </w:rPr>
        <w:t>iii</w:t>
      </w:r>
      <w:proofErr w:type="spellEnd"/>
      <w:r w:rsidRPr="008D37F8">
        <w:rPr>
          <w:rFonts w:ascii="Arial" w:hAnsi="Arial" w:cs="Arial"/>
          <w:spacing w:val="-2"/>
          <w:sz w:val="22"/>
          <w:szCs w:val="22"/>
        </w:rPr>
        <w:t>) con la supervisión de dicho contrato.</w:t>
      </w:r>
    </w:p>
    <w:p w14:paraId="653C1D74"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E42C7D4" w14:textId="4A2A89D3" w:rsidR="000E0CB4" w:rsidRPr="008D37F8" w:rsidRDefault="000E0CB4" w:rsidP="008D37F8">
      <w:pPr>
        <w:pStyle w:val="Prrafodelista"/>
        <w:numPr>
          <w:ilvl w:val="0"/>
          <w:numId w:val="6"/>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8D37F8">
        <w:rPr>
          <w:rFonts w:ascii="Arial" w:hAnsi="Arial" w:cs="Arial"/>
          <w:spacing w:val="-2"/>
          <w:sz w:val="22"/>
          <w:szCs w:val="22"/>
        </w:rPr>
        <w:t xml:space="preserve">Mantendré al mismo tiempo un solo cargo a tiempo completo financiado con recursos del </w:t>
      </w:r>
      <w:r w:rsidRPr="008D37F8">
        <w:rPr>
          <w:rFonts w:ascii="Arial" w:hAnsi="Arial" w:cs="Arial"/>
          <w:sz w:val="22"/>
          <w:szCs w:val="22"/>
        </w:rPr>
        <w:t>convenio de subvención entre la AECID y el GADM Portoviejo para el PROGRAMA de AGUA POTABLE Y SANEAMIENTO SOSTENIBLES PARA LA POBLACIÓN RURAL DEL CANTÓN PORTOVIEJO, PROVINCIA DE MANABÍ, ECUADOR, financiado con fondos LAIF (2021/SPE/0000400016</w:t>
      </w:r>
      <w:r w:rsidR="003F2163">
        <w:rPr>
          <w:rFonts w:ascii="Arial" w:hAnsi="Arial" w:cs="Arial"/>
          <w:sz w:val="22"/>
          <w:szCs w:val="22"/>
        </w:rPr>
        <w:t>)</w:t>
      </w:r>
      <w:r w:rsidRPr="008D37F8">
        <w:rPr>
          <w:rFonts w:ascii="Arial" w:hAnsi="Arial" w:cs="Arial"/>
          <w:sz w:val="22"/>
          <w:szCs w:val="22"/>
        </w:rPr>
        <w:t xml:space="preserve">, </w:t>
      </w:r>
      <w:r w:rsidRPr="008D37F8">
        <w:rPr>
          <w:rFonts w:ascii="Arial" w:eastAsia="Calibri" w:hAnsi="Arial" w:cs="Arial"/>
          <w:sz w:val="22"/>
          <w:szCs w:val="22"/>
          <w:lang w:eastAsia="es-ES_tradnl"/>
        </w:rPr>
        <w:t>en el marco del Acuerdo de Contribución LA/2020/417-023 (LAIF Portoviejo)</w:t>
      </w:r>
      <w:r w:rsidRPr="008D37F8">
        <w:rPr>
          <w:rFonts w:ascii="Arial" w:hAnsi="Arial" w:cs="Arial"/>
          <w:spacing w:val="-2"/>
          <w:sz w:val="22"/>
          <w:szCs w:val="22"/>
        </w:rPr>
        <w:t>. y sólo facturaré a un proyecto por tareas desempeñadas en un solo día.</w:t>
      </w:r>
    </w:p>
    <w:p w14:paraId="50673CCB"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3941449" w14:textId="24C9369B" w:rsidR="000E0CB4" w:rsidRPr="003617DB" w:rsidRDefault="000E0CB4" w:rsidP="008D37F8">
      <w:pPr>
        <w:pStyle w:val="Prrafodelista"/>
        <w:numPr>
          <w:ilvl w:val="0"/>
          <w:numId w:val="6"/>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Proporcionaré asesoría imparcial y objetiva y no existen conflictos de intereses para aceptar esta contratación.</w:t>
      </w:r>
    </w:p>
    <w:p w14:paraId="02DAF483"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4E2FDB7" w14:textId="0C9A2F1A" w:rsidR="000E0CB4" w:rsidRPr="008D37F8" w:rsidRDefault="000E0CB4" w:rsidP="008D37F8">
      <w:pPr>
        <w:pStyle w:val="Prrafodelista"/>
        <w:numPr>
          <w:ilvl w:val="0"/>
          <w:numId w:val="6"/>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8D37F8">
        <w:rPr>
          <w:rFonts w:ascii="Arial" w:hAnsi="Arial" w:cs="Arial"/>
          <w:spacing w:val="-2"/>
          <w:sz w:val="22"/>
          <w:szCs w:val="22"/>
        </w:rPr>
        <w:t>No pertenezco a la planta regular o temporal de la institución prestataria (organismo ejecutor) o beneficiaria (entidad contratante). No he pertenecido a dicha(s) institución(es) a la fecha de selección del Profesional.</w:t>
      </w:r>
    </w:p>
    <w:p w14:paraId="332C0AD5"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3BA86472"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Queda entendido que cualquier información falsa o equívoca en relación con estos requerimientos de elegibilidad tornará nulo y sin efecto mi contrato y no tendré derecho a remuneraciones.</w:t>
      </w:r>
    </w:p>
    <w:p w14:paraId="462245CD"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BDCA1E4"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A3B6831"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______________________________</w:t>
      </w:r>
    </w:p>
    <w:p w14:paraId="6418FAC3"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 xml:space="preserve">Nombre y firma del Profesional </w:t>
      </w:r>
    </w:p>
    <w:p w14:paraId="2D58F850"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93AD700" w14:textId="77777777" w:rsidR="000E0CB4" w:rsidRPr="003617DB" w:rsidRDefault="000E0CB4" w:rsidP="000E0CB4">
      <w:pPr>
        <w:jc w:val="both"/>
        <w:rPr>
          <w:rFonts w:ascii="Arial" w:hAnsi="Arial" w:cs="Arial"/>
          <w:sz w:val="22"/>
          <w:szCs w:val="22"/>
        </w:rPr>
      </w:pPr>
      <w:r w:rsidRPr="003617DB">
        <w:rPr>
          <w:rFonts w:ascii="Arial" w:hAnsi="Arial" w:cs="Arial"/>
          <w:spacing w:val="-2"/>
          <w:sz w:val="22"/>
          <w:szCs w:val="22"/>
        </w:rPr>
        <w:tab/>
      </w:r>
      <w:r w:rsidRPr="003617DB">
        <w:rPr>
          <w:rFonts w:ascii="Arial" w:hAnsi="Arial" w:cs="Arial"/>
          <w:spacing w:val="-2"/>
          <w:sz w:val="22"/>
          <w:szCs w:val="22"/>
        </w:rPr>
        <w:tab/>
        <w:t>Lugar y Fecha: _________________</w:t>
      </w:r>
    </w:p>
    <w:p w14:paraId="7156EED8" w14:textId="77777777" w:rsidR="000E0CB4" w:rsidRPr="003617DB" w:rsidRDefault="000E0CB4" w:rsidP="000E0CB4">
      <w:pPr>
        <w:pStyle w:val="Textoindependiente"/>
        <w:spacing w:after="0"/>
        <w:jc w:val="both"/>
        <w:rPr>
          <w:rFonts w:ascii="Arial" w:hAnsi="Arial" w:cs="Arial"/>
          <w:bCs/>
          <w:sz w:val="22"/>
          <w:szCs w:val="22"/>
        </w:rPr>
      </w:pPr>
    </w:p>
    <w:p w14:paraId="2F15B820" w14:textId="77777777" w:rsidR="000E0CB4" w:rsidRPr="003617DB" w:rsidRDefault="000E0CB4" w:rsidP="000E0CB4">
      <w:pPr>
        <w:pStyle w:val="Ttulo1"/>
        <w:spacing w:before="0" w:after="0"/>
        <w:rPr>
          <w:sz w:val="22"/>
          <w:szCs w:val="22"/>
        </w:rPr>
      </w:pPr>
    </w:p>
    <w:p w14:paraId="0B81D380" w14:textId="344CE655" w:rsidR="000E0CB4" w:rsidRDefault="000E0CB4" w:rsidP="000E0CB4"/>
    <w:p w14:paraId="052D15A9" w14:textId="2DA4B283" w:rsidR="00953052" w:rsidRDefault="00953052">
      <w:r>
        <w:br w:type="page"/>
      </w:r>
    </w:p>
    <w:p w14:paraId="3828522D" w14:textId="77777777" w:rsidR="00EF7A1C" w:rsidRPr="00EF7A1C" w:rsidRDefault="00EF7A1C" w:rsidP="00EF7A1C">
      <w:pPr>
        <w:pStyle w:val="Textoindependiente3"/>
        <w:tabs>
          <w:tab w:val="left" w:pos="0"/>
        </w:tabs>
        <w:spacing w:line="276" w:lineRule="auto"/>
        <w:jc w:val="center"/>
        <w:rPr>
          <w:rFonts w:ascii="Arial" w:hAnsi="Arial" w:cs="Arial"/>
          <w:b/>
        </w:rPr>
      </w:pPr>
      <w:bookmarkStart w:id="296" w:name="_Toc102981319"/>
      <w:r w:rsidRPr="00EF7A1C">
        <w:rPr>
          <w:rFonts w:ascii="Arial" w:hAnsi="Arial" w:cs="Arial"/>
          <w:b/>
        </w:rPr>
        <w:lastRenderedPageBreak/>
        <w:t>SECCIÓN 6: MODELO DE CONTRATO DE PROFESIONAL INDIVIDUAL</w:t>
      </w:r>
      <w:bookmarkEnd w:id="296"/>
    </w:p>
    <w:p w14:paraId="7DE54C4E" w14:textId="77777777" w:rsidR="00EF7A1C" w:rsidRPr="00EF7A1C" w:rsidRDefault="00EF7A1C" w:rsidP="00EF7A1C">
      <w:pPr>
        <w:pStyle w:val="Textoindependiente3"/>
        <w:tabs>
          <w:tab w:val="left" w:pos="0"/>
        </w:tabs>
        <w:spacing w:line="276" w:lineRule="auto"/>
        <w:jc w:val="center"/>
        <w:rPr>
          <w:rFonts w:ascii="Arial" w:hAnsi="Arial" w:cs="Arial"/>
          <w:b/>
        </w:rPr>
      </w:pPr>
      <w:r w:rsidRPr="00EF7A1C">
        <w:rPr>
          <w:rFonts w:ascii="Arial" w:hAnsi="Arial" w:cs="Arial"/>
          <w:b/>
        </w:rPr>
        <w:t>CONTRATO No. GADMP-2022-UGP- ZD-CCIN-XXX</w:t>
      </w:r>
    </w:p>
    <w:p w14:paraId="60AD42DF" w14:textId="77777777" w:rsidR="00EF7A1C" w:rsidRDefault="00EF7A1C" w:rsidP="00EF7A1C">
      <w:pPr>
        <w:pStyle w:val="Textoindependiente3"/>
        <w:tabs>
          <w:tab w:val="left" w:pos="0"/>
        </w:tabs>
        <w:spacing w:line="276" w:lineRule="auto"/>
        <w:rPr>
          <w:rFonts w:ascii="Arial" w:hAnsi="Arial" w:cs="Arial"/>
        </w:rPr>
      </w:pPr>
    </w:p>
    <w:p w14:paraId="71EB4CA3" w14:textId="17D58357" w:rsidR="00EF7A1C" w:rsidRPr="00D237B1" w:rsidRDefault="00EF7A1C" w:rsidP="00EF7A1C">
      <w:pPr>
        <w:pStyle w:val="Textoindependiente3"/>
        <w:tabs>
          <w:tab w:val="left" w:pos="0"/>
        </w:tabs>
        <w:spacing w:line="276" w:lineRule="auto"/>
        <w:rPr>
          <w:rFonts w:ascii="Arial" w:hAnsi="Arial" w:cs="Arial"/>
        </w:rPr>
      </w:pPr>
      <w:r w:rsidRPr="00D237B1">
        <w:rPr>
          <w:rFonts w:ascii="Arial" w:hAnsi="Arial" w:cs="Arial"/>
        </w:rPr>
        <w:t xml:space="preserve">Entre el Gobierno Autónomo Descentralizado Municipal del Cantón Portoviejo (GADMCP), mismo que actúa a través de la Unidad de Gerenciamiento del Programa de Agua Potable y Alcantarillado del </w:t>
      </w:r>
      <w:r w:rsidR="00600D0B">
        <w:rPr>
          <w:rFonts w:ascii="Arial" w:hAnsi="Arial" w:cs="Arial"/>
        </w:rPr>
        <w:t>C</w:t>
      </w:r>
      <w:r w:rsidRPr="00D237B1">
        <w:rPr>
          <w:rFonts w:ascii="Arial" w:hAnsi="Arial" w:cs="Arial"/>
        </w:rPr>
        <w:t xml:space="preserve">antón Portoviejo UGP, en adelante el </w:t>
      </w:r>
      <w:bookmarkStart w:id="297" w:name="OLE_LINK6"/>
      <w:r w:rsidRPr="00D237B1">
        <w:rPr>
          <w:rFonts w:ascii="Arial" w:hAnsi="Arial" w:cs="Arial"/>
        </w:rPr>
        <w:t>Contratante</w:t>
      </w:r>
      <w:bookmarkEnd w:id="297"/>
      <w:r w:rsidRPr="00D237B1">
        <w:rPr>
          <w:rFonts w:ascii="Arial" w:hAnsi="Arial" w:cs="Arial"/>
        </w:rPr>
        <w:t xml:space="preserve">, </w:t>
      </w:r>
      <w:r w:rsidRPr="007E5D94">
        <w:rPr>
          <w:rFonts w:ascii="Arial" w:hAnsi="Arial" w:cs="Arial"/>
        </w:rPr>
        <w:t>domiciliada en</w:t>
      </w:r>
      <w:r w:rsidR="007E5D94" w:rsidRPr="007E5D94">
        <w:rPr>
          <w:rFonts w:ascii="Arial" w:eastAsia="Calibri" w:hAnsi="Arial" w:cs="Arial"/>
          <w:bCs/>
          <w:iCs/>
          <w:spacing w:val="-3"/>
        </w:rPr>
        <w:t xml:space="preserve"> ubicadas en las calles Córdova y Chile esquina, Edificio </w:t>
      </w:r>
      <w:proofErr w:type="spellStart"/>
      <w:r w:rsidR="007E5D94" w:rsidRPr="007E5D94">
        <w:rPr>
          <w:rFonts w:ascii="Arial" w:eastAsia="Calibri" w:hAnsi="Arial" w:cs="Arial"/>
          <w:bCs/>
          <w:iCs/>
          <w:spacing w:val="-3"/>
        </w:rPr>
        <w:t>Portoaguas</w:t>
      </w:r>
      <w:proofErr w:type="spellEnd"/>
      <w:r w:rsidR="007E5D94" w:rsidRPr="007E5D94">
        <w:rPr>
          <w:rFonts w:ascii="Arial" w:eastAsia="Calibri" w:hAnsi="Arial" w:cs="Arial"/>
          <w:bCs/>
          <w:iCs/>
          <w:spacing w:val="-3"/>
        </w:rPr>
        <w:t>, Piso 1,</w:t>
      </w:r>
      <w:r w:rsidR="007E5D94">
        <w:rPr>
          <w:rFonts w:ascii="Arial" w:eastAsia="Calibri" w:hAnsi="Arial" w:cs="Arial"/>
          <w:bCs/>
          <w:iCs/>
          <w:spacing w:val="-3"/>
        </w:rPr>
        <w:t xml:space="preserve"> </w:t>
      </w:r>
      <w:r w:rsidR="007E5D94" w:rsidRPr="007E5D94">
        <w:rPr>
          <w:rFonts w:ascii="Arial" w:eastAsia="Calibri" w:hAnsi="Arial" w:cs="Arial"/>
          <w:bCs/>
          <w:iCs/>
          <w:spacing w:val="-3"/>
        </w:rPr>
        <w:t>oficinas administrativas</w:t>
      </w:r>
      <w:r w:rsidRPr="007E5D94">
        <w:rPr>
          <w:rFonts w:ascii="Arial" w:hAnsi="Arial" w:cs="Arial"/>
        </w:rPr>
        <w:t xml:space="preserve">, Portoviejo, Ecuador, representada por el </w:t>
      </w:r>
      <w:r w:rsidR="00D258DE">
        <w:rPr>
          <w:rFonts w:ascii="Arial" w:hAnsi="Arial" w:cs="Arial"/>
        </w:rPr>
        <w:t>abogado Julio Bermúdez Montaño</w:t>
      </w:r>
      <w:r w:rsidRPr="007E5D94">
        <w:rPr>
          <w:rFonts w:ascii="Arial" w:hAnsi="Arial" w:cs="Arial"/>
        </w:rPr>
        <w:t xml:space="preserve">, por una parte; y </w:t>
      </w:r>
      <w:proofErr w:type="spellStart"/>
      <w:r w:rsidRPr="007E5D94">
        <w:rPr>
          <w:rFonts w:ascii="Arial" w:hAnsi="Arial" w:cs="Arial"/>
        </w:rPr>
        <w:t>xxxxxxx</w:t>
      </w:r>
      <w:proofErr w:type="spellEnd"/>
      <w:r w:rsidRPr="007E5D94">
        <w:rPr>
          <w:rFonts w:ascii="Arial" w:hAnsi="Arial" w:cs="Arial"/>
        </w:rPr>
        <w:t xml:space="preserve"> en adelante Consultor/a, de nacionalidad </w:t>
      </w:r>
      <w:proofErr w:type="spellStart"/>
      <w:r w:rsidR="00910182">
        <w:rPr>
          <w:rFonts w:ascii="Arial" w:hAnsi="Arial" w:cs="Arial"/>
        </w:rPr>
        <w:t>xxxxxxxx</w:t>
      </w:r>
      <w:proofErr w:type="spellEnd"/>
      <w:r w:rsidRPr="007E5D94">
        <w:rPr>
          <w:rFonts w:ascii="Arial" w:hAnsi="Arial" w:cs="Arial"/>
          <w:color w:val="000000" w:themeColor="text1"/>
        </w:rPr>
        <w:t xml:space="preserve">, </w:t>
      </w:r>
      <w:r w:rsidRPr="007E5D94">
        <w:rPr>
          <w:rFonts w:ascii="Arial" w:hAnsi="Arial" w:cs="Arial"/>
        </w:rPr>
        <w:t xml:space="preserve">por la otra, domiciliado en la </w:t>
      </w:r>
      <w:proofErr w:type="spellStart"/>
      <w:r w:rsidRPr="007E5D94">
        <w:rPr>
          <w:rFonts w:ascii="Arial" w:hAnsi="Arial" w:cs="Arial"/>
        </w:rPr>
        <w:t>xxxxxx</w:t>
      </w:r>
      <w:proofErr w:type="spellEnd"/>
      <w:r w:rsidRPr="007E5D94">
        <w:rPr>
          <w:rFonts w:ascii="Arial" w:hAnsi="Arial" w:cs="Arial"/>
        </w:rPr>
        <w:t xml:space="preserve">, con documento de identidad número </w:t>
      </w:r>
      <w:proofErr w:type="spellStart"/>
      <w:r w:rsidRPr="007E5D94">
        <w:rPr>
          <w:rFonts w:ascii="Arial" w:hAnsi="Arial" w:cs="Arial"/>
        </w:rPr>
        <w:t>xxxxx</w:t>
      </w:r>
      <w:proofErr w:type="spellEnd"/>
      <w:r w:rsidRPr="007E5D94">
        <w:rPr>
          <w:rFonts w:ascii="Arial" w:hAnsi="Arial" w:cs="Arial"/>
          <w:color w:val="000000" w:themeColor="text1"/>
        </w:rPr>
        <w:t xml:space="preserve">, </w:t>
      </w:r>
      <w:r w:rsidRPr="007E5D94">
        <w:rPr>
          <w:rFonts w:ascii="Arial" w:hAnsi="Arial" w:cs="Arial"/>
        </w:rPr>
        <w:t>en</w:t>
      </w:r>
      <w:r w:rsidRPr="00D237B1">
        <w:rPr>
          <w:rFonts w:ascii="Arial" w:hAnsi="Arial" w:cs="Arial"/>
        </w:rPr>
        <w:t xml:space="preserve"> el marco </w:t>
      </w:r>
      <w:r>
        <w:rPr>
          <w:rFonts w:ascii="Arial" w:hAnsi="Arial" w:cs="Arial"/>
        </w:rPr>
        <w:t xml:space="preserve">del </w:t>
      </w:r>
      <w:r w:rsidRPr="00E50BB2">
        <w:rPr>
          <w:rFonts w:ascii="Arial" w:hAnsi="Arial" w:cs="Arial"/>
        </w:rPr>
        <w:t xml:space="preserve">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w:t>
      </w:r>
      <w:proofErr w:type="spellStart"/>
      <w:r w:rsidRPr="00E50BB2">
        <w:rPr>
          <w:rFonts w:ascii="Arial" w:hAnsi="Arial" w:cs="Arial"/>
        </w:rPr>
        <w:t>Latin</w:t>
      </w:r>
      <w:proofErr w:type="spellEnd"/>
      <w:r w:rsidRPr="00E50BB2">
        <w:rPr>
          <w:rFonts w:ascii="Arial" w:hAnsi="Arial" w:cs="Arial"/>
        </w:rPr>
        <w:t xml:space="preserve"> </w:t>
      </w:r>
      <w:proofErr w:type="spellStart"/>
      <w:r w:rsidRPr="00E50BB2">
        <w:rPr>
          <w:rFonts w:ascii="Arial" w:hAnsi="Arial" w:cs="Arial"/>
        </w:rPr>
        <w:t>America</w:t>
      </w:r>
      <w:proofErr w:type="spellEnd"/>
      <w:r w:rsidRPr="00E50BB2">
        <w:rPr>
          <w:rFonts w:ascii="Arial" w:hAnsi="Arial" w:cs="Arial"/>
        </w:rPr>
        <w:t xml:space="preserve"> </w:t>
      </w:r>
      <w:proofErr w:type="spellStart"/>
      <w:r w:rsidRPr="00E50BB2">
        <w:rPr>
          <w:rFonts w:ascii="Arial" w:hAnsi="Arial" w:cs="Arial"/>
        </w:rPr>
        <w:t>Investment</w:t>
      </w:r>
      <w:proofErr w:type="spellEnd"/>
      <w:r w:rsidRPr="00E50BB2">
        <w:rPr>
          <w:rFonts w:ascii="Arial" w:hAnsi="Arial" w:cs="Arial"/>
        </w:rPr>
        <w:t xml:space="preserve"> </w:t>
      </w:r>
      <w:proofErr w:type="spellStart"/>
      <w:r w:rsidRPr="00E50BB2">
        <w:rPr>
          <w:rFonts w:ascii="Arial" w:hAnsi="Arial" w:cs="Arial"/>
        </w:rPr>
        <w:t>Facility</w:t>
      </w:r>
      <w:proofErr w:type="spellEnd"/>
      <w:r w:rsidRPr="00E50BB2">
        <w:rPr>
          <w:rFonts w:ascii="Arial" w:hAnsi="Arial" w:cs="Arial"/>
        </w:rPr>
        <w:t xml:space="preserve"> (LAIF) de la Unión Europea</w:t>
      </w:r>
      <w:r w:rsidRPr="00D237B1">
        <w:rPr>
          <w:rFonts w:ascii="Arial" w:hAnsi="Arial" w:cs="Arial"/>
        </w:rPr>
        <w:t>, se expresa y conviene lo siguiente:</w:t>
      </w:r>
      <w:r>
        <w:rPr>
          <w:rFonts w:ascii="Arial" w:hAnsi="Arial" w:cs="Arial"/>
        </w:rPr>
        <w:t xml:space="preserve"> </w:t>
      </w:r>
    </w:p>
    <w:p w14:paraId="6AE7EB12" w14:textId="77777777" w:rsidR="00EF7A1C" w:rsidRDefault="00EF7A1C" w:rsidP="00EF7A1C">
      <w:pPr>
        <w:suppressAutoHyphens/>
        <w:jc w:val="both"/>
        <w:rPr>
          <w:rFonts w:ascii="Arial" w:hAnsi="Arial" w:cs="Arial"/>
          <w:b/>
          <w:bCs/>
          <w:spacing w:val="-3"/>
          <w:lang w:val="es-ES_tradnl"/>
        </w:rPr>
      </w:pPr>
    </w:p>
    <w:p w14:paraId="523A1F43" w14:textId="77777777" w:rsidR="00EF7A1C" w:rsidRPr="00D237B1" w:rsidRDefault="00EF7A1C" w:rsidP="00EF7A1C">
      <w:pPr>
        <w:suppressAutoHyphens/>
        <w:jc w:val="both"/>
        <w:rPr>
          <w:rFonts w:ascii="Arial" w:hAnsi="Arial" w:cs="Arial"/>
          <w:b/>
          <w:bCs/>
          <w:spacing w:val="-3"/>
          <w:lang w:val="es-ES_tradnl"/>
        </w:rPr>
      </w:pPr>
    </w:p>
    <w:p w14:paraId="5E31F411"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ANTECEDENTES:</w:t>
      </w:r>
    </w:p>
    <w:p w14:paraId="3D6D2AFC" w14:textId="77777777" w:rsidR="00EF7A1C" w:rsidRPr="00D237B1" w:rsidRDefault="00EF7A1C" w:rsidP="00EF7A1C">
      <w:pPr>
        <w:suppressAutoHyphens/>
        <w:jc w:val="both"/>
        <w:rPr>
          <w:rFonts w:ascii="Arial" w:hAnsi="Arial" w:cs="Arial"/>
          <w:bCs/>
          <w:spacing w:val="-3"/>
          <w:lang w:val="es-ES_tradnl"/>
        </w:rPr>
      </w:pPr>
    </w:p>
    <w:p w14:paraId="2016D439" w14:textId="0724AB2A" w:rsidR="00EF7A1C" w:rsidRDefault="00EF7A1C" w:rsidP="00185EEA">
      <w:pPr>
        <w:pStyle w:val="Sinespaciado"/>
        <w:numPr>
          <w:ilvl w:val="0"/>
          <w:numId w:val="17"/>
        </w:numPr>
        <w:jc w:val="both"/>
        <w:rPr>
          <w:rFonts w:ascii="Arial" w:hAnsi="Arial" w:cs="Arial"/>
          <w:sz w:val="24"/>
          <w:szCs w:val="24"/>
          <w:lang w:val="es-EC"/>
        </w:rPr>
      </w:pPr>
      <w:r w:rsidRPr="00B4035A">
        <w:rPr>
          <w:rFonts w:ascii="Arial" w:hAnsi="Arial" w:cs="Arial"/>
          <w:sz w:val="24"/>
          <w:szCs w:val="24"/>
          <w:lang w:val="es-EC"/>
        </w:rPr>
        <w:t xml:space="preserve">El 24 de febrero de 2020 el Gobierno Autónomo Descentralizado Municipal del Cantón Portoviejo (GADMCP) y el Banco Interamericano de Desarrollo (BID) suscribieron el Contrato de Préstamo No. 4921 / EC-L1248 por un monto total de USD. 27.500.000 (veinte y siete millones quinientos mil dólares estadounidenses) para la ejecución del Programa de Agua Potable y Alcantarillado del </w:t>
      </w:r>
      <w:r w:rsidR="00600D0B">
        <w:rPr>
          <w:rFonts w:ascii="Arial" w:hAnsi="Arial" w:cs="Arial"/>
          <w:sz w:val="24"/>
          <w:szCs w:val="24"/>
          <w:lang w:val="es-EC"/>
        </w:rPr>
        <w:t>C</w:t>
      </w:r>
      <w:r w:rsidRPr="00B4035A">
        <w:rPr>
          <w:rFonts w:ascii="Arial" w:hAnsi="Arial" w:cs="Arial"/>
          <w:sz w:val="24"/>
          <w:szCs w:val="24"/>
          <w:lang w:val="es-EC"/>
        </w:rPr>
        <w:t>antón Portoviejo.</w:t>
      </w:r>
    </w:p>
    <w:p w14:paraId="5C340B64" w14:textId="77777777" w:rsidR="00910182" w:rsidRPr="00B4035A" w:rsidRDefault="00910182" w:rsidP="00910182">
      <w:pPr>
        <w:pStyle w:val="Sinespaciado"/>
        <w:ind w:left="720"/>
        <w:jc w:val="both"/>
        <w:rPr>
          <w:rFonts w:ascii="Arial" w:hAnsi="Arial" w:cs="Arial"/>
          <w:sz w:val="24"/>
          <w:szCs w:val="24"/>
          <w:lang w:val="es-EC"/>
        </w:rPr>
      </w:pPr>
    </w:p>
    <w:p w14:paraId="26D85DE8" w14:textId="77777777"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 xml:space="preserve">En el Contrato ya mencionado, en su cláusula 4.03, “Contratación de obras y servicios diferentes de consultoría y adquisición de bienes”, dispone: </w:t>
      </w:r>
    </w:p>
    <w:p w14:paraId="559766E5" w14:textId="77777777" w:rsidR="00EF7A1C" w:rsidRPr="00B4035A" w:rsidRDefault="00EF7A1C" w:rsidP="00EF7A1C">
      <w:pPr>
        <w:pStyle w:val="Sinespaciado"/>
        <w:ind w:left="720"/>
        <w:jc w:val="both"/>
        <w:rPr>
          <w:rFonts w:ascii="Arial" w:hAnsi="Arial" w:cs="Arial"/>
          <w:sz w:val="24"/>
          <w:szCs w:val="24"/>
          <w:lang w:val="es-EC"/>
        </w:rPr>
      </w:pPr>
    </w:p>
    <w:p w14:paraId="2C53425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“(f) El Prestatario se compromete a obtener antes de la adjudicación del contrato correspondiente a cada una de las obras del Programa, si las hubiera, la posesión legal (declaratoria de utilidad pública) de los inmuebles donde se construirá la respectiva obra, las servidumbres u otros derechos, licencias ambientales y sociales y autorizaciones necesarias para su construcción y utilización, así como los derechos sobre las aguas que se requieran para las obras de que se trate.” </w:t>
      </w:r>
    </w:p>
    <w:p w14:paraId="1124298B"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 </w:t>
      </w:r>
    </w:p>
    <w:p w14:paraId="335A8699" w14:textId="55480F42"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 xml:space="preserve">De igual manera, según la cláusula 4.09, Gestión Ambiental y Social, del Contrato de Préstamo No. 4921 / EC-L1248, la ejecución del </w:t>
      </w:r>
      <w:r w:rsidR="004A023E">
        <w:rPr>
          <w:rFonts w:ascii="Arial" w:hAnsi="Arial" w:cs="Arial"/>
          <w:sz w:val="24"/>
          <w:szCs w:val="24"/>
          <w:lang w:val="es-EC"/>
        </w:rPr>
        <w:t>p</w:t>
      </w:r>
      <w:r w:rsidRPr="00B4035A">
        <w:rPr>
          <w:rFonts w:ascii="Arial" w:hAnsi="Arial" w:cs="Arial"/>
          <w:sz w:val="24"/>
          <w:szCs w:val="24"/>
          <w:lang w:val="es-EC"/>
        </w:rPr>
        <w:t>rograma se regirá por las siguientes disposiciones:</w:t>
      </w:r>
    </w:p>
    <w:p w14:paraId="32EA71E7" w14:textId="77777777" w:rsidR="00EF7A1C" w:rsidRPr="00B4035A" w:rsidRDefault="00EF7A1C" w:rsidP="00EF7A1C">
      <w:pPr>
        <w:pStyle w:val="Sinespaciado"/>
        <w:ind w:left="720"/>
        <w:jc w:val="both"/>
        <w:rPr>
          <w:rFonts w:ascii="Arial" w:hAnsi="Arial" w:cs="Arial"/>
          <w:sz w:val="24"/>
          <w:szCs w:val="24"/>
          <w:lang w:val="es-EC"/>
        </w:rPr>
      </w:pPr>
    </w:p>
    <w:p w14:paraId="672067FC"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“(a) El Prestatario acuerda diseñar, construir, operar, mantener y monitorear el Programa, y administrar los riesgos ambientales y sociales de las Instalaciones Asociadas del Programa, directamente o a través de cualquier otro contratista, operador o cualquier otra persona que realice actividades relacionadas con el Programa de acuerdo con las disposiciones ambientales, sociales, de salud ocupacional previstas en el ROP, el Análisis Ambiental y </w:t>
      </w:r>
      <w:r w:rsidRPr="00B4035A">
        <w:rPr>
          <w:rFonts w:ascii="Arial" w:hAnsi="Arial" w:cs="Arial"/>
          <w:i/>
          <w:sz w:val="24"/>
          <w:szCs w:val="24"/>
          <w:lang w:val="es-EC"/>
        </w:rPr>
        <w:lastRenderedPageBreak/>
        <w:t>Social, el PGAS, el Plan de Compensación y Restauración de Medio de vida, y otros planes ambientales, sociales y de salud ocupacional, de haberlos, así como con los requisitos incluidos en el Plan de Acción Correctiva, de haberlo.</w:t>
      </w:r>
    </w:p>
    <w:p w14:paraId="614209CF" w14:textId="77777777" w:rsidR="00EF7A1C" w:rsidRPr="00B4035A" w:rsidRDefault="00EF7A1C" w:rsidP="00EF7A1C">
      <w:pPr>
        <w:pStyle w:val="Sinespaciado"/>
        <w:ind w:left="720"/>
        <w:jc w:val="both"/>
        <w:rPr>
          <w:rFonts w:ascii="Arial" w:hAnsi="Arial" w:cs="Arial"/>
          <w:sz w:val="24"/>
          <w:szCs w:val="24"/>
          <w:lang w:val="es-EC"/>
        </w:rPr>
      </w:pPr>
    </w:p>
    <w:p w14:paraId="3D7F2D2E"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(b) El Prestatario, previo el inicio de la construcción de cualquier obra del Programa, deberá enviar al Banco para su no objeción, el PGAS y el Plan de Compensación y Restauración de Medios de Vida actualizados con detalles operacionales y el informe sobre la realización de consultas y/o talleres de divulgación.</w:t>
      </w:r>
    </w:p>
    <w:p w14:paraId="52F51587" w14:textId="77777777" w:rsidR="00EF7A1C" w:rsidRPr="00B4035A" w:rsidRDefault="00EF7A1C" w:rsidP="00EF7A1C">
      <w:pPr>
        <w:pStyle w:val="Sinespaciado"/>
        <w:ind w:left="720"/>
        <w:jc w:val="both"/>
        <w:rPr>
          <w:rFonts w:ascii="Arial" w:hAnsi="Arial" w:cs="Arial"/>
          <w:i/>
          <w:sz w:val="24"/>
          <w:szCs w:val="24"/>
          <w:lang w:val="es-EC"/>
        </w:rPr>
      </w:pPr>
    </w:p>
    <w:p w14:paraId="1F47B16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(c) Antes de la adquisición y/o expropiación de los terrenos donde se realizarán las obras financiadas con recursos del Programa, el Prestatario contratará un perito evaluador para revisar las compensaciones incluidas en el Plan de Compensación y Restauración de Medios de Vida, a fin de asegurar que estén basadas en los valores comerciales de los terrenos y que incluyan también las indemnizaciones de cualquier otra afectación que se mencione en el Plan. Estos valores deberán ser consultados y acordados con todos los afectados. El Prestatario se compromete a mandar al Banco para revisión y no objeción el Plan de Compensación y Restauración de Medios de Vida revisado y el resumen de los acuerdos logrados con los afectados.</w:t>
      </w:r>
    </w:p>
    <w:p w14:paraId="1C6CF889" w14:textId="77777777" w:rsidR="00EF7A1C" w:rsidRPr="00B4035A" w:rsidRDefault="00EF7A1C" w:rsidP="00EF7A1C">
      <w:pPr>
        <w:pStyle w:val="Sinespaciado"/>
        <w:ind w:left="720"/>
        <w:jc w:val="both"/>
        <w:rPr>
          <w:rFonts w:ascii="Arial" w:hAnsi="Arial" w:cs="Arial"/>
          <w:i/>
          <w:sz w:val="24"/>
          <w:szCs w:val="24"/>
          <w:lang w:val="es-EC"/>
        </w:rPr>
      </w:pPr>
    </w:p>
    <w:p w14:paraId="1B8763E2"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(d) El Prestatario se compromete a: (i) continuar implementando procesos de participación con las partes interesadas en las obras previstas en el Programa para garantizar que las comunidades afectadas sean informadas y consultadas sobre el avance de las obras y la gestión socioambiental del Programa, y tener acceso a los mecanismos de resolución de conflictos; y (</w:t>
      </w:r>
      <w:proofErr w:type="spellStart"/>
      <w:r w:rsidRPr="00B4035A">
        <w:rPr>
          <w:rFonts w:ascii="Arial" w:hAnsi="Arial" w:cs="Arial"/>
          <w:i/>
          <w:sz w:val="24"/>
          <w:szCs w:val="24"/>
          <w:lang w:val="es-EC"/>
        </w:rPr>
        <w:t>ii</w:t>
      </w:r>
      <w:proofErr w:type="spellEnd"/>
      <w:r w:rsidRPr="00B4035A">
        <w:rPr>
          <w:rFonts w:ascii="Arial" w:hAnsi="Arial" w:cs="Arial"/>
          <w:i/>
          <w:sz w:val="24"/>
          <w:szCs w:val="24"/>
          <w:lang w:val="es-EC"/>
        </w:rPr>
        <w:t>) divulgar cualquier evaluación y plan de gestión socioambiental relacionado con las obras financiadas con recursos del Programa.</w:t>
      </w:r>
    </w:p>
    <w:p w14:paraId="340F8CD9" w14:textId="77777777" w:rsidR="00EF7A1C" w:rsidRPr="00B4035A" w:rsidRDefault="00EF7A1C" w:rsidP="00EF7A1C">
      <w:pPr>
        <w:pStyle w:val="Sinespaciado"/>
        <w:ind w:left="720"/>
        <w:jc w:val="both"/>
        <w:rPr>
          <w:rFonts w:ascii="Arial" w:hAnsi="Arial" w:cs="Arial"/>
          <w:i/>
          <w:sz w:val="24"/>
          <w:szCs w:val="24"/>
          <w:lang w:val="es-EC"/>
        </w:rPr>
      </w:pPr>
    </w:p>
    <w:p w14:paraId="539B4011" w14:textId="487E4652"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(e) El Prestatario se compromete a presentar, seis (6) meses antes del inicio de la etapa de operación de las PT AP y PTAR, estaciones de bombeo, subestaciones eléctricas, construidas o rehabilitadas con recursos del Programa, los planes de gestión ambiental y social y de seguridad ocupacional para la etapa de operación de estas instalaciones, incluyendo evidencia de su implementación, así corno cualquier consulta requerida con las partes interesadas.</w:t>
      </w:r>
    </w:p>
    <w:p w14:paraId="05F5A0D9" w14:textId="77777777" w:rsidR="00EF7A1C" w:rsidRPr="00B4035A" w:rsidRDefault="00EF7A1C" w:rsidP="00EF7A1C">
      <w:pPr>
        <w:pStyle w:val="Sinespaciado"/>
        <w:ind w:left="720"/>
        <w:jc w:val="both"/>
        <w:rPr>
          <w:rFonts w:ascii="Arial" w:hAnsi="Arial" w:cs="Arial"/>
          <w:i/>
          <w:sz w:val="24"/>
          <w:szCs w:val="24"/>
          <w:lang w:val="es-EC"/>
        </w:rPr>
      </w:pPr>
    </w:p>
    <w:p w14:paraId="3B28620D" w14:textId="119861E1"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(f) El Prestatario se compromete a asegurar que todas las facilidades asociadas (</w:t>
      </w:r>
      <w:proofErr w:type="spellStart"/>
      <w:r w:rsidRPr="00B4035A">
        <w:rPr>
          <w:rFonts w:ascii="Arial" w:hAnsi="Arial" w:cs="Arial"/>
          <w:i/>
          <w:sz w:val="24"/>
          <w:szCs w:val="24"/>
          <w:lang w:val="es-EC"/>
        </w:rPr>
        <w:t>e.g</w:t>
      </w:r>
      <w:proofErr w:type="spellEnd"/>
      <w:r w:rsidRPr="00B4035A">
        <w:rPr>
          <w:rFonts w:ascii="Arial" w:hAnsi="Arial" w:cs="Arial"/>
          <w:i/>
          <w:sz w:val="24"/>
          <w:szCs w:val="24"/>
          <w:lang w:val="es-EC"/>
        </w:rPr>
        <w:t xml:space="preserve"> la línea de transmisión eléctrica) sean diseñadas y construidas aplicando los mismos criterios y reglas establecidos para las actividades del Programa y que no sean categorizadas corno A según las Políticas de Salvaguardias del Banco, ni provoquen actividades significativas de reasentamiento involuntario de la población, impactos negativos sobre los pueblos indígenas y hábitat natural crítico. Antes del llamado a licitación para la línea de transmisión eléctrica y otras facilidades asociadas, el Prestatario enviará al Banco, para su revisión y aprobación, los diseños y todos los estudios de impactos ambientales y sociales para asegurar el cumplimiento con las Políticas de Salvaguardias del Banco</w:t>
      </w:r>
      <w:r w:rsidR="004A023E">
        <w:rPr>
          <w:rFonts w:ascii="Arial" w:hAnsi="Arial" w:cs="Arial"/>
          <w:i/>
          <w:sz w:val="24"/>
          <w:szCs w:val="24"/>
          <w:lang w:val="es-EC"/>
        </w:rPr>
        <w:t>”</w:t>
      </w:r>
      <w:r w:rsidRPr="00B4035A">
        <w:rPr>
          <w:rFonts w:ascii="Arial" w:hAnsi="Arial" w:cs="Arial"/>
          <w:i/>
          <w:sz w:val="24"/>
          <w:szCs w:val="24"/>
          <w:lang w:val="es-EC"/>
        </w:rPr>
        <w:t>.</w:t>
      </w:r>
    </w:p>
    <w:p w14:paraId="17464F90" w14:textId="77777777" w:rsidR="00EF7A1C" w:rsidRPr="00B4035A" w:rsidRDefault="00EF7A1C" w:rsidP="00EF7A1C">
      <w:pPr>
        <w:pStyle w:val="Sinespaciado"/>
        <w:ind w:left="720"/>
        <w:jc w:val="both"/>
        <w:rPr>
          <w:rFonts w:ascii="Arial" w:hAnsi="Arial" w:cs="Arial"/>
          <w:sz w:val="24"/>
          <w:szCs w:val="24"/>
          <w:lang w:val="es-EC"/>
        </w:rPr>
      </w:pPr>
    </w:p>
    <w:p w14:paraId="7F66FBAF" w14:textId="0CEE821A" w:rsidR="00EF7A1C" w:rsidRDefault="00EF7A1C" w:rsidP="00185EEA">
      <w:pPr>
        <w:pStyle w:val="Sinespaciado"/>
        <w:numPr>
          <w:ilvl w:val="0"/>
          <w:numId w:val="17"/>
        </w:numPr>
        <w:jc w:val="both"/>
        <w:rPr>
          <w:rFonts w:ascii="Arial" w:hAnsi="Arial" w:cs="Arial"/>
          <w:sz w:val="24"/>
          <w:szCs w:val="24"/>
          <w:lang w:val="es-EC"/>
        </w:rPr>
      </w:pPr>
      <w:r w:rsidRPr="00B4035A">
        <w:rPr>
          <w:rFonts w:ascii="Arial" w:hAnsi="Arial" w:cs="Arial"/>
          <w:sz w:val="24"/>
          <w:szCs w:val="24"/>
          <w:lang w:val="es-EC"/>
        </w:rPr>
        <w:lastRenderedPageBreak/>
        <w:t xml:space="preserve">El 30 de noviembre de 2020 el Gobierno Autónomo Descentralizado Municipal del </w:t>
      </w:r>
      <w:r w:rsidR="00600D0B">
        <w:rPr>
          <w:rFonts w:ascii="Arial" w:hAnsi="Arial" w:cs="Arial"/>
          <w:sz w:val="24"/>
          <w:szCs w:val="24"/>
          <w:lang w:val="es-EC"/>
        </w:rPr>
        <w:t>C</w:t>
      </w:r>
      <w:r w:rsidRPr="00B4035A">
        <w:rPr>
          <w:rFonts w:ascii="Arial" w:hAnsi="Arial" w:cs="Arial"/>
          <w:sz w:val="24"/>
          <w:szCs w:val="24"/>
          <w:lang w:val="es-EC"/>
        </w:rPr>
        <w:t xml:space="preserve">antón Portoviejo (GADMCP) y el Banco Europeo de Inversiones (BEI) suscribieron el Contrato de Financiación No. FI N 89463 / SERAPIS </w:t>
      </w:r>
      <w:proofErr w:type="spellStart"/>
      <w:r w:rsidRPr="00B4035A">
        <w:rPr>
          <w:rFonts w:ascii="Arial" w:hAnsi="Arial" w:cs="Arial"/>
          <w:sz w:val="24"/>
          <w:szCs w:val="24"/>
          <w:lang w:val="es-EC"/>
        </w:rPr>
        <w:t>N°</w:t>
      </w:r>
      <w:proofErr w:type="spellEnd"/>
      <w:r w:rsidRPr="00B4035A">
        <w:rPr>
          <w:rFonts w:ascii="Arial" w:hAnsi="Arial" w:cs="Arial"/>
          <w:sz w:val="24"/>
          <w:szCs w:val="24"/>
          <w:lang w:val="es-EC"/>
        </w:rPr>
        <w:t xml:space="preserve"> 2018-0262 por un monto total de USD. 59.885.000 (cincuenta y nueve millones ochocientos ochenta y cinco mil dólares estadounidenses) para la ejecución del Programa de Agua Potable y Alcantarillado del </w:t>
      </w:r>
      <w:r w:rsidR="00600D0B">
        <w:rPr>
          <w:rFonts w:ascii="Arial" w:hAnsi="Arial" w:cs="Arial"/>
          <w:sz w:val="24"/>
          <w:szCs w:val="24"/>
          <w:lang w:val="es-EC"/>
        </w:rPr>
        <w:t>C</w:t>
      </w:r>
      <w:r w:rsidRPr="00B4035A">
        <w:rPr>
          <w:rFonts w:ascii="Arial" w:hAnsi="Arial" w:cs="Arial"/>
          <w:sz w:val="24"/>
          <w:szCs w:val="24"/>
          <w:lang w:val="es-EC"/>
        </w:rPr>
        <w:t>antón Portoviejo.</w:t>
      </w:r>
    </w:p>
    <w:p w14:paraId="722E390C" w14:textId="77777777" w:rsidR="004A023E" w:rsidRPr="00B4035A" w:rsidRDefault="004A023E" w:rsidP="004A023E">
      <w:pPr>
        <w:pStyle w:val="Sinespaciado"/>
        <w:ind w:left="720"/>
        <w:jc w:val="both"/>
        <w:rPr>
          <w:rFonts w:ascii="Arial" w:hAnsi="Arial" w:cs="Arial"/>
          <w:sz w:val="24"/>
          <w:szCs w:val="24"/>
          <w:lang w:val="es-EC"/>
        </w:rPr>
      </w:pPr>
    </w:p>
    <w:p w14:paraId="2CD26781" w14:textId="77777777" w:rsidR="00EF7A1C"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En el Contrato ya mencionado, la Estipulación 1.04B “Primera Disposición”, transcrita a continuación, establece como requisito previo al Primer Desembolso, que el Acreditado cuente con asistencia técnica durante la ejecución del proyecto:</w:t>
      </w:r>
    </w:p>
    <w:p w14:paraId="6BD76956" w14:textId="77777777" w:rsidR="004A023E" w:rsidRPr="00B4035A" w:rsidRDefault="004A023E" w:rsidP="00EF7A1C">
      <w:pPr>
        <w:pStyle w:val="Sinespaciado"/>
        <w:ind w:left="720"/>
        <w:jc w:val="both"/>
        <w:rPr>
          <w:rFonts w:ascii="Arial" w:hAnsi="Arial" w:cs="Arial"/>
          <w:sz w:val="24"/>
          <w:szCs w:val="24"/>
          <w:lang w:val="es-EC"/>
        </w:rPr>
      </w:pPr>
    </w:p>
    <w:p w14:paraId="1ED98E51"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“1 .04B Primera Disposición </w:t>
      </w:r>
    </w:p>
    <w:p w14:paraId="1B3573B9"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6CA53FD2"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 </w:t>
      </w:r>
    </w:p>
    <w:p w14:paraId="1A8E3D4C"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(j) evidencia de que haya sido contratada una asistencia técnica para la Implementación del Proyecto de conformidad con términos de referencias satisfactorios para el Banco.</w:t>
      </w:r>
    </w:p>
    <w:p w14:paraId="5DD25690"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w:t>
      </w:r>
    </w:p>
    <w:p w14:paraId="694FB6DD" w14:textId="77777777" w:rsidR="00EF7A1C" w:rsidRPr="00B4035A" w:rsidRDefault="00EF7A1C" w:rsidP="00EF7A1C">
      <w:pPr>
        <w:pStyle w:val="Sinespaciado"/>
        <w:ind w:left="720"/>
        <w:jc w:val="both"/>
        <w:rPr>
          <w:rFonts w:ascii="Arial" w:hAnsi="Arial" w:cs="Arial"/>
          <w:sz w:val="24"/>
          <w:szCs w:val="24"/>
          <w:lang w:val="es-EC"/>
        </w:rPr>
      </w:pPr>
    </w:p>
    <w:p w14:paraId="32273359" w14:textId="77777777"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 xml:space="preserve">En la sección de “Interpretaciones y Definiciones” del referido Contrato de Financiación No. FI N 89463 / SERAPIS </w:t>
      </w:r>
      <w:proofErr w:type="spellStart"/>
      <w:r w:rsidRPr="00B4035A">
        <w:rPr>
          <w:rFonts w:ascii="Arial" w:hAnsi="Arial" w:cs="Arial"/>
          <w:sz w:val="24"/>
          <w:szCs w:val="24"/>
          <w:lang w:val="es-EC"/>
        </w:rPr>
        <w:t>N°</w:t>
      </w:r>
      <w:proofErr w:type="spellEnd"/>
      <w:r w:rsidRPr="00B4035A">
        <w:rPr>
          <w:rFonts w:ascii="Arial" w:hAnsi="Arial" w:cs="Arial"/>
          <w:sz w:val="24"/>
          <w:szCs w:val="24"/>
          <w:lang w:val="es-EC"/>
        </w:rPr>
        <w:t xml:space="preserve"> 2018-0262, en la parte pertinente, se señala lo siguiente: </w:t>
      </w:r>
    </w:p>
    <w:p w14:paraId="24E9A8DD" w14:textId="77777777" w:rsidR="00EF7A1C" w:rsidRPr="00B4035A" w:rsidRDefault="00EF7A1C" w:rsidP="00EF7A1C">
      <w:pPr>
        <w:pStyle w:val="Sinespaciado"/>
        <w:ind w:left="720"/>
        <w:jc w:val="both"/>
        <w:rPr>
          <w:rFonts w:ascii="Arial" w:hAnsi="Arial" w:cs="Arial"/>
          <w:sz w:val="24"/>
          <w:szCs w:val="24"/>
          <w:lang w:val="es-EC"/>
        </w:rPr>
      </w:pPr>
    </w:p>
    <w:p w14:paraId="32FFDD5C" w14:textId="41F1073F"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“Estudio de Impacto Ambiental y Social significa el estudio como un resultado de la evaluación de impacto ambiental y social identificando y evaluando los posibles impactos ambientales y sociales asociados con el proyecto propuesto y recomendando medidas para evitar, minimizar y remediar cualquier impacto. Este estudio está sujeto a consulta pública con los Interesados directa e indirectamente en el Proyecto.”</w:t>
      </w:r>
    </w:p>
    <w:p w14:paraId="1CDBD94E" w14:textId="77777777" w:rsidR="00EF7A1C" w:rsidRPr="00B4035A" w:rsidRDefault="00EF7A1C" w:rsidP="00EF7A1C">
      <w:pPr>
        <w:pStyle w:val="Sinespaciado"/>
        <w:ind w:left="720"/>
        <w:jc w:val="both"/>
        <w:rPr>
          <w:rFonts w:ascii="Arial" w:hAnsi="Arial" w:cs="Arial"/>
          <w:sz w:val="24"/>
          <w:szCs w:val="24"/>
          <w:lang w:val="es-EC"/>
        </w:rPr>
      </w:pPr>
    </w:p>
    <w:p w14:paraId="392C58BB"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“Estándares Medioambientales y Sociales significa: </w:t>
      </w:r>
    </w:p>
    <w:p w14:paraId="7554DE23" w14:textId="77777777" w:rsidR="00EF7A1C" w:rsidRPr="00B4035A" w:rsidRDefault="00EF7A1C" w:rsidP="00EF7A1C">
      <w:pPr>
        <w:pStyle w:val="Sinespaciado"/>
        <w:ind w:left="720"/>
        <w:jc w:val="both"/>
        <w:rPr>
          <w:rFonts w:ascii="Arial" w:hAnsi="Arial" w:cs="Arial"/>
          <w:i/>
          <w:sz w:val="24"/>
          <w:szCs w:val="24"/>
          <w:lang w:val="es-EC"/>
        </w:rPr>
      </w:pPr>
    </w:p>
    <w:p w14:paraId="53DAED9C"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(a) La Ley Medioambiental y la Ley Social que resulte de aplicación al Proyecto o al Acreditado;</w:t>
      </w:r>
    </w:p>
    <w:p w14:paraId="10DA4E1F" w14:textId="77777777" w:rsidR="00EF7A1C" w:rsidRPr="00B4035A" w:rsidRDefault="00EF7A1C" w:rsidP="00EF7A1C">
      <w:pPr>
        <w:pStyle w:val="Sinespaciado"/>
        <w:ind w:left="720"/>
        <w:jc w:val="both"/>
        <w:rPr>
          <w:rFonts w:ascii="Arial" w:hAnsi="Arial" w:cs="Arial"/>
          <w:i/>
          <w:sz w:val="24"/>
          <w:szCs w:val="24"/>
          <w:lang w:val="es-EC"/>
        </w:rPr>
      </w:pPr>
    </w:p>
    <w:p w14:paraId="21F3A39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(b) La Declaración del BEI sobre los Principios y Estándares Medioambientales y Sociales;</w:t>
      </w:r>
    </w:p>
    <w:p w14:paraId="1AD70D9B" w14:textId="77777777" w:rsidR="00EF7A1C" w:rsidRPr="00B4035A" w:rsidRDefault="00EF7A1C" w:rsidP="00EF7A1C">
      <w:pPr>
        <w:pStyle w:val="Sinespaciado"/>
        <w:ind w:left="720"/>
        <w:jc w:val="both"/>
        <w:rPr>
          <w:rFonts w:ascii="Arial" w:hAnsi="Arial" w:cs="Arial"/>
          <w:i/>
          <w:sz w:val="24"/>
          <w:szCs w:val="24"/>
          <w:lang w:val="es-EC"/>
        </w:rPr>
      </w:pPr>
    </w:p>
    <w:p w14:paraId="4731A68F"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(c) los Estándares Medioambientales y Sociales del BEI;</w:t>
      </w:r>
    </w:p>
    <w:p w14:paraId="56CF9F14" w14:textId="77777777" w:rsidR="00EF7A1C" w:rsidRPr="00B4035A" w:rsidRDefault="00EF7A1C" w:rsidP="00EF7A1C">
      <w:pPr>
        <w:pStyle w:val="Sinespaciado"/>
        <w:ind w:left="720"/>
        <w:jc w:val="both"/>
        <w:rPr>
          <w:rFonts w:ascii="Arial" w:hAnsi="Arial" w:cs="Arial"/>
          <w:i/>
          <w:sz w:val="24"/>
          <w:szCs w:val="24"/>
          <w:lang w:val="es-EC"/>
        </w:rPr>
      </w:pPr>
    </w:p>
    <w:p w14:paraId="7616A804"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(d) los Documentos Medioambientales y Sociales;”</w:t>
      </w:r>
    </w:p>
    <w:p w14:paraId="5E3894EB" w14:textId="77777777" w:rsidR="00EF7A1C" w:rsidRPr="00B4035A" w:rsidRDefault="00EF7A1C" w:rsidP="00EF7A1C">
      <w:pPr>
        <w:pStyle w:val="Sinespaciado"/>
        <w:ind w:left="720"/>
        <w:jc w:val="both"/>
        <w:rPr>
          <w:rFonts w:ascii="Arial" w:hAnsi="Arial" w:cs="Arial"/>
          <w:i/>
          <w:sz w:val="24"/>
          <w:szCs w:val="24"/>
          <w:lang w:val="es-EC"/>
        </w:rPr>
      </w:pPr>
    </w:p>
    <w:p w14:paraId="3BB5D1C4" w14:textId="75F2DC78"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lastRenderedPageBreak/>
        <w:t>“Estándares Medioambientales y Sociales del BEI</w:t>
      </w:r>
      <w:r w:rsidR="004A023E">
        <w:rPr>
          <w:rFonts w:ascii="Arial" w:hAnsi="Arial" w:cs="Arial"/>
          <w:i/>
          <w:sz w:val="24"/>
          <w:szCs w:val="24"/>
          <w:lang w:val="es-EC"/>
        </w:rPr>
        <w:t xml:space="preserve"> </w:t>
      </w:r>
      <w:r w:rsidRPr="00B4035A">
        <w:rPr>
          <w:rFonts w:ascii="Arial" w:hAnsi="Arial" w:cs="Arial"/>
          <w:i/>
          <w:sz w:val="24"/>
          <w:szCs w:val="24"/>
          <w:lang w:val="es-EC"/>
        </w:rPr>
        <w:t>significa los Estándares Medioambientales y Sociales de 2013 contenidos en el Volumen I del Manual Medioambiental y Social del BEI, disponible en la página web del Banco.”</w:t>
      </w:r>
    </w:p>
    <w:p w14:paraId="493D103D" w14:textId="77777777" w:rsidR="00EF7A1C" w:rsidRPr="00B4035A" w:rsidRDefault="00EF7A1C" w:rsidP="00EF7A1C">
      <w:pPr>
        <w:pStyle w:val="Sinespaciado"/>
        <w:ind w:left="720"/>
        <w:jc w:val="both"/>
        <w:rPr>
          <w:rFonts w:ascii="Arial" w:hAnsi="Arial" w:cs="Arial"/>
          <w:i/>
          <w:sz w:val="24"/>
          <w:szCs w:val="24"/>
          <w:lang w:val="es-EC"/>
        </w:rPr>
      </w:pPr>
    </w:p>
    <w:p w14:paraId="46A4CB4D"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“Ley Medioambiental’ significa:</w:t>
      </w:r>
    </w:p>
    <w:p w14:paraId="3B182C54" w14:textId="77777777" w:rsidR="00EF7A1C" w:rsidRPr="00B4035A" w:rsidRDefault="00EF7A1C" w:rsidP="00EF7A1C">
      <w:pPr>
        <w:pStyle w:val="Sinespaciado"/>
        <w:ind w:left="720"/>
        <w:jc w:val="both"/>
        <w:rPr>
          <w:rFonts w:ascii="Arial" w:hAnsi="Arial" w:cs="Arial"/>
          <w:i/>
          <w:sz w:val="24"/>
          <w:szCs w:val="24"/>
          <w:lang w:val="es-EC"/>
        </w:rPr>
      </w:pPr>
    </w:p>
    <w:p w14:paraId="296966D0"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La legislación, parámetros y principios señalados por el Banco antes de la fecha del presente Contrato;</w:t>
      </w:r>
    </w:p>
    <w:p w14:paraId="4B99FA4D" w14:textId="77777777" w:rsidR="00EF7A1C" w:rsidRPr="00B4035A" w:rsidRDefault="00EF7A1C" w:rsidP="00EF7A1C">
      <w:pPr>
        <w:pStyle w:val="Sinespaciado"/>
        <w:ind w:left="720"/>
        <w:jc w:val="both"/>
        <w:rPr>
          <w:rFonts w:ascii="Arial" w:hAnsi="Arial" w:cs="Arial"/>
          <w:i/>
          <w:sz w:val="24"/>
          <w:szCs w:val="24"/>
          <w:lang w:val="es-EC"/>
        </w:rPr>
      </w:pPr>
    </w:p>
    <w:p w14:paraId="6D243369"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(b) La legislación y normativa de la República del Ecuador; y</w:t>
      </w:r>
    </w:p>
    <w:p w14:paraId="20D54260" w14:textId="77777777" w:rsidR="00EF7A1C" w:rsidRPr="00B4035A" w:rsidRDefault="00EF7A1C" w:rsidP="00EF7A1C">
      <w:pPr>
        <w:pStyle w:val="Sinespaciado"/>
        <w:ind w:left="720"/>
        <w:jc w:val="both"/>
        <w:rPr>
          <w:rFonts w:ascii="Arial" w:hAnsi="Arial" w:cs="Arial"/>
          <w:i/>
          <w:sz w:val="24"/>
          <w:szCs w:val="24"/>
          <w:lang w:val="es-EC"/>
        </w:rPr>
      </w:pPr>
    </w:p>
    <w:p w14:paraId="306020D6"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(c) los tratados internacionales que resulten de aplicación en la República del Ecuador; que tengan como uno de sus objetivos principales la conservación, protección a mejora del Medioambiente.”</w:t>
      </w:r>
    </w:p>
    <w:p w14:paraId="72D881EA" w14:textId="77777777" w:rsidR="00EF7A1C" w:rsidRPr="00B4035A" w:rsidRDefault="00EF7A1C" w:rsidP="00EF7A1C">
      <w:pPr>
        <w:pStyle w:val="Sinespaciado"/>
        <w:ind w:left="720"/>
        <w:jc w:val="both"/>
        <w:rPr>
          <w:rFonts w:ascii="Arial" w:hAnsi="Arial" w:cs="Arial"/>
          <w:i/>
          <w:sz w:val="24"/>
          <w:szCs w:val="24"/>
          <w:lang w:val="es-EC"/>
        </w:rPr>
      </w:pPr>
    </w:p>
    <w:p w14:paraId="76FCD57B" w14:textId="0100EC12"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“Medioambiente significa lo siguiente en la media en que afecte a la salud humana y al bienestar social:</w:t>
      </w:r>
    </w:p>
    <w:p w14:paraId="5C96CA0A" w14:textId="77777777" w:rsidR="00EF7A1C" w:rsidRPr="00B4035A" w:rsidRDefault="00EF7A1C" w:rsidP="00EF7A1C">
      <w:pPr>
        <w:pStyle w:val="Sinespaciado"/>
        <w:ind w:left="720"/>
        <w:jc w:val="both"/>
        <w:rPr>
          <w:rFonts w:ascii="Arial" w:hAnsi="Arial" w:cs="Arial"/>
          <w:i/>
          <w:sz w:val="24"/>
          <w:szCs w:val="24"/>
          <w:lang w:val="es-EC"/>
        </w:rPr>
      </w:pPr>
    </w:p>
    <w:p w14:paraId="1FD1D34D"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(a) la fauna y la flora;</w:t>
      </w:r>
    </w:p>
    <w:p w14:paraId="4FA3F981" w14:textId="77777777" w:rsidR="00EF7A1C" w:rsidRPr="00B4035A" w:rsidRDefault="00EF7A1C" w:rsidP="00EF7A1C">
      <w:pPr>
        <w:pStyle w:val="Sinespaciado"/>
        <w:ind w:left="720"/>
        <w:jc w:val="both"/>
        <w:rPr>
          <w:rFonts w:ascii="Arial" w:hAnsi="Arial" w:cs="Arial"/>
          <w:i/>
          <w:sz w:val="24"/>
          <w:szCs w:val="24"/>
          <w:lang w:val="es-EC"/>
        </w:rPr>
      </w:pPr>
    </w:p>
    <w:p w14:paraId="60A79D1B"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(b) el suelo, el agua, el aire, el clima o el paisaje; y</w:t>
      </w:r>
    </w:p>
    <w:p w14:paraId="19430D72" w14:textId="77777777" w:rsidR="00EF7A1C" w:rsidRPr="00B4035A" w:rsidRDefault="00EF7A1C" w:rsidP="00EF7A1C">
      <w:pPr>
        <w:pStyle w:val="Sinespaciado"/>
        <w:ind w:left="720"/>
        <w:jc w:val="both"/>
        <w:rPr>
          <w:rFonts w:ascii="Arial" w:hAnsi="Arial" w:cs="Arial"/>
          <w:i/>
          <w:sz w:val="24"/>
          <w:szCs w:val="24"/>
          <w:lang w:val="es-EC"/>
        </w:rPr>
      </w:pPr>
    </w:p>
    <w:p w14:paraId="3C6792D3" w14:textId="696B09A4"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(c) el legado cultural y el entorno construido; e incluye, sin limitación, la salud ocupacional y comunitaria y cuestiones do seguridad</w:t>
      </w:r>
      <w:r w:rsidR="004A023E">
        <w:rPr>
          <w:rFonts w:ascii="Arial" w:hAnsi="Arial" w:cs="Arial"/>
          <w:i/>
          <w:sz w:val="24"/>
          <w:szCs w:val="24"/>
          <w:lang w:val="es-EC"/>
        </w:rPr>
        <w:t>”</w:t>
      </w:r>
      <w:r w:rsidRPr="00B4035A">
        <w:rPr>
          <w:rFonts w:ascii="Arial" w:hAnsi="Arial" w:cs="Arial"/>
          <w:i/>
          <w:sz w:val="24"/>
          <w:szCs w:val="24"/>
          <w:lang w:val="es-EC"/>
        </w:rPr>
        <w:t>.</w:t>
      </w:r>
    </w:p>
    <w:p w14:paraId="6C787C45" w14:textId="77777777" w:rsidR="00EF7A1C" w:rsidRPr="00B4035A" w:rsidRDefault="00EF7A1C" w:rsidP="00EF7A1C">
      <w:pPr>
        <w:pStyle w:val="Sinespaciado"/>
        <w:ind w:left="720"/>
        <w:jc w:val="both"/>
        <w:rPr>
          <w:rFonts w:ascii="Arial" w:hAnsi="Arial" w:cs="Arial"/>
          <w:i/>
          <w:sz w:val="24"/>
          <w:szCs w:val="24"/>
          <w:lang w:val="es-EC"/>
        </w:rPr>
      </w:pPr>
    </w:p>
    <w:p w14:paraId="6544582D" w14:textId="561C8675"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“Reclamación Medioambiental o Social significa cualquier reclamación, procedimiento, notificación formal o investigación efectuada por cualquier persona en relación con cualquier Ley Medioambiental o en relación con Asuntos Sociales (incluyendo cualquier violación de los Estándares Medioambientales y Sociales del BEI)</w:t>
      </w:r>
      <w:r w:rsidR="004A023E">
        <w:rPr>
          <w:rFonts w:ascii="Arial" w:hAnsi="Arial" w:cs="Arial"/>
          <w:i/>
          <w:sz w:val="24"/>
          <w:szCs w:val="24"/>
          <w:lang w:val="es-EC"/>
        </w:rPr>
        <w:t>”</w:t>
      </w:r>
      <w:r w:rsidRPr="00B4035A">
        <w:rPr>
          <w:rFonts w:ascii="Arial" w:hAnsi="Arial" w:cs="Arial"/>
          <w:i/>
          <w:sz w:val="24"/>
          <w:szCs w:val="24"/>
          <w:lang w:val="es-EC"/>
        </w:rPr>
        <w:t>.</w:t>
      </w:r>
    </w:p>
    <w:p w14:paraId="09F7B2F5" w14:textId="77777777" w:rsidR="00EF7A1C" w:rsidRPr="00B4035A" w:rsidRDefault="00EF7A1C" w:rsidP="00EF7A1C">
      <w:pPr>
        <w:pStyle w:val="Sinespaciado"/>
        <w:ind w:left="720"/>
        <w:jc w:val="both"/>
        <w:rPr>
          <w:rFonts w:ascii="Arial" w:hAnsi="Arial" w:cs="Arial"/>
          <w:sz w:val="24"/>
          <w:szCs w:val="24"/>
          <w:lang w:val="es-EC"/>
        </w:rPr>
      </w:pPr>
    </w:p>
    <w:p w14:paraId="7E991719" w14:textId="6960CF46"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En el literal e</w:t>
      </w:r>
      <w:r w:rsidR="00145CA5">
        <w:rPr>
          <w:rFonts w:ascii="Arial" w:hAnsi="Arial" w:cs="Arial"/>
          <w:sz w:val="24"/>
          <w:szCs w:val="24"/>
          <w:lang w:val="es-EC"/>
        </w:rPr>
        <w:t>)</w:t>
      </w:r>
      <w:r w:rsidRPr="00B4035A">
        <w:rPr>
          <w:rFonts w:ascii="Arial" w:hAnsi="Arial" w:cs="Arial"/>
          <w:sz w:val="24"/>
          <w:szCs w:val="24"/>
          <w:lang w:val="es-EC"/>
        </w:rPr>
        <w:t xml:space="preserve"> de la Estipulación No.6, Obligaciones y declaraciones formales del Acreditado relativas al Proyecto, del Contrato de Financiación No. FI N 89463 / SERAPIS </w:t>
      </w:r>
      <w:proofErr w:type="spellStart"/>
      <w:r w:rsidRPr="00B4035A">
        <w:rPr>
          <w:rFonts w:ascii="Arial" w:hAnsi="Arial" w:cs="Arial"/>
          <w:sz w:val="24"/>
          <w:szCs w:val="24"/>
          <w:lang w:val="es-EC"/>
        </w:rPr>
        <w:t>N°</w:t>
      </w:r>
      <w:proofErr w:type="spellEnd"/>
      <w:r w:rsidRPr="00B4035A">
        <w:rPr>
          <w:rFonts w:ascii="Arial" w:hAnsi="Arial" w:cs="Arial"/>
          <w:sz w:val="24"/>
          <w:szCs w:val="24"/>
          <w:lang w:val="es-EC"/>
        </w:rPr>
        <w:t xml:space="preserve"> 2018-0262, se señala lo siguiente: </w:t>
      </w:r>
    </w:p>
    <w:p w14:paraId="52181FD4" w14:textId="77777777" w:rsidR="00EF7A1C" w:rsidRPr="00B4035A" w:rsidRDefault="00EF7A1C" w:rsidP="00EF7A1C">
      <w:pPr>
        <w:pStyle w:val="Sinespaciado"/>
        <w:ind w:left="720"/>
        <w:jc w:val="both"/>
        <w:rPr>
          <w:rFonts w:ascii="Arial" w:hAnsi="Arial" w:cs="Arial"/>
          <w:sz w:val="24"/>
          <w:szCs w:val="24"/>
          <w:lang w:val="es-EC"/>
        </w:rPr>
      </w:pPr>
    </w:p>
    <w:p w14:paraId="0289EAB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“(e) Medioambiente y Social: desarrollar y operar el Proyecto en cumplimiento de los Estándares Medioambientales y Sociales; obtener y mantener todas las Autorizaciones Medioambientales o Sociales necesarias para el Proyecto; cumplir con los términos de dichas Autorizaciones Medioambientales o Sociales: Plan de Gestión Ambiental y Social: cumplir con los términos del Plan de Gestión Ambiental y Social que está incluido en el Estudio de Impacto Ambiental y Social; Estudio de Impacto Ambiental y Social (EIA): cumplir con los términos del EIA.</w:t>
      </w:r>
    </w:p>
    <w:p w14:paraId="7FFD90F7" w14:textId="77777777" w:rsidR="00EF7A1C" w:rsidRPr="00B4035A" w:rsidRDefault="00EF7A1C" w:rsidP="00EF7A1C">
      <w:pPr>
        <w:pStyle w:val="Sinespaciado"/>
        <w:ind w:left="720"/>
        <w:jc w:val="both"/>
        <w:rPr>
          <w:rFonts w:ascii="Arial" w:hAnsi="Arial" w:cs="Arial"/>
          <w:i/>
          <w:sz w:val="24"/>
          <w:szCs w:val="24"/>
          <w:lang w:val="es-EC"/>
        </w:rPr>
      </w:pPr>
    </w:p>
    <w:p w14:paraId="3DAF5FED"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 </w:t>
      </w:r>
    </w:p>
    <w:p w14:paraId="0BFFCBCF" w14:textId="77777777" w:rsidR="00EF7A1C" w:rsidRPr="00B4035A" w:rsidRDefault="00EF7A1C" w:rsidP="00EF7A1C">
      <w:pPr>
        <w:pStyle w:val="Sinespaciado"/>
        <w:ind w:left="720"/>
        <w:jc w:val="both"/>
        <w:rPr>
          <w:rFonts w:ascii="Arial" w:hAnsi="Arial" w:cs="Arial"/>
          <w:sz w:val="24"/>
          <w:szCs w:val="24"/>
          <w:lang w:val="es-EC"/>
        </w:rPr>
      </w:pPr>
    </w:p>
    <w:p w14:paraId="6F3A8D54" w14:textId="714C0656" w:rsidR="00EF7A1C" w:rsidRPr="00B4035A" w:rsidRDefault="00EF7A1C" w:rsidP="00185EEA">
      <w:pPr>
        <w:pStyle w:val="Sinespaciado"/>
        <w:numPr>
          <w:ilvl w:val="0"/>
          <w:numId w:val="17"/>
        </w:numPr>
        <w:jc w:val="both"/>
        <w:rPr>
          <w:rFonts w:ascii="Arial" w:hAnsi="Arial" w:cs="Arial"/>
          <w:sz w:val="24"/>
          <w:szCs w:val="24"/>
          <w:lang w:val="es-EC"/>
        </w:rPr>
      </w:pPr>
      <w:r w:rsidRPr="00B4035A">
        <w:rPr>
          <w:rFonts w:ascii="Arial" w:hAnsi="Arial" w:cs="Arial"/>
          <w:sz w:val="24"/>
          <w:szCs w:val="24"/>
          <w:lang w:val="es-EC"/>
        </w:rPr>
        <w:t xml:space="preserve">El 18 de marzo de 2022 se suscribió por parte del Gobierno Autónomo Descentralizado Municipal del </w:t>
      </w:r>
      <w:r w:rsidR="00600D0B">
        <w:rPr>
          <w:rFonts w:ascii="Arial" w:hAnsi="Arial" w:cs="Arial"/>
          <w:sz w:val="24"/>
          <w:szCs w:val="24"/>
          <w:lang w:val="es-EC"/>
        </w:rPr>
        <w:t>C</w:t>
      </w:r>
      <w:r w:rsidRPr="00B4035A">
        <w:rPr>
          <w:rFonts w:ascii="Arial" w:hAnsi="Arial" w:cs="Arial"/>
          <w:sz w:val="24"/>
          <w:szCs w:val="24"/>
          <w:lang w:val="es-EC"/>
        </w:rPr>
        <w:t xml:space="preserve">antón Portoviejo el Convenio de Crédito con el Instituto de Crédito Oficial, Entidad Pública Empresarial del Reino de España por USD 17.000.000,00; así como, el Anexo II de dicho Convenio, en el que establecen las condiciones de ejecución del Programa de Agua Potable y Alcantarillado del </w:t>
      </w:r>
      <w:r w:rsidR="00600D0B">
        <w:rPr>
          <w:rFonts w:ascii="Arial" w:hAnsi="Arial" w:cs="Arial"/>
          <w:sz w:val="24"/>
          <w:szCs w:val="24"/>
          <w:lang w:val="es-EC"/>
        </w:rPr>
        <w:t>C</w:t>
      </w:r>
      <w:r w:rsidRPr="00B4035A">
        <w:rPr>
          <w:rFonts w:ascii="Arial" w:hAnsi="Arial" w:cs="Arial"/>
          <w:sz w:val="24"/>
          <w:szCs w:val="24"/>
          <w:lang w:val="es-EC"/>
        </w:rPr>
        <w:t>antón Portoviejo, cuyo numeral 1.5, señala:</w:t>
      </w:r>
    </w:p>
    <w:p w14:paraId="344CB425" w14:textId="77777777" w:rsidR="00EF7A1C" w:rsidRPr="00B4035A" w:rsidRDefault="00EF7A1C" w:rsidP="00EF7A1C">
      <w:pPr>
        <w:pStyle w:val="Sinespaciado"/>
        <w:ind w:left="720"/>
        <w:jc w:val="both"/>
        <w:rPr>
          <w:rFonts w:ascii="Arial" w:hAnsi="Arial" w:cs="Arial"/>
          <w:sz w:val="24"/>
          <w:szCs w:val="24"/>
          <w:lang w:val="es-EC"/>
        </w:rPr>
      </w:pPr>
    </w:p>
    <w:p w14:paraId="7DA7C72E" w14:textId="2B35C120" w:rsidR="00EF7A1C" w:rsidRDefault="00EF7A1C" w:rsidP="00EF7A1C">
      <w:pPr>
        <w:pStyle w:val="Sinespaciado"/>
        <w:ind w:left="720"/>
        <w:jc w:val="both"/>
        <w:rPr>
          <w:rFonts w:ascii="Arial" w:hAnsi="Arial" w:cs="Arial"/>
          <w:sz w:val="24"/>
          <w:szCs w:val="24"/>
          <w:lang w:val="es-EC"/>
        </w:rPr>
      </w:pPr>
      <w:r w:rsidRPr="00B4035A">
        <w:rPr>
          <w:rFonts w:ascii="Arial" w:hAnsi="Arial" w:cs="Arial"/>
          <w:i/>
          <w:sz w:val="24"/>
          <w:szCs w:val="24"/>
          <w:lang w:val="es-EC"/>
        </w:rPr>
        <w:t>“El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w:t>
      </w:r>
      <w:r w:rsidRPr="00B4035A">
        <w:rPr>
          <w:rFonts w:ascii="Arial" w:hAnsi="Arial" w:cs="Arial"/>
          <w:sz w:val="24"/>
          <w:szCs w:val="24"/>
          <w:lang w:val="es-EC"/>
        </w:rPr>
        <w:t xml:space="preserve">. </w:t>
      </w:r>
    </w:p>
    <w:p w14:paraId="6116E8DE" w14:textId="77777777" w:rsidR="00241521" w:rsidRDefault="00241521" w:rsidP="00EF7A1C">
      <w:pPr>
        <w:pStyle w:val="Sinespaciado"/>
        <w:ind w:left="720"/>
        <w:jc w:val="both"/>
        <w:rPr>
          <w:rFonts w:ascii="Arial" w:hAnsi="Arial" w:cs="Arial"/>
          <w:sz w:val="24"/>
          <w:szCs w:val="24"/>
          <w:lang w:val="es-EC"/>
        </w:rPr>
      </w:pPr>
    </w:p>
    <w:p w14:paraId="46ABC94F" w14:textId="539F6246" w:rsidR="00241521" w:rsidRPr="00241521" w:rsidRDefault="00241521" w:rsidP="00241521">
      <w:pPr>
        <w:pStyle w:val="Prrafodelista"/>
        <w:numPr>
          <w:ilvl w:val="0"/>
          <w:numId w:val="17"/>
        </w:numPr>
        <w:jc w:val="both"/>
        <w:rPr>
          <w:rFonts w:ascii="Arial" w:hAnsi="Arial" w:cs="Arial"/>
          <w:lang w:eastAsia="ja-JP"/>
        </w:rPr>
      </w:pPr>
      <w:r w:rsidRPr="00241521">
        <w:rPr>
          <w:rFonts w:ascii="Arial" w:hAnsi="Arial" w:cs="Arial"/>
          <w:lang w:eastAsia="ja-JP"/>
        </w:rPr>
        <w:t>Mediante oficio CV-012-2023 OTC-ECU de fecha 19 de enero de 2023, se informa que ha sido aprobado por la Agencia Española de Cooperación Internacional para el Desarrollo (AECID) el Plan Operativo Anual POA 2 del programa ECU LAIF 016, para el “Programa Agua Potable y Saneamiento Sostenibles para la Población Rural del cantón Portoviejo, Provincia de Manabí, Ecuador”.</w:t>
      </w:r>
    </w:p>
    <w:p w14:paraId="4756B1DE" w14:textId="77777777" w:rsidR="00241521" w:rsidRPr="00241521" w:rsidRDefault="00241521" w:rsidP="00241521">
      <w:pPr>
        <w:pStyle w:val="Prrafodelista"/>
        <w:rPr>
          <w:rFonts w:ascii="Arial" w:hAnsi="Arial" w:cs="Arial"/>
          <w:lang w:eastAsia="ja-JP"/>
        </w:rPr>
      </w:pPr>
    </w:p>
    <w:p w14:paraId="63F26724" w14:textId="4D8942A5" w:rsidR="00241521" w:rsidRPr="00241521" w:rsidRDefault="00241521" w:rsidP="00241521">
      <w:pPr>
        <w:pStyle w:val="Prrafodelista"/>
        <w:numPr>
          <w:ilvl w:val="0"/>
          <w:numId w:val="17"/>
        </w:numPr>
        <w:jc w:val="both"/>
        <w:rPr>
          <w:rFonts w:ascii="Arial" w:hAnsi="Arial" w:cs="Arial"/>
          <w:lang w:eastAsia="ja-JP"/>
        </w:rPr>
      </w:pPr>
      <w:r w:rsidRPr="00241521">
        <w:rPr>
          <w:rFonts w:ascii="Arial" w:hAnsi="Arial" w:cs="Arial"/>
          <w:lang w:eastAsia="ja-JP"/>
        </w:rPr>
        <w:t xml:space="preserve">Mediante oficio CV-350-2023 OTC-ECU de fecha 27 de diciembre de 2023, la AECID aprueba una prórroga al Plan Operativo Anual (POA 2) hasta el 30 de abril de 2024. </w:t>
      </w:r>
    </w:p>
    <w:p w14:paraId="656BB395" w14:textId="77777777" w:rsidR="00241521" w:rsidRPr="00241521" w:rsidRDefault="00241521" w:rsidP="00241521">
      <w:pPr>
        <w:pStyle w:val="Prrafodelista"/>
        <w:jc w:val="both"/>
        <w:rPr>
          <w:rFonts w:ascii="Arial" w:hAnsi="Arial" w:cs="Arial"/>
          <w:lang w:eastAsia="ja-JP"/>
        </w:rPr>
      </w:pPr>
    </w:p>
    <w:p w14:paraId="6FD53D5B" w14:textId="7BB955A1" w:rsidR="00241521" w:rsidRPr="00241521" w:rsidRDefault="00241521" w:rsidP="00241521">
      <w:pPr>
        <w:pStyle w:val="Prrafodelista"/>
        <w:numPr>
          <w:ilvl w:val="0"/>
          <w:numId w:val="17"/>
        </w:numPr>
        <w:jc w:val="both"/>
        <w:rPr>
          <w:rFonts w:ascii="Arial" w:hAnsi="Arial" w:cs="Arial"/>
          <w:lang w:eastAsia="ja-JP"/>
        </w:rPr>
      </w:pPr>
      <w:r w:rsidRPr="00241521">
        <w:rPr>
          <w:rFonts w:ascii="Arial" w:hAnsi="Arial" w:cs="Arial"/>
          <w:lang w:eastAsia="ja-JP"/>
        </w:rPr>
        <w:t>Mediante, oficio CV-91-2024 OCE-ECU de fecha 10 de mayo de 2024, la AECID aprueba la extensión de plazo del Plan Operativo Anual (POA2) del Programa, hasta que esté aprobada la modificación de Resolución de Concesión de Subvención dineraria que amplíe el plazo de ejecución.</w:t>
      </w:r>
    </w:p>
    <w:p w14:paraId="111B00EC" w14:textId="77777777" w:rsidR="00DD099A" w:rsidRDefault="00DD099A" w:rsidP="00EF7A1C">
      <w:pPr>
        <w:pStyle w:val="Sinespaciado"/>
        <w:ind w:left="720"/>
        <w:jc w:val="both"/>
        <w:rPr>
          <w:rFonts w:ascii="Arial" w:hAnsi="Arial" w:cs="Arial"/>
          <w:sz w:val="24"/>
          <w:szCs w:val="24"/>
          <w:lang w:val="es-EC"/>
        </w:rPr>
      </w:pPr>
    </w:p>
    <w:p w14:paraId="31C05DEC" w14:textId="44DA9533" w:rsidR="00DD099A" w:rsidRPr="00D02444" w:rsidRDefault="00DD099A" w:rsidP="00DD099A">
      <w:pPr>
        <w:pStyle w:val="Sinespaciado"/>
        <w:numPr>
          <w:ilvl w:val="0"/>
          <w:numId w:val="17"/>
        </w:numPr>
        <w:jc w:val="both"/>
        <w:rPr>
          <w:rFonts w:ascii="Arial" w:hAnsi="Arial" w:cs="Arial"/>
          <w:sz w:val="24"/>
          <w:szCs w:val="24"/>
          <w:lang w:val="es-EC"/>
        </w:rPr>
      </w:pPr>
      <w:r w:rsidRPr="005D126A">
        <w:rPr>
          <w:rFonts w:ascii="Arial" w:hAnsi="Arial" w:cs="Arial"/>
          <w:sz w:val="24"/>
          <w:szCs w:val="24"/>
          <w:lang w:val="es-EC"/>
        </w:rPr>
        <w:t>La “CONTRATACIÓN DEL CONSULTOR INDIVIDUAL PARA ASISTENCIA TÉCNICA EN MATERIA SOCIAL BAJO NORMATIVA INTERNACIONA</w:t>
      </w:r>
      <w:r w:rsidR="00484246" w:rsidRPr="005D126A">
        <w:rPr>
          <w:rFonts w:ascii="Arial" w:hAnsi="Arial" w:cs="Arial"/>
          <w:sz w:val="24"/>
          <w:szCs w:val="24"/>
          <w:lang w:val="es-EC"/>
        </w:rPr>
        <w:t>L</w:t>
      </w:r>
      <w:r w:rsidRPr="005D126A">
        <w:rPr>
          <w:rFonts w:ascii="Arial" w:hAnsi="Arial" w:cs="Arial"/>
          <w:sz w:val="24"/>
          <w:szCs w:val="24"/>
          <w:lang w:val="es-EC"/>
        </w:rPr>
        <w:t xml:space="preserve"> APLICABLE AL PROGRAMA DE AGUA POTABLE Y ALCANTARILLADO DEL CANTÓN PORTOVIEJO PARA LA IMPLEMENTACIÓN DEL PROGRAMA DE AGUA POTABLE Y ALCANTARILLADO DEL CANTÓN PORTOVIEJO FINANCIADA CON FONDOS LAIF NO REEMBOLSABLES” será financiada con recursos de </w:t>
      </w:r>
      <w:proofErr w:type="spellStart"/>
      <w:r w:rsidRPr="005D126A">
        <w:rPr>
          <w:rFonts w:ascii="Arial" w:hAnsi="Arial" w:cs="Arial"/>
          <w:sz w:val="24"/>
          <w:szCs w:val="24"/>
          <w:lang w:val="es-EC"/>
        </w:rPr>
        <w:t>Latin</w:t>
      </w:r>
      <w:proofErr w:type="spellEnd"/>
      <w:r w:rsidRPr="005D126A">
        <w:rPr>
          <w:rFonts w:ascii="Arial" w:hAnsi="Arial" w:cs="Arial"/>
          <w:sz w:val="24"/>
          <w:szCs w:val="24"/>
          <w:lang w:val="es-EC"/>
        </w:rPr>
        <w:t xml:space="preserve"> </w:t>
      </w:r>
      <w:proofErr w:type="spellStart"/>
      <w:r w:rsidRPr="005D126A">
        <w:rPr>
          <w:rFonts w:ascii="Arial" w:hAnsi="Arial" w:cs="Arial"/>
          <w:sz w:val="24"/>
          <w:szCs w:val="24"/>
          <w:lang w:val="es-EC"/>
        </w:rPr>
        <w:t>America</w:t>
      </w:r>
      <w:proofErr w:type="spellEnd"/>
      <w:r w:rsidRPr="005D126A">
        <w:rPr>
          <w:rFonts w:ascii="Arial" w:hAnsi="Arial" w:cs="Arial"/>
          <w:sz w:val="24"/>
          <w:szCs w:val="24"/>
          <w:lang w:val="es-EC"/>
        </w:rPr>
        <w:t xml:space="preserve"> </w:t>
      </w:r>
      <w:proofErr w:type="spellStart"/>
      <w:r w:rsidRPr="005D126A">
        <w:rPr>
          <w:rFonts w:ascii="Arial" w:hAnsi="Arial" w:cs="Arial"/>
          <w:sz w:val="24"/>
          <w:szCs w:val="24"/>
          <w:lang w:val="es-EC"/>
        </w:rPr>
        <w:t>Investment</w:t>
      </w:r>
      <w:proofErr w:type="spellEnd"/>
      <w:r w:rsidRPr="005D126A">
        <w:rPr>
          <w:rFonts w:ascii="Arial" w:hAnsi="Arial" w:cs="Arial"/>
          <w:sz w:val="24"/>
          <w:szCs w:val="24"/>
          <w:lang w:val="es-EC"/>
        </w:rPr>
        <w:t xml:space="preserve"> </w:t>
      </w:r>
      <w:proofErr w:type="spellStart"/>
      <w:r w:rsidRPr="005D126A">
        <w:rPr>
          <w:rFonts w:ascii="Arial" w:hAnsi="Arial" w:cs="Arial"/>
          <w:sz w:val="24"/>
          <w:szCs w:val="24"/>
          <w:lang w:val="es-EC"/>
        </w:rPr>
        <w:t>Facility</w:t>
      </w:r>
      <w:proofErr w:type="spellEnd"/>
      <w:r w:rsidRPr="005D126A">
        <w:rPr>
          <w:rFonts w:ascii="Arial" w:hAnsi="Arial" w:cs="Arial"/>
          <w:sz w:val="24"/>
          <w:szCs w:val="24"/>
          <w:lang w:val="es-EC"/>
        </w:rPr>
        <w:t xml:space="preserve"> (LAIF) de la Unión Europea, en el marco de la Resolución de Concesión  de Subvención Dineraria Ref. Expediente </w:t>
      </w:r>
      <w:proofErr w:type="spellStart"/>
      <w:r w:rsidRPr="005D126A">
        <w:rPr>
          <w:rFonts w:ascii="Arial" w:hAnsi="Arial" w:cs="Arial"/>
          <w:sz w:val="24"/>
          <w:szCs w:val="24"/>
          <w:lang w:val="es-EC"/>
        </w:rPr>
        <w:t>nº</w:t>
      </w:r>
      <w:proofErr w:type="spellEnd"/>
      <w:r w:rsidRPr="005D126A">
        <w:rPr>
          <w:rFonts w:ascii="Arial" w:hAnsi="Arial" w:cs="Arial"/>
          <w:sz w:val="24"/>
          <w:szCs w:val="24"/>
          <w:lang w:val="es-EC"/>
        </w:rPr>
        <w:t xml:space="preserve"> 2021/SPE/0000400016 suscrita el 3 de junio de 2021 entre el GADMCP y la Agencia Española de Cooperación Internacional para el Desarrollo (AECID) para el “PROGRAMA DE AGUA POTABLE Y SANEAMIENTO SOSTENIBLES PARA LA POBLACIÓN RURAL DEL CANTÓN PORTOVIEJO, PROVINCIA DE MANABÍ, ECUADOR”, y sus posteriores adendas.</w:t>
      </w:r>
    </w:p>
    <w:p w14:paraId="2A5B74B5" w14:textId="77777777" w:rsidR="00D02444" w:rsidRPr="00896853" w:rsidRDefault="00D02444" w:rsidP="00D02444">
      <w:pPr>
        <w:pStyle w:val="Sinespaciado"/>
        <w:ind w:left="720"/>
        <w:jc w:val="both"/>
        <w:rPr>
          <w:rFonts w:ascii="Arial" w:hAnsi="Arial" w:cs="Arial"/>
          <w:sz w:val="24"/>
          <w:szCs w:val="24"/>
          <w:lang w:val="es-EC"/>
        </w:rPr>
      </w:pPr>
    </w:p>
    <w:p w14:paraId="4E24DAB1" w14:textId="77777777" w:rsidR="00EF7A1C" w:rsidRPr="00516BF4" w:rsidRDefault="00EF7A1C" w:rsidP="00516BF4">
      <w:pPr>
        <w:suppressAutoHyphens/>
        <w:jc w:val="both"/>
        <w:rPr>
          <w:rFonts w:ascii="Arial" w:hAnsi="Arial" w:cs="Arial"/>
          <w:bCs/>
          <w:spacing w:val="-3"/>
        </w:rPr>
      </w:pPr>
    </w:p>
    <w:p w14:paraId="76E68446"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DOCUMENTOS DEL CONTRATO:</w:t>
      </w:r>
    </w:p>
    <w:p w14:paraId="046D78AE" w14:textId="77777777" w:rsidR="00EF7A1C" w:rsidRPr="00D237B1" w:rsidRDefault="00EF7A1C" w:rsidP="00EF7A1C">
      <w:pPr>
        <w:pStyle w:val="Textoindependiente"/>
        <w:rPr>
          <w:rFonts w:ascii="Arial" w:hAnsi="Arial" w:cs="Arial"/>
          <w:b/>
          <w:bCs/>
        </w:rPr>
      </w:pPr>
    </w:p>
    <w:p w14:paraId="76BB5970" w14:textId="7777777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Forman parte integrante del contrato los siguientes documentos:</w:t>
      </w:r>
    </w:p>
    <w:p w14:paraId="0C6320AA" w14:textId="7777777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2.1. Los documentos que acreditan la calidad de los comparecientes y su capacidad para celebrar este tipo de contratos.</w:t>
      </w:r>
    </w:p>
    <w:p w14:paraId="51E8E0B7" w14:textId="7777777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2.2. Los términos de referencia del objeto de la contratación.</w:t>
      </w:r>
    </w:p>
    <w:p w14:paraId="6E01A6D7" w14:textId="30937C63"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2.3</w:t>
      </w:r>
      <w:r w:rsidR="00056167">
        <w:rPr>
          <w:rFonts w:ascii="Arial" w:hAnsi="Arial" w:cs="Arial"/>
          <w:bCs/>
          <w:spacing w:val="-3"/>
          <w:lang w:val="es-ES_tradnl"/>
        </w:rPr>
        <w:t>.</w:t>
      </w:r>
      <w:r w:rsidRPr="00D237B1">
        <w:rPr>
          <w:rFonts w:ascii="Arial" w:hAnsi="Arial" w:cs="Arial"/>
          <w:bCs/>
          <w:spacing w:val="-3"/>
          <w:lang w:val="es-ES_tradnl"/>
        </w:rPr>
        <w:t xml:space="preserve"> La Certificación de Disponibilidad Presupuestaria.</w:t>
      </w:r>
    </w:p>
    <w:p w14:paraId="506A888E" w14:textId="7777777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2.4. La Notificación de adjudicación a</w:t>
      </w:r>
      <w:r>
        <w:rPr>
          <w:rFonts w:ascii="Arial" w:hAnsi="Arial" w:cs="Arial"/>
          <w:bCs/>
          <w:spacing w:val="-3"/>
          <w:lang w:val="es-ES_tradnl"/>
        </w:rPr>
        <w:t>l</w:t>
      </w:r>
      <w:r w:rsidRPr="00D237B1">
        <w:rPr>
          <w:rFonts w:ascii="Arial" w:hAnsi="Arial" w:cs="Arial"/>
          <w:bCs/>
          <w:spacing w:val="-3"/>
          <w:lang w:val="es-ES_tradnl"/>
        </w:rPr>
        <w:t xml:space="preserve"> Consultor</w:t>
      </w:r>
      <w:r>
        <w:rPr>
          <w:rFonts w:ascii="Arial" w:hAnsi="Arial" w:cs="Arial"/>
          <w:bCs/>
          <w:spacing w:val="-3"/>
          <w:lang w:val="es-ES_tradnl"/>
        </w:rPr>
        <w:t>/</w:t>
      </w:r>
      <w:proofErr w:type="spellStart"/>
      <w:r>
        <w:rPr>
          <w:rFonts w:ascii="Arial" w:hAnsi="Arial" w:cs="Arial"/>
          <w:bCs/>
          <w:spacing w:val="-3"/>
          <w:lang w:val="es-ES_tradnl"/>
        </w:rPr>
        <w:t>a</w:t>
      </w:r>
      <w:proofErr w:type="spellEnd"/>
      <w:r w:rsidRPr="00D237B1">
        <w:rPr>
          <w:rFonts w:ascii="Arial" w:hAnsi="Arial" w:cs="Arial"/>
          <w:bCs/>
          <w:spacing w:val="-3"/>
          <w:lang w:val="es-ES_tradnl"/>
        </w:rPr>
        <w:t xml:space="preserve"> adjudicad</w:t>
      </w:r>
      <w:r>
        <w:rPr>
          <w:rFonts w:ascii="Arial" w:hAnsi="Arial" w:cs="Arial"/>
          <w:bCs/>
          <w:spacing w:val="-3"/>
          <w:lang w:val="es-ES_tradnl"/>
        </w:rPr>
        <w:t>o</w:t>
      </w:r>
      <w:r w:rsidRPr="00D237B1">
        <w:rPr>
          <w:rFonts w:ascii="Arial" w:hAnsi="Arial" w:cs="Arial"/>
          <w:bCs/>
          <w:spacing w:val="-3"/>
          <w:lang w:val="es-ES_tradnl"/>
        </w:rPr>
        <w:t>.</w:t>
      </w:r>
    </w:p>
    <w:p w14:paraId="22059292" w14:textId="6CE95F4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 xml:space="preserve">2.5. No Objeción </w:t>
      </w:r>
      <w:r w:rsidR="003E1610">
        <w:rPr>
          <w:rFonts w:ascii="Arial" w:hAnsi="Arial" w:cs="Arial"/>
          <w:bCs/>
          <w:spacing w:val="-3"/>
          <w:lang w:val="es-ES_tradnl"/>
        </w:rPr>
        <w:t>emitida.</w:t>
      </w:r>
      <w:r w:rsidRPr="00D237B1">
        <w:rPr>
          <w:rFonts w:ascii="Arial" w:hAnsi="Arial" w:cs="Arial"/>
          <w:bCs/>
          <w:spacing w:val="-3"/>
          <w:lang w:val="es-ES_tradnl"/>
        </w:rPr>
        <w:t xml:space="preserve"> </w:t>
      </w:r>
    </w:p>
    <w:p w14:paraId="016CAA92" w14:textId="77777777" w:rsidR="00457FB1" w:rsidRDefault="00457FB1" w:rsidP="00EF7A1C">
      <w:pPr>
        <w:suppressAutoHyphens/>
        <w:jc w:val="both"/>
        <w:rPr>
          <w:rFonts w:ascii="Arial" w:hAnsi="Arial" w:cs="Arial"/>
          <w:b/>
          <w:bCs/>
          <w:spacing w:val="-3"/>
          <w:lang w:val="es-ES_tradnl"/>
        </w:rPr>
      </w:pPr>
    </w:p>
    <w:p w14:paraId="5984631E" w14:textId="035C27BA"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CLÁUSULAS:</w:t>
      </w:r>
    </w:p>
    <w:p w14:paraId="46DB4B77" w14:textId="77777777" w:rsidR="00EF7A1C" w:rsidRPr="00D237B1" w:rsidRDefault="00EF7A1C" w:rsidP="00EF7A1C">
      <w:pPr>
        <w:pStyle w:val="Textoindependiente"/>
        <w:rPr>
          <w:rFonts w:ascii="Arial" w:hAnsi="Arial" w:cs="Arial"/>
          <w:b/>
          <w:bCs/>
        </w:rPr>
      </w:pPr>
    </w:p>
    <w:p w14:paraId="65EAFEB4" w14:textId="77777777" w:rsidR="00EF7A1C" w:rsidRPr="00D237B1" w:rsidRDefault="00EF7A1C" w:rsidP="00EF7A1C">
      <w:pPr>
        <w:pStyle w:val="Textoindependiente"/>
        <w:jc w:val="both"/>
        <w:rPr>
          <w:rFonts w:ascii="Arial" w:hAnsi="Arial" w:cs="Arial"/>
          <w:b/>
          <w:bCs/>
          <w:spacing w:val="-3"/>
          <w:lang w:val="es-ES_tradnl"/>
        </w:rPr>
      </w:pPr>
      <w:r w:rsidRPr="00D237B1">
        <w:rPr>
          <w:rFonts w:ascii="Arial" w:hAnsi="Arial" w:cs="Arial"/>
          <w:b/>
          <w:bCs/>
          <w:spacing w:val="-3"/>
          <w:lang w:val="es-ES_tradnl"/>
        </w:rPr>
        <w:t xml:space="preserve">PRIMERA. - OBJETO: </w:t>
      </w:r>
    </w:p>
    <w:p w14:paraId="27F9CA9D" w14:textId="492D3529" w:rsidR="00B10FE6" w:rsidRDefault="00B10FE6" w:rsidP="00B10FE6">
      <w:pPr>
        <w:jc w:val="both"/>
        <w:rPr>
          <w:rFonts w:ascii="Arial" w:hAnsi="Arial" w:cs="Arial"/>
        </w:rPr>
      </w:pPr>
      <w:r w:rsidRPr="00B10FE6">
        <w:rPr>
          <w:rFonts w:ascii="Arial" w:hAnsi="Arial" w:cs="Arial"/>
        </w:rPr>
        <w:t>Asesorar y brindar asistencia técnica al área</w:t>
      </w:r>
      <w:r w:rsidR="00E750AE">
        <w:rPr>
          <w:rFonts w:ascii="Arial" w:hAnsi="Arial" w:cs="Arial"/>
        </w:rPr>
        <w:t xml:space="preserve"> en materia</w:t>
      </w:r>
      <w:r w:rsidRPr="00B10FE6">
        <w:rPr>
          <w:rFonts w:ascii="Arial" w:hAnsi="Arial" w:cs="Arial"/>
        </w:rPr>
        <w:t xml:space="preserve"> social, mediante el acompañamiento en la gestión con la Dirección General del programa y las demás áreas de la Unidad de Gerenciamiento del Programa (UGP) </w:t>
      </w:r>
      <w:r w:rsidR="00E7475B">
        <w:rPr>
          <w:rFonts w:ascii="Arial" w:hAnsi="Arial" w:cs="Arial"/>
        </w:rPr>
        <w:t xml:space="preserve">y </w:t>
      </w:r>
      <w:proofErr w:type="spellStart"/>
      <w:r w:rsidRPr="00B10FE6">
        <w:rPr>
          <w:rFonts w:ascii="Arial" w:hAnsi="Arial" w:cs="Arial"/>
        </w:rPr>
        <w:t>Portoaguas</w:t>
      </w:r>
      <w:proofErr w:type="spellEnd"/>
      <w:r w:rsidR="00E7475B">
        <w:rPr>
          <w:rFonts w:ascii="Arial" w:hAnsi="Arial" w:cs="Arial"/>
        </w:rPr>
        <w:t>;</w:t>
      </w:r>
      <w:r w:rsidRPr="00B10FE6">
        <w:rPr>
          <w:rFonts w:ascii="Arial" w:hAnsi="Arial" w:cs="Arial"/>
        </w:rPr>
        <w:t xml:space="preserve"> la capacitación al personal y acompañamiento de los procesos internos, para fortalecer el abordaje y transversalización de los estándares socio ambientales ecuatorianos y de las Instituciones Financieras (</w:t>
      </w:r>
      <w:proofErr w:type="spellStart"/>
      <w:r w:rsidRPr="00B10FE6">
        <w:rPr>
          <w:rFonts w:ascii="Arial" w:hAnsi="Arial" w:cs="Arial"/>
        </w:rPr>
        <w:t>IFIs</w:t>
      </w:r>
      <w:proofErr w:type="spellEnd"/>
      <w:r w:rsidRPr="00B10FE6">
        <w:rPr>
          <w:rFonts w:ascii="Arial" w:hAnsi="Arial" w:cs="Arial"/>
        </w:rPr>
        <w:t>).</w:t>
      </w:r>
    </w:p>
    <w:p w14:paraId="7A496B31" w14:textId="77777777" w:rsidR="00385E83" w:rsidRPr="00B10FE6" w:rsidRDefault="00385E83" w:rsidP="00B10FE6">
      <w:pPr>
        <w:jc w:val="both"/>
        <w:rPr>
          <w:rFonts w:ascii="Arial" w:hAnsi="Arial" w:cs="Arial"/>
        </w:rPr>
      </w:pPr>
    </w:p>
    <w:p w14:paraId="7795E668" w14:textId="77777777" w:rsidR="00B10FE6" w:rsidRPr="00D237B1" w:rsidRDefault="00B10FE6" w:rsidP="00EF7A1C">
      <w:pPr>
        <w:suppressAutoHyphens/>
        <w:jc w:val="both"/>
        <w:rPr>
          <w:rFonts w:ascii="Arial" w:hAnsi="Arial" w:cs="Arial"/>
          <w:bCs/>
          <w:spacing w:val="-3"/>
          <w:lang w:val="es-ES_tradnl"/>
        </w:rPr>
      </w:pPr>
    </w:p>
    <w:p w14:paraId="15A4C451" w14:textId="77777777" w:rsidR="00EF7A1C" w:rsidRPr="00D237B1" w:rsidRDefault="00EF7A1C" w:rsidP="00EF7A1C">
      <w:pPr>
        <w:tabs>
          <w:tab w:val="left" w:pos="-720"/>
        </w:tabs>
        <w:suppressAutoHyphens/>
        <w:spacing w:before="40"/>
        <w:jc w:val="both"/>
        <w:rPr>
          <w:rFonts w:ascii="Arial" w:hAnsi="Arial" w:cs="Arial"/>
          <w:bCs/>
          <w:spacing w:val="-3"/>
          <w:lang w:val="es-ES_tradnl"/>
        </w:rPr>
      </w:pPr>
      <w:r w:rsidRPr="00D237B1">
        <w:rPr>
          <w:rFonts w:ascii="Arial" w:hAnsi="Arial" w:cs="Arial"/>
          <w:b/>
          <w:bCs/>
          <w:spacing w:val="-3"/>
          <w:lang w:val="es-ES_tradnl"/>
        </w:rPr>
        <w:t>SEGUNDA. - TIPO DE CONTRATO Y PLAZO DE EJECUCIÓN</w:t>
      </w:r>
      <w:r w:rsidRPr="00D237B1">
        <w:rPr>
          <w:rFonts w:ascii="Arial" w:hAnsi="Arial" w:cs="Arial"/>
          <w:bCs/>
          <w:spacing w:val="-3"/>
          <w:lang w:val="es-ES_tradnl"/>
        </w:rPr>
        <w:t xml:space="preserve">: </w:t>
      </w:r>
    </w:p>
    <w:p w14:paraId="6D0C1131" w14:textId="77777777" w:rsidR="00EF7A1C" w:rsidRPr="00D237B1" w:rsidRDefault="00EF7A1C" w:rsidP="00EF7A1C">
      <w:pPr>
        <w:tabs>
          <w:tab w:val="left" w:pos="-720"/>
        </w:tabs>
        <w:suppressAutoHyphens/>
        <w:spacing w:before="40"/>
        <w:jc w:val="both"/>
        <w:rPr>
          <w:rFonts w:ascii="Arial" w:hAnsi="Arial" w:cs="Arial"/>
          <w:bCs/>
          <w:spacing w:val="-3"/>
          <w:lang w:val="es-ES_tradnl"/>
        </w:rPr>
      </w:pPr>
    </w:p>
    <w:p w14:paraId="02FC86BB" w14:textId="79177029" w:rsidR="00EF7A1C" w:rsidRDefault="00EF7A1C" w:rsidP="00EF7A1C">
      <w:pPr>
        <w:tabs>
          <w:tab w:val="left" w:pos="-720"/>
        </w:tabs>
        <w:suppressAutoHyphens/>
        <w:spacing w:before="40"/>
        <w:jc w:val="both"/>
        <w:rPr>
          <w:rFonts w:ascii="Arial" w:eastAsia="Calibri" w:hAnsi="Arial" w:cs="Arial"/>
          <w:lang w:eastAsia="es-EC"/>
        </w:rPr>
      </w:pPr>
      <w:r w:rsidRPr="00D237B1">
        <w:rPr>
          <w:rFonts w:ascii="Arial" w:eastAsia="Calibri" w:hAnsi="Arial" w:cs="Arial"/>
          <w:lang w:eastAsia="es-EC"/>
        </w:rPr>
        <w:t xml:space="preserve">El contrato será con pago por </w:t>
      </w:r>
      <w:r w:rsidR="00170DD4">
        <w:rPr>
          <w:rFonts w:ascii="Arial" w:eastAsia="Calibri" w:hAnsi="Arial" w:cs="Arial"/>
          <w:lang w:eastAsia="es-EC"/>
        </w:rPr>
        <w:t>suma global</w:t>
      </w:r>
      <w:r w:rsidRPr="00D237B1">
        <w:rPr>
          <w:rFonts w:ascii="Arial" w:eastAsia="Calibri" w:hAnsi="Arial" w:cs="Arial"/>
          <w:lang w:eastAsia="es-EC"/>
        </w:rPr>
        <w:t xml:space="preserve"> y contra entrega de informes.</w:t>
      </w:r>
    </w:p>
    <w:p w14:paraId="7C83EB0A" w14:textId="77777777" w:rsidR="00C47AD7" w:rsidRDefault="00C47AD7" w:rsidP="00EF7A1C">
      <w:pPr>
        <w:tabs>
          <w:tab w:val="left" w:pos="-720"/>
        </w:tabs>
        <w:suppressAutoHyphens/>
        <w:spacing w:before="40"/>
        <w:jc w:val="both"/>
        <w:rPr>
          <w:rFonts w:ascii="Arial" w:eastAsia="Calibri" w:hAnsi="Arial" w:cs="Arial"/>
          <w:lang w:eastAsia="es-EC"/>
        </w:rPr>
      </w:pPr>
    </w:p>
    <w:p w14:paraId="5AE2CBA8" w14:textId="77777777" w:rsidR="00C47AD7" w:rsidRPr="00DB3F53" w:rsidRDefault="00C47AD7" w:rsidP="00C47AD7">
      <w:pPr>
        <w:tabs>
          <w:tab w:val="left" w:pos="-720"/>
        </w:tabs>
        <w:suppressAutoHyphens/>
        <w:jc w:val="both"/>
        <w:rPr>
          <w:rFonts w:ascii="Arial" w:eastAsia="Calibri" w:hAnsi="Arial" w:cs="Arial"/>
          <w:lang w:eastAsia="es-EC"/>
        </w:rPr>
      </w:pPr>
      <w:r w:rsidRPr="00D02444">
        <w:rPr>
          <w:rFonts w:ascii="Arial" w:eastAsia="Calibri" w:hAnsi="Arial" w:cs="Arial"/>
          <w:lang w:eastAsia="es-EC"/>
        </w:rPr>
        <w:t>El plazo podrá ser modificado en virtud del uso de las Políticas para la Selección y Contratación de consultores financiados por el Banco Interamericano de Desarrollo GN-2350-15.</w:t>
      </w:r>
    </w:p>
    <w:p w14:paraId="49ABD229" w14:textId="77777777" w:rsidR="00C47AD7" w:rsidRPr="00DB3F53" w:rsidRDefault="00C47AD7" w:rsidP="00C47AD7">
      <w:pPr>
        <w:tabs>
          <w:tab w:val="left" w:pos="-720"/>
        </w:tabs>
        <w:suppressAutoHyphens/>
        <w:ind w:left="567"/>
        <w:jc w:val="both"/>
        <w:rPr>
          <w:rFonts w:ascii="Arial" w:eastAsia="Calibri" w:hAnsi="Arial" w:cs="Arial"/>
          <w:lang w:eastAsia="es-EC"/>
        </w:rPr>
      </w:pPr>
    </w:p>
    <w:p w14:paraId="4562FAE3" w14:textId="264F9A1A" w:rsidR="00EF7A1C" w:rsidRPr="00D237B1" w:rsidRDefault="00EF7A1C" w:rsidP="00EF7A1C">
      <w:pPr>
        <w:tabs>
          <w:tab w:val="left" w:pos="-720"/>
        </w:tabs>
        <w:suppressAutoHyphens/>
        <w:spacing w:before="40"/>
        <w:jc w:val="both"/>
        <w:rPr>
          <w:rFonts w:ascii="Arial" w:eastAsia="Calibri" w:hAnsi="Arial" w:cs="Arial"/>
          <w:lang w:eastAsia="es-EC"/>
        </w:rPr>
      </w:pPr>
      <w:r w:rsidRPr="00D237B1">
        <w:rPr>
          <w:rFonts w:ascii="Arial" w:eastAsia="Calibri" w:hAnsi="Arial" w:cs="Arial"/>
          <w:lang w:eastAsia="es-EC"/>
        </w:rPr>
        <w:t>El plazo para la ejecución de la consultoría es de</w:t>
      </w:r>
      <w:r w:rsidR="003C0678">
        <w:rPr>
          <w:rFonts w:ascii="Arial" w:eastAsia="Calibri" w:hAnsi="Arial" w:cs="Arial"/>
          <w:lang w:eastAsia="es-EC"/>
        </w:rPr>
        <w:t xml:space="preserve"> cuatro (04)</w:t>
      </w:r>
      <w:r w:rsidRPr="00D237B1">
        <w:rPr>
          <w:rFonts w:ascii="Arial" w:eastAsia="Calibri" w:hAnsi="Arial" w:cs="Arial"/>
          <w:lang w:eastAsia="es-EC"/>
        </w:rPr>
        <w:t xml:space="preserve"> meses a partir del inicio del contrato, y deberá ser desarrollada en forma continua. El inicio de la prestación de los servicios acordados en el contrato será </w:t>
      </w:r>
      <w:r w:rsidRPr="00D237B1">
        <w:rPr>
          <w:rFonts w:ascii="Arial" w:eastAsia="Calibri" w:hAnsi="Arial" w:cs="Arial"/>
          <w:color w:val="000000" w:themeColor="text1"/>
          <w:lang w:eastAsia="es-EC"/>
        </w:rPr>
        <w:t>a la suscripción del contrato.</w:t>
      </w:r>
    </w:p>
    <w:p w14:paraId="013FBC12" w14:textId="77777777" w:rsidR="00EF7A1C" w:rsidRPr="00D237B1" w:rsidRDefault="00EF7A1C" w:rsidP="00EF7A1C">
      <w:pPr>
        <w:suppressAutoHyphens/>
        <w:jc w:val="both"/>
        <w:rPr>
          <w:rFonts w:ascii="Arial" w:hAnsi="Arial" w:cs="Arial"/>
          <w:bCs/>
          <w:spacing w:val="-3"/>
        </w:rPr>
      </w:pPr>
    </w:p>
    <w:p w14:paraId="051EBDB5" w14:textId="77777777" w:rsidR="00EF7A1C" w:rsidRPr="00D237B1" w:rsidRDefault="00EF7A1C" w:rsidP="00EF7A1C">
      <w:pPr>
        <w:tabs>
          <w:tab w:val="left" w:pos="-720"/>
        </w:tabs>
        <w:suppressAutoHyphens/>
        <w:jc w:val="both"/>
        <w:rPr>
          <w:rFonts w:ascii="Arial" w:hAnsi="Arial" w:cs="Arial"/>
          <w:bCs/>
          <w:lang w:val="es-ES"/>
        </w:rPr>
      </w:pPr>
      <w:r w:rsidRPr="00D237B1">
        <w:rPr>
          <w:rFonts w:ascii="Arial" w:hAnsi="Arial" w:cs="Arial"/>
          <w:bCs/>
          <w:lang w:val="es-ES"/>
        </w:rPr>
        <w:t xml:space="preserve">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w:t>
      </w:r>
      <w:r>
        <w:rPr>
          <w:rFonts w:ascii="Arial" w:hAnsi="Arial" w:cs="Arial"/>
          <w:bCs/>
          <w:lang w:val="es-ES"/>
        </w:rPr>
        <w:t>el/a</w:t>
      </w:r>
      <w:r w:rsidRPr="00D237B1">
        <w:rPr>
          <w:rFonts w:ascii="Arial" w:hAnsi="Arial" w:cs="Arial"/>
          <w:bCs/>
          <w:lang w:val="es-ES"/>
        </w:rPr>
        <w:t xml:space="preserve"> </w:t>
      </w:r>
      <w:r>
        <w:rPr>
          <w:rFonts w:ascii="Arial" w:hAnsi="Arial" w:cs="Arial"/>
          <w:bCs/>
          <w:lang w:val="es-ES"/>
        </w:rPr>
        <w:t>Consultor/a</w:t>
      </w:r>
      <w:r w:rsidRPr="00D237B1">
        <w:rPr>
          <w:rFonts w:ascii="Arial" w:hAnsi="Arial" w:cs="Arial"/>
          <w:bCs/>
          <w:lang w:val="es-ES"/>
        </w:rPr>
        <w:t xml:space="preserve"> y aceptado por el CONTRATANTE y solamente por los días que incida la presencia de las causales indicadas. Cuando la prórroga implique una modificación al plazo total se necesitará la aprobación de la máxima autoridad de la Contratante.</w:t>
      </w:r>
    </w:p>
    <w:p w14:paraId="076080F5" w14:textId="77777777" w:rsidR="00EF7A1C" w:rsidRPr="00D237B1" w:rsidRDefault="00EF7A1C" w:rsidP="00EF7A1C">
      <w:pPr>
        <w:tabs>
          <w:tab w:val="left" w:pos="-720"/>
          <w:tab w:val="left" w:pos="1721"/>
        </w:tabs>
        <w:suppressAutoHyphens/>
        <w:jc w:val="both"/>
        <w:rPr>
          <w:rFonts w:ascii="Arial" w:hAnsi="Arial" w:cs="Arial"/>
          <w:bCs/>
          <w:lang w:val="es-ES"/>
        </w:rPr>
      </w:pPr>
      <w:r w:rsidRPr="00D237B1">
        <w:rPr>
          <w:rFonts w:ascii="Arial" w:hAnsi="Arial" w:cs="Arial"/>
          <w:bCs/>
          <w:lang w:val="es-ES"/>
        </w:rPr>
        <w:tab/>
      </w:r>
    </w:p>
    <w:p w14:paraId="1C3FD875" w14:textId="77777777" w:rsidR="00EF7A1C" w:rsidRPr="00D237B1" w:rsidRDefault="00EF7A1C" w:rsidP="00EF7A1C">
      <w:pPr>
        <w:tabs>
          <w:tab w:val="left" w:pos="-720"/>
        </w:tabs>
        <w:suppressAutoHyphens/>
        <w:jc w:val="both"/>
        <w:rPr>
          <w:rFonts w:ascii="Arial" w:hAnsi="Arial" w:cs="Arial"/>
          <w:bCs/>
          <w:lang w:val="es-ES"/>
        </w:rPr>
      </w:pPr>
      <w:r w:rsidRPr="00D237B1">
        <w:rPr>
          <w:rFonts w:ascii="Arial" w:hAnsi="Arial" w:cs="Arial"/>
          <w:bCs/>
          <w:lang w:val="es-ES"/>
        </w:rPr>
        <w:t>La Contratante podrá suspender el plazo de ejecución contractual siempre que los hechos que lo motivan no sean imputables a</w:t>
      </w:r>
      <w:r>
        <w:rPr>
          <w:rFonts w:ascii="Arial" w:hAnsi="Arial" w:cs="Arial"/>
          <w:bCs/>
          <w:lang w:val="es-ES"/>
        </w:rPr>
        <w:t xml:space="preserve"> é</w:t>
      </w:r>
      <w:r w:rsidRPr="00D237B1">
        <w:rPr>
          <w:rFonts w:ascii="Arial" w:hAnsi="Arial" w:cs="Arial"/>
          <w:bCs/>
          <w:lang w:val="es-ES"/>
        </w:rPr>
        <w:t>l</w:t>
      </w:r>
      <w:r>
        <w:rPr>
          <w:rFonts w:ascii="Arial" w:hAnsi="Arial" w:cs="Arial"/>
          <w:bCs/>
          <w:lang w:val="es-ES"/>
        </w:rPr>
        <w:t>/a</w:t>
      </w:r>
      <w:r w:rsidRPr="00D237B1">
        <w:rPr>
          <w:rFonts w:ascii="Arial" w:hAnsi="Arial" w:cs="Arial"/>
          <w:bCs/>
          <w:lang w:val="es-ES"/>
        </w:rPr>
        <w:t xml:space="preserve"> </w:t>
      </w:r>
      <w:r>
        <w:rPr>
          <w:rFonts w:ascii="Arial" w:hAnsi="Arial" w:cs="Arial"/>
          <w:bCs/>
          <w:lang w:val="es-ES"/>
        </w:rPr>
        <w:t>Consultor/a</w:t>
      </w:r>
      <w:r w:rsidRPr="00D237B1">
        <w:rPr>
          <w:rFonts w:ascii="Arial" w:hAnsi="Arial" w:cs="Arial"/>
          <w:bCs/>
          <w:lang w:val="es-ES"/>
        </w:rPr>
        <w:t>.</w:t>
      </w:r>
    </w:p>
    <w:p w14:paraId="585FC378" w14:textId="77777777" w:rsidR="00EF7A1C" w:rsidRPr="00D237B1" w:rsidRDefault="00EF7A1C" w:rsidP="00EF7A1C">
      <w:pPr>
        <w:tabs>
          <w:tab w:val="left" w:pos="-720"/>
        </w:tabs>
        <w:suppressAutoHyphens/>
        <w:jc w:val="both"/>
        <w:rPr>
          <w:rFonts w:ascii="Arial" w:hAnsi="Arial" w:cs="Arial"/>
          <w:bCs/>
          <w:lang w:val="es-ES"/>
        </w:rPr>
      </w:pPr>
    </w:p>
    <w:p w14:paraId="6CDAC322" w14:textId="77777777" w:rsidR="00EF7A1C" w:rsidRDefault="00EF7A1C" w:rsidP="00EF7A1C">
      <w:pPr>
        <w:suppressAutoHyphens/>
        <w:jc w:val="both"/>
        <w:rPr>
          <w:rFonts w:ascii="Arial" w:hAnsi="Arial" w:cs="Arial"/>
          <w:bCs/>
          <w:lang w:val="es-ES"/>
        </w:rPr>
      </w:pPr>
      <w:r w:rsidRPr="00D237B1">
        <w:rPr>
          <w:rFonts w:ascii="Arial" w:hAnsi="Arial" w:cs="Arial"/>
          <w:bCs/>
          <w:lang w:val="es-ES"/>
        </w:rPr>
        <w:t>El hecho de permitir a</w:t>
      </w:r>
      <w:r>
        <w:rPr>
          <w:rFonts w:ascii="Arial" w:hAnsi="Arial" w:cs="Arial"/>
          <w:bCs/>
          <w:lang w:val="es-ES"/>
        </w:rPr>
        <w:t xml:space="preserve"> é</w:t>
      </w:r>
      <w:r w:rsidRPr="00D237B1">
        <w:rPr>
          <w:rFonts w:ascii="Arial" w:hAnsi="Arial" w:cs="Arial"/>
          <w:bCs/>
          <w:lang w:val="es-ES"/>
        </w:rPr>
        <w:t>l</w:t>
      </w:r>
      <w:r>
        <w:rPr>
          <w:rFonts w:ascii="Arial" w:hAnsi="Arial" w:cs="Arial"/>
          <w:bCs/>
          <w:lang w:val="es-ES"/>
        </w:rPr>
        <w:t>/a</w:t>
      </w:r>
      <w:r w:rsidRPr="00D237B1">
        <w:rPr>
          <w:rFonts w:ascii="Arial" w:hAnsi="Arial" w:cs="Arial"/>
          <w:bCs/>
          <w:lang w:val="es-ES"/>
        </w:rPr>
        <w:t xml:space="preserve"> </w:t>
      </w:r>
      <w:r>
        <w:rPr>
          <w:rFonts w:ascii="Arial" w:hAnsi="Arial" w:cs="Arial"/>
          <w:bCs/>
          <w:lang w:val="es-ES"/>
        </w:rPr>
        <w:t>Consultor/a</w:t>
      </w:r>
      <w:r w:rsidRPr="00D237B1">
        <w:rPr>
          <w:rFonts w:ascii="Arial" w:hAnsi="Arial" w:cs="Arial"/>
          <w:bCs/>
          <w:lang w:val="es-ES"/>
        </w:rPr>
        <w:t xml:space="preserve">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2EE6131D" w14:textId="77777777" w:rsidR="007F440C" w:rsidRPr="00D237B1" w:rsidRDefault="007F440C" w:rsidP="00EF7A1C">
      <w:pPr>
        <w:suppressAutoHyphens/>
        <w:jc w:val="both"/>
        <w:rPr>
          <w:rFonts w:ascii="Arial" w:hAnsi="Arial" w:cs="Arial"/>
          <w:bCs/>
          <w:spacing w:val="-3"/>
          <w:lang w:val="es-ES_tradnl"/>
        </w:rPr>
      </w:pPr>
    </w:p>
    <w:p w14:paraId="15FC37FA"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TERCERA. - FORMATO Y LUGAR PARA LA PRESTACIÓN DE LOS SERVICIOS DE CONSULTORÍA:</w:t>
      </w:r>
    </w:p>
    <w:p w14:paraId="6E411103" w14:textId="5B1BEA40" w:rsidR="00EF7A1C" w:rsidRPr="00D506BB" w:rsidRDefault="00EF7A1C" w:rsidP="00EF7A1C">
      <w:pPr>
        <w:tabs>
          <w:tab w:val="left" w:pos="-720"/>
        </w:tabs>
        <w:suppressAutoHyphens/>
        <w:spacing w:before="40"/>
        <w:jc w:val="both"/>
        <w:rPr>
          <w:rFonts w:ascii="Arial" w:eastAsia="Calibri" w:hAnsi="Arial" w:cs="Arial"/>
          <w:lang w:eastAsia="es-EC"/>
        </w:rPr>
      </w:pPr>
      <w:r w:rsidRPr="00D506BB">
        <w:rPr>
          <w:rFonts w:ascii="Arial" w:hAnsi="Arial" w:cs="Arial"/>
          <w:bCs/>
        </w:rPr>
        <w:t>Los servicios de consultoría serán prestados desde las oficinas propias de</w:t>
      </w:r>
      <w:r>
        <w:rPr>
          <w:rFonts w:ascii="Arial" w:hAnsi="Arial" w:cs="Arial"/>
          <w:bCs/>
        </w:rPr>
        <w:t>l</w:t>
      </w:r>
      <w:r w:rsidRPr="00D506BB">
        <w:rPr>
          <w:rFonts w:ascii="Arial" w:hAnsi="Arial" w:cs="Arial"/>
          <w:bCs/>
        </w:rPr>
        <w:t xml:space="preserve"> </w:t>
      </w:r>
      <w:r>
        <w:rPr>
          <w:rFonts w:ascii="Arial" w:hAnsi="Arial" w:cs="Arial"/>
          <w:bCs/>
        </w:rPr>
        <w:t>Consultor/a</w:t>
      </w:r>
      <w:r w:rsidRPr="00D506BB">
        <w:rPr>
          <w:rFonts w:ascii="Arial" w:hAnsi="Arial" w:cs="Arial"/>
          <w:bCs/>
        </w:rPr>
        <w:t xml:space="preserve"> en un </w:t>
      </w:r>
      <w:r w:rsidRPr="007405D2">
        <w:rPr>
          <w:rFonts w:ascii="Arial" w:hAnsi="Arial" w:cs="Arial"/>
          <w:bCs/>
        </w:rPr>
        <w:t>70%, utilizando tecnologías de comunicación e información para la coordinación permanente con el equipo técnico del Programa; y, un 30%</w:t>
      </w:r>
      <w:r w:rsidRPr="00D506BB">
        <w:rPr>
          <w:rFonts w:ascii="Arial" w:hAnsi="Arial" w:cs="Arial"/>
          <w:bCs/>
        </w:rPr>
        <w:t xml:space="preserve"> de forma </w:t>
      </w:r>
      <w:r w:rsidRPr="0026596E">
        <w:rPr>
          <w:rFonts w:ascii="Arial" w:hAnsi="Arial" w:cs="Arial"/>
          <w:bCs/>
        </w:rPr>
        <w:t>presencial en las oficinas de la Unidad de Gerenciamiento del Programa, ubicadas en la calle</w:t>
      </w:r>
      <w:r w:rsidR="0026596E" w:rsidRPr="0026596E">
        <w:rPr>
          <w:rFonts w:ascii="Arial" w:eastAsia="Calibri" w:hAnsi="Arial" w:cs="Arial"/>
          <w:bCs/>
          <w:iCs/>
          <w:spacing w:val="-3"/>
        </w:rPr>
        <w:t xml:space="preserve"> ubicadas en las calles Córdova y Chile esquina, Edificio </w:t>
      </w:r>
      <w:proofErr w:type="spellStart"/>
      <w:r w:rsidR="0026596E" w:rsidRPr="0026596E">
        <w:rPr>
          <w:rFonts w:ascii="Arial" w:eastAsia="Calibri" w:hAnsi="Arial" w:cs="Arial"/>
          <w:bCs/>
          <w:iCs/>
          <w:spacing w:val="-3"/>
        </w:rPr>
        <w:t>Portoaguas</w:t>
      </w:r>
      <w:proofErr w:type="spellEnd"/>
      <w:r w:rsidR="0026596E" w:rsidRPr="0026596E">
        <w:rPr>
          <w:rFonts w:ascii="Arial" w:eastAsia="Calibri" w:hAnsi="Arial" w:cs="Arial"/>
          <w:bCs/>
          <w:iCs/>
          <w:spacing w:val="-3"/>
        </w:rPr>
        <w:t>, Piso 1,</w:t>
      </w:r>
      <w:r w:rsidR="00B75581">
        <w:rPr>
          <w:rFonts w:ascii="Arial" w:eastAsia="Calibri" w:hAnsi="Arial" w:cs="Arial"/>
          <w:bCs/>
          <w:iCs/>
          <w:spacing w:val="-3"/>
        </w:rPr>
        <w:t xml:space="preserve"> </w:t>
      </w:r>
      <w:r w:rsidR="0026596E" w:rsidRPr="0026596E">
        <w:rPr>
          <w:rFonts w:ascii="Arial" w:eastAsia="Calibri" w:hAnsi="Arial" w:cs="Arial"/>
          <w:bCs/>
          <w:iCs/>
          <w:spacing w:val="-3"/>
        </w:rPr>
        <w:t>oficinas administrativas</w:t>
      </w:r>
      <w:r w:rsidRPr="0026596E">
        <w:rPr>
          <w:rFonts w:ascii="Arial" w:eastAsia="Calibri" w:hAnsi="Arial" w:cs="Arial"/>
          <w:lang w:eastAsia="es-EC"/>
        </w:rPr>
        <w:t>.</w:t>
      </w:r>
    </w:p>
    <w:p w14:paraId="51369C9F" w14:textId="77777777" w:rsidR="00EF7A1C" w:rsidRPr="00D506BB" w:rsidRDefault="00EF7A1C" w:rsidP="00EF7A1C">
      <w:pPr>
        <w:pStyle w:val="Ttulo"/>
        <w:jc w:val="both"/>
        <w:rPr>
          <w:rFonts w:ascii="Arial" w:hAnsi="Arial" w:cs="Arial"/>
          <w:b w:val="0"/>
        </w:rPr>
      </w:pPr>
    </w:p>
    <w:p w14:paraId="37235568" w14:textId="1D2BD404" w:rsidR="00EF7A1C" w:rsidRPr="00D506BB" w:rsidRDefault="00EF7A1C" w:rsidP="00EF7A1C">
      <w:pPr>
        <w:pStyle w:val="Ttulo"/>
        <w:jc w:val="both"/>
        <w:rPr>
          <w:rFonts w:ascii="Arial" w:hAnsi="Arial" w:cs="Arial"/>
          <w:b w:val="0"/>
        </w:rPr>
      </w:pPr>
      <w:r w:rsidRPr="00A8679A">
        <w:rPr>
          <w:rFonts w:ascii="Arial" w:hAnsi="Arial" w:cs="Arial"/>
          <w:b w:val="0"/>
        </w:rPr>
        <w:t>El seguimiento y evaluación técnica de esta consultoría estará a cargo de</w:t>
      </w:r>
      <w:r w:rsidR="00BE1395">
        <w:rPr>
          <w:rFonts w:ascii="Arial" w:hAnsi="Arial" w:cs="Arial"/>
          <w:b w:val="0"/>
        </w:rPr>
        <w:t xml:space="preserve"> la</w:t>
      </w:r>
      <w:r w:rsidR="003862F0">
        <w:rPr>
          <w:rFonts w:ascii="Arial" w:hAnsi="Arial" w:cs="Arial"/>
          <w:b w:val="0"/>
        </w:rPr>
        <w:t xml:space="preserve"> </w:t>
      </w:r>
      <w:r w:rsidR="003862F0" w:rsidRPr="00BE1395">
        <w:rPr>
          <w:rFonts w:ascii="Arial" w:hAnsi="Arial" w:cs="Arial"/>
          <w:b w:val="0"/>
        </w:rPr>
        <w:t>Especialista Social de la Dirección Ambiental y Social de la Unidad de Gerenciamiento del Programa</w:t>
      </w:r>
      <w:r w:rsidRPr="00BE1395">
        <w:rPr>
          <w:rFonts w:ascii="Arial" w:hAnsi="Arial" w:cs="Arial"/>
        </w:rPr>
        <w:t>,</w:t>
      </w:r>
      <w:r w:rsidRPr="00A8679A">
        <w:rPr>
          <w:rFonts w:ascii="Arial" w:hAnsi="Arial" w:cs="Arial"/>
          <w:b w:val="0"/>
        </w:rPr>
        <w:t xml:space="preserve"> o a su vez, por la persona que ést</w:t>
      </w:r>
      <w:r w:rsidR="00651A7C" w:rsidRPr="00A8679A">
        <w:rPr>
          <w:rFonts w:ascii="Arial" w:hAnsi="Arial" w:cs="Arial"/>
          <w:b w:val="0"/>
        </w:rPr>
        <w:t>a</w:t>
      </w:r>
      <w:r w:rsidRPr="00A8679A">
        <w:rPr>
          <w:rFonts w:ascii="Arial" w:hAnsi="Arial" w:cs="Arial"/>
          <w:b w:val="0"/>
        </w:rPr>
        <w:t xml:space="preserve"> designe para tal fin.</w:t>
      </w:r>
      <w:r w:rsidRPr="00D506BB">
        <w:rPr>
          <w:rFonts w:ascii="Arial" w:hAnsi="Arial" w:cs="Arial"/>
          <w:b w:val="0"/>
        </w:rPr>
        <w:t xml:space="preserve"> </w:t>
      </w:r>
    </w:p>
    <w:p w14:paraId="619041DC" w14:textId="77777777" w:rsidR="00EF7A1C" w:rsidRPr="00D506BB" w:rsidRDefault="00EF7A1C" w:rsidP="00EF7A1C">
      <w:pPr>
        <w:pStyle w:val="Ttulo"/>
        <w:ind w:left="360"/>
        <w:jc w:val="both"/>
        <w:rPr>
          <w:rFonts w:ascii="Arial" w:hAnsi="Arial" w:cs="Arial"/>
          <w:b w:val="0"/>
        </w:rPr>
      </w:pPr>
    </w:p>
    <w:p w14:paraId="763B6EE8" w14:textId="77777777" w:rsidR="00EF7A1C" w:rsidRPr="00D506BB" w:rsidRDefault="00EF7A1C" w:rsidP="00EF7A1C">
      <w:pPr>
        <w:pStyle w:val="Ttulo"/>
        <w:jc w:val="both"/>
        <w:rPr>
          <w:rFonts w:ascii="Arial" w:hAnsi="Arial" w:cs="Arial"/>
          <w:b w:val="0"/>
        </w:rPr>
      </w:pPr>
      <w:r>
        <w:rPr>
          <w:rFonts w:ascii="Arial" w:hAnsi="Arial" w:cs="Arial"/>
          <w:b w:val="0"/>
        </w:rPr>
        <w:t>El/a</w:t>
      </w:r>
      <w:r w:rsidRPr="00D506BB">
        <w:rPr>
          <w:rFonts w:ascii="Arial" w:hAnsi="Arial" w:cs="Arial"/>
          <w:b w:val="0"/>
        </w:rPr>
        <w:t xml:space="preserve"> </w:t>
      </w:r>
      <w:r>
        <w:rPr>
          <w:rFonts w:ascii="Arial" w:hAnsi="Arial" w:cs="Arial"/>
          <w:b w:val="0"/>
        </w:rPr>
        <w:t>Consultor/a</w:t>
      </w:r>
      <w:r w:rsidRPr="00D506BB">
        <w:rPr>
          <w:rFonts w:ascii="Arial" w:hAnsi="Arial" w:cs="Arial"/>
          <w:b w:val="0"/>
        </w:rPr>
        <w:t xml:space="preserve"> trabajará en colaboración con el equipo técnico de la UGP, quienes además estarán encargados de apoyar a</w:t>
      </w:r>
      <w:r>
        <w:rPr>
          <w:rFonts w:ascii="Arial" w:hAnsi="Arial" w:cs="Arial"/>
          <w:b w:val="0"/>
        </w:rPr>
        <w:t xml:space="preserve"> é</w:t>
      </w:r>
      <w:r w:rsidRPr="00D506BB">
        <w:rPr>
          <w:rFonts w:ascii="Arial" w:hAnsi="Arial" w:cs="Arial"/>
          <w:b w:val="0"/>
        </w:rPr>
        <w:t>l</w:t>
      </w:r>
      <w:r>
        <w:rPr>
          <w:rFonts w:ascii="Arial" w:hAnsi="Arial" w:cs="Arial"/>
          <w:b w:val="0"/>
        </w:rPr>
        <w:t>/a</w:t>
      </w:r>
      <w:r w:rsidRPr="00D506BB">
        <w:rPr>
          <w:rFonts w:ascii="Arial" w:hAnsi="Arial" w:cs="Arial"/>
          <w:b w:val="0"/>
        </w:rPr>
        <w:t xml:space="preserve"> </w:t>
      </w:r>
      <w:r>
        <w:rPr>
          <w:rFonts w:ascii="Arial" w:hAnsi="Arial" w:cs="Arial"/>
          <w:b w:val="0"/>
        </w:rPr>
        <w:t>Consultor/a</w:t>
      </w:r>
      <w:r w:rsidRPr="00D506BB">
        <w:rPr>
          <w:rFonts w:ascii="Arial" w:hAnsi="Arial" w:cs="Arial"/>
          <w:b w:val="0"/>
        </w:rPr>
        <w:t xml:space="preserve"> en:</w:t>
      </w:r>
    </w:p>
    <w:p w14:paraId="611AC040" w14:textId="77777777" w:rsidR="00EF7A1C" w:rsidRPr="00D506BB" w:rsidRDefault="00EF7A1C" w:rsidP="00EF7A1C">
      <w:pPr>
        <w:pStyle w:val="Ttulo"/>
        <w:ind w:left="360"/>
        <w:jc w:val="both"/>
        <w:rPr>
          <w:rFonts w:ascii="Arial" w:hAnsi="Arial" w:cs="Arial"/>
          <w:b w:val="0"/>
        </w:rPr>
      </w:pPr>
    </w:p>
    <w:p w14:paraId="5A4E4EC2" w14:textId="77777777" w:rsidR="00EF7A1C" w:rsidRPr="00D506BB" w:rsidRDefault="00EF7A1C" w:rsidP="00185EEA">
      <w:pPr>
        <w:pStyle w:val="Ttulo"/>
        <w:numPr>
          <w:ilvl w:val="0"/>
          <w:numId w:val="14"/>
        </w:numPr>
        <w:jc w:val="both"/>
        <w:rPr>
          <w:rFonts w:ascii="Arial" w:hAnsi="Arial" w:cs="Arial"/>
          <w:b w:val="0"/>
        </w:rPr>
      </w:pPr>
      <w:r w:rsidRPr="00D506BB">
        <w:rPr>
          <w:rFonts w:ascii="Arial" w:hAnsi="Arial" w:cs="Arial"/>
          <w:b w:val="0"/>
        </w:rPr>
        <w:t xml:space="preserve">Acceder a la información necesaria para llevar a cabo esta consultoría; </w:t>
      </w:r>
    </w:p>
    <w:p w14:paraId="09305DD1" w14:textId="77777777" w:rsidR="00EF7A1C" w:rsidRPr="00D506BB" w:rsidRDefault="00EF7A1C" w:rsidP="00185EEA">
      <w:pPr>
        <w:pStyle w:val="Ttulo"/>
        <w:numPr>
          <w:ilvl w:val="0"/>
          <w:numId w:val="14"/>
        </w:numPr>
        <w:jc w:val="both"/>
        <w:rPr>
          <w:rFonts w:ascii="Arial" w:hAnsi="Arial" w:cs="Arial"/>
          <w:b w:val="0"/>
        </w:rPr>
      </w:pPr>
      <w:r w:rsidRPr="00D506BB">
        <w:rPr>
          <w:rFonts w:ascii="Arial" w:hAnsi="Arial" w:cs="Arial"/>
          <w:b w:val="0"/>
        </w:rPr>
        <w:t>Coordinar y/o mantener reuniones con autoridades o directivos de otras entidades que requiera el contratista; y,</w:t>
      </w:r>
    </w:p>
    <w:p w14:paraId="1F8BDFA3" w14:textId="2EBDF372" w:rsidR="00EF7A1C" w:rsidRDefault="00EF7A1C" w:rsidP="00185EEA">
      <w:pPr>
        <w:pStyle w:val="Ttulo"/>
        <w:numPr>
          <w:ilvl w:val="0"/>
          <w:numId w:val="14"/>
        </w:numPr>
        <w:jc w:val="both"/>
        <w:rPr>
          <w:rFonts w:ascii="Arial" w:hAnsi="Arial" w:cs="Arial"/>
          <w:b w:val="0"/>
        </w:rPr>
      </w:pPr>
      <w:r w:rsidRPr="00D506BB">
        <w:rPr>
          <w:rFonts w:ascii="Arial" w:hAnsi="Arial" w:cs="Arial"/>
          <w:b w:val="0"/>
        </w:rPr>
        <w:t>Revisar y dar seguimiento al cumplimiento de los documentos soci</w:t>
      </w:r>
      <w:r w:rsidR="00D079B2">
        <w:rPr>
          <w:rFonts w:ascii="Arial" w:hAnsi="Arial" w:cs="Arial"/>
          <w:b w:val="0"/>
        </w:rPr>
        <w:t>ales</w:t>
      </w:r>
      <w:r w:rsidRPr="00D506BB">
        <w:rPr>
          <w:rFonts w:ascii="Arial" w:hAnsi="Arial" w:cs="Arial"/>
          <w:b w:val="0"/>
        </w:rPr>
        <w:t xml:space="preserve"> del </w:t>
      </w:r>
      <w:r w:rsidR="00A16133">
        <w:rPr>
          <w:rFonts w:ascii="Arial" w:hAnsi="Arial" w:cs="Arial"/>
          <w:b w:val="0"/>
        </w:rPr>
        <w:t>p</w:t>
      </w:r>
      <w:r w:rsidRPr="00D506BB">
        <w:rPr>
          <w:rFonts w:ascii="Arial" w:hAnsi="Arial" w:cs="Arial"/>
          <w:b w:val="0"/>
        </w:rPr>
        <w:t xml:space="preserve">rograma. </w:t>
      </w:r>
    </w:p>
    <w:p w14:paraId="492504B2" w14:textId="77777777" w:rsidR="00F07D34" w:rsidRDefault="00F07D34" w:rsidP="00F07D34">
      <w:pPr>
        <w:pStyle w:val="Ttulo"/>
        <w:ind w:left="1080"/>
        <w:jc w:val="both"/>
        <w:rPr>
          <w:rFonts w:ascii="Arial" w:hAnsi="Arial" w:cs="Arial"/>
          <w:b w:val="0"/>
        </w:rPr>
      </w:pPr>
    </w:p>
    <w:p w14:paraId="169DCA40" w14:textId="77777777" w:rsidR="00EF7A1C" w:rsidRPr="00D237B1" w:rsidRDefault="00EF7A1C" w:rsidP="00EF7A1C">
      <w:pPr>
        <w:suppressAutoHyphens/>
        <w:jc w:val="both"/>
        <w:rPr>
          <w:rFonts w:ascii="Arial" w:hAnsi="Arial" w:cs="Arial"/>
          <w:bCs/>
          <w:spacing w:val="-3"/>
          <w:lang w:val="es-ES_tradnl"/>
        </w:rPr>
      </w:pPr>
      <w:r w:rsidRPr="00D237B1">
        <w:rPr>
          <w:rFonts w:ascii="Arial" w:hAnsi="Arial" w:cs="Arial"/>
          <w:b/>
          <w:bCs/>
          <w:spacing w:val="-3"/>
          <w:lang w:val="es-ES_tradnl"/>
        </w:rPr>
        <w:t>CUARTA. - PRECIO Y FORMA DE PAGO:</w:t>
      </w:r>
    </w:p>
    <w:p w14:paraId="3E64C0A8" w14:textId="77777777" w:rsidR="00EF7A1C" w:rsidRPr="00D237B1" w:rsidRDefault="00EF7A1C" w:rsidP="00EF7A1C">
      <w:pPr>
        <w:suppressAutoHyphens/>
        <w:jc w:val="both"/>
        <w:rPr>
          <w:rFonts w:ascii="Arial" w:hAnsi="Arial" w:cs="Arial"/>
          <w:bCs/>
          <w:spacing w:val="-3"/>
          <w:lang w:val="es-ES_tradnl"/>
        </w:rPr>
      </w:pPr>
    </w:p>
    <w:p w14:paraId="3A3FCAD8" w14:textId="711F2BFD" w:rsidR="00EF7A1C" w:rsidRDefault="00EF7A1C" w:rsidP="00EF7A1C">
      <w:pPr>
        <w:tabs>
          <w:tab w:val="left" w:pos="-720"/>
        </w:tabs>
        <w:suppressAutoHyphens/>
        <w:jc w:val="both"/>
        <w:rPr>
          <w:rFonts w:ascii="Arial" w:eastAsia="Calibri" w:hAnsi="Arial" w:cs="Arial"/>
          <w:lang w:eastAsia="es-EC"/>
        </w:rPr>
      </w:pPr>
      <w:r w:rsidRPr="0053134B">
        <w:rPr>
          <w:rFonts w:ascii="Arial" w:eastAsia="Calibri" w:hAnsi="Arial" w:cs="Arial"/>
          <w:lang w:eastAsia="es-EC"/>
        </w:rPr>
        <w:t>El monto de los servicios profesionales</w:t>
      </w:r>
      <w:r w:rsidR="001A3408">
        <w:rPr>
          <w:rFonts w:ascii="Arial" w:eastAsia="Calibri" w:hAnsi="Arial" w:cs="Arial"/>
          <w:lang w:eastAsia="es-EC"/>
        </w:rPr>
        <w:t xml:space="preserve"> por suma global</w:t>
      </w:r>
      <w:r w:rsidRPr="0053134B">
        <w:rPr>
          <w:rFonts w:ascii="Arial" w:eastAsia="Calibri" w:hAnsi="Arial" w:cs="Arial"/>
          <w:lang w:eastAsia="es-EC"/>
        </w:rPr>
        <w:t xml:space="preserve"> es de USD </w:t>
      </w:r>
      <w:r w:rsidR="00657344">
        <w:rPr>
          <w:rFonts w:ascii="Arial" w:eastAsia="Calibri" w:hAnsi="Arial" w:cs="Arial"/>
          <w:lang w:eastAsia="es-EC"/>
        </w:rPr>
        <w:t>20</w:t>
      </w:r>
      <w:r w:rsidRPr="0053134B">
        <w:rPr>
          <w:rFonts w:ascii="Arial" w:eastAsia="Calibri" w:hAnsi="Arial" w:cs="Arial"/>
          <w:lang w:eastAsia="es-EC"/>
        </w:rPr>
        <w:t>.000,00</w:t>
      </w:r>
      <w:r w:rsidR="007A154B">
        <w:rPr>
          <w:rFonts w:ascii="Arial" w:eastAsia="Calibri" w:hAnsi="Arial" w:cs="Arial"/>
          <w:lang w:eastAsia="es-EC"/>
        </w:rPr>
        <w:t xml:space="preserve"> (</w:t>
      </w:r>
      <w:r w:rsidR="00657344">
        <w:rPr>
          <w:rFonts w:ascii="Arial" w:eastAsia="Calibri" w:hAnsi="Arial" w:cs="Arial"/>
          <w:lang w:eastAsia="es-EC"/>
        </w:rPr>
        <w:t>Veinte</w:t>
      </w:r>
      <w:r w:rsidR="007A154B">
        <w:rPr>
          <w:rFonts w:ascii="Arial" w:eastAsia="Calibri" w:hAnsi="Arial" w:cs="Arial"/>
          <w:lang w:eastAsia="es-EC"/>
        </w:rPr>
        <w:t xml:space="preserve"> mil 00</w:t>
      </w:r>
      <w:r w:rsidRPr="0053134B">
        <w:rPr>
          <w:rFonts w:ascii="Arial" w:eastAsia="Calibri" w:hAnsi="Arial" w:cs="Arial"/>
          <w:lang w:eastAsia="es-EC"/>
        </w:rPr>
        <w:t>/100 dólares de los Estados Unidos de América), más el valor del IVA.</w:t>
      </w:r>
    </w:p>
    <w:p w14:paraId="19B744A3" w14:textId="77777777" w:rsidR="00AC66DC" w:rsidRDefault="00AC66DC" w:rsidP="00EF7A1C">
      <w:pPr>
        <w:tabs>
          <w:tab w:val="left" w:pos="-720"/>
        </w:tabs>
        <w:suppressAutoHyphens/>
        <w:jc w:val="both"/>
        <w:rPr>
          <w:rFonts w:ascii="Arial" w:eastAsia="Calibri" w:hAnsi="Arial" w:cs="Arial"/>
          <w:lang w:eastAsia="es-EC"/>
        </w:rPr>
      </w:pPr>
    </w:p>
    <w:p w14:paraId="37AF412B" w14:textId="77777777" w:rsidR="00EF7A1C" w:rsidRPr="0053134B" w:rsidRDefault="00EF7A1C" w:rsidP="00EF7A1C">
      <w:pPr>
        <w:pStyle w:val="Sinespaciado"/>
        <w:jc w:val="both"/>
        <w:rPr>
          <w:rFonts w:ascii="Arial" w:hAnsi="Arial" w:cs="Arial"/>
          <w:sz w:val="24"/>
          <w:szCs w:val="24"/>
          <w:lang w:val="es-EC"/>
        </w:rPr>
      </w:pPr>
      <w:r w:rsidRPr="0053134B">
        <w:rPr>
          <w:rFonts w:ascii="Arial" w:eastAsia="Calibri" w:hAnsi="Arial" w:cs="Arial"/>
          <w:sz w:val="24"/>
          <w:szCs w:val="24"/>
          <w:lang w:eastAsia="es-EC"/>
        </w:rPr>
        <w:t xml:space="preserve">El pago se efectuará con recursos proveniente </w:t>
      </w:r>
      <w:r w:rsidRPr="0053134B">
        <w:rPr>
          <w:rFonts w:ascii="Arial" w:hAnsi="Arial" w:cs="Arial"/>
          <w:sz w:val="24"/>
          <w:szCs w:val="24"/>
          <w:lang w:val="es-EC"/>
        </w:rPr>
        <w:t xml:space="preserve">de </w:t>
      </w:r>
      <w:proofErr w:type="spellStart"/>
      <w:r w:rsidRPr="0053134B">
        <w:rPr>
          <w:rFonts w:ascii="Arial" w:hAnsi="Arial" w:cs="Arial"/>
          <w:sz w:val="24"/>
          <w:szCs w:val="24"/>
          <w:lang w:val="es-EC"/>
        </w:rPr>
        <w:t>Latin</w:t>
      </w:r>
      <w:proofErr w:type="spellEnd"/>
      <w:r w:rsidRPr="0053134B">
        <w:rPr>
          <w:rFonts w:ascii="Arial" w:hAnsi="Arial" w:cs="Arial"/>
          <w:sz w:val="24"/>
          <w:szCs w:val="24"/>
          <w:lang w:val="es-EC"/>
        </w:rPr>
        <w:t xml:space="preserve"> </w:t>
      </w:r>
      <w:proofErr w:type="spellStart"/>
      <w:r w:rsidRPr="0053134B">
        <w:rPr>
          <w:rFonts w:ascii="Arial" w:hAnsi="Arial" w:cs="Arial"/>
          <w:sz w:val="24"/>
          <w:szCs w:val="24"/>
          <w:lang w:val="es-EC"/>
        </w:rPr>
        <w:t>America</w:t>
      </w:r>
      <w:proofErr w:type="spellEnd"/>
      <w:r w:rsidRPr="0053134B">
        <w:rPr>
          <w:rFonts w:ascii="Arial" w:hAnsi="Arial" w:cs="Arial"/>
          <w:sz w:val="24"/>
          <w:szCs w:val="24"/>
          <w:lang w:val="es-EC"/>
        </w:rPr>
        <w:t xml:space="preserve"> </w:t>
      </w:r>
      <w:proofErr w:type="spellStart"/>
      <w:r w:rsidRPr="0053134B">
        <w:rPr>
          <w:rFonts w:ascii="Arial" w:hAnsi="Arial" w:cs="Arial"/>
          <w:sz w:val="24"/>
          <w:szCs w:val="24"/>
          <w:lang w:val="es-EC"/>
        </w:rPr>
        <w:t>Investment</w:t>
      </w:r>
      <w:proofErr w:type="spellEnd"/>
      <w:r w:rsidRPr="0053134B">
        <w:rPr>
          <w:rFonts w:ascii="Arial" w:hAnsi="Arial" w:cs="Arial"/>
          <w:sz w:val="24"/>
          <w:szCs w:val="24"/>
          <w:lang w:val="es-EC"/>
        </w:rPr>
        <w:t xml:space="preserve"> </w:t>
      </w:r>
      <w:proofErr w:type="spellStart"/>
      <w:r w:rsidRPr="0053134B">
        <w:rPr>
          <w:rFonts w:ascii="Arial" w:hAnsi="Arial" w:cs="Arial"/>
          <w:sz w:val="24"/>
          <w:szCs w:val="24"/>
          <w:lang w:val="es-EC"/>
        </w:rPr>
        <w:t>Facility</w:t>
      </w:r>
      <w:proofErr w:type="spellEnd"/>
      <w:r w:rsidRPr="0053134B">
        <w:rPr>
          <w:rFonts w:ascii="Arial" w:hAnsi="Arial" w:cs="Arial"/>
          <w:sz w:val="24"/>
          <w:szCs w:val="24"/>
          <w:lang w:val="es-EC"/>
        </w:rPr>
        <w:t xml:space="preserve"> (LAIF) de la Unión Europea, canalizado por AECID, según Resolución de Subvención Dineraria a favor del GADMCP suscrita el 3 de junio de 2021. </w:t>
      </w:r>
    </w:p>
    <w:p w14:paraId="6A15FA50" w14:textId="77777777" w:rsidR="00EF7A1C" w:rsidRPr="0053134B" w:rsidRDefault="00EF7A1C" w:rsidP="00EF7A1C">
      <w:pPr>
        <w:pStyle w:val="Prrafodelista"/>
        <w:tabs>
          <w:tab w:val="left" w:pos="-720"/>
        </w:tabs>
        <w:suppressAutoHyphens/>
        <w:ind w:left="540"/>
        <w:jc w:val="both"/>
        <w:rPr>
          <w:rFonts w:ascii="Arial" w:hAnsi="Arial" w:cs="Arial"/>
          <w:bCs/>
          <w:color w:val="000000" w:themeColor="text1"/>
        </w:rPr>
      </w:pPr>
    </w:p>
    <w:p w14:paraId="6830AF7E" w14:textId="0206770E" w:rsidR="00EF7A1C" w:rsidRPr="0053134B" w:rsidRDefault="00EF7A1C" w:rsidP="00EF7A1C">
      <w:pPr>
        <w:tabs>
          <w:tab w:val="left" w:pos="6348"/>
        </w:tabs>
        <w:suppressAutoHyphens/>
        <w:jc w:val="both"/>
        <w:rPr>
          <w:rFonts w:ascii="Arial" w:eastAsia="Calibri" w:hAnsi="Arial" w:cs="Arial"/>
          <w:lang w:eastAsia="es-EC"/>
        </w:rPr>
      </w:pPr>
      <w:r w:rsidRPr="0053134B">
        <w:rPr>
          <w:rFonts w:ascii="Arial" w:eastAsia="Calibri" w:hAnsi="Arial" w:cs="Arial"/>
          <w:lang w:eastAsia="es-EC"/>
        </w:rPr>
        <w:t>Se efectuarán pagos conforme al siguiente cuadro:</w:t>
      </w:r>
      <w:r w:rsidRPr="0053134B">
        <w:rPr>
          <w:rFonts w:ascii="Arial" w:eastAsia="Calibri" w:hAnsi="Arial" w:cs="Arial"/>
          <w:lang w:eastAsia="es-EC"/>
        </w:rPr>
        <w:tab/>
      </w:r>
    </w:p>
    <w:p w14:paraId="2EC96C36" w14:textId="77777777" w:rsidR="00EF7A1C" w:rsidRPr="0053134B" w:rsidRDefault="00EF7A1C" w:rsidP="00EF7A1C">
      <w:pPr>
        <w:tabs>
          <w:tab w:val="left" w:pos="6348"/>
        </w:tabs>
        <w:suppressAutoHyphens/>
        <w:jc w:val="both"/>
        <w:rPr>
          <w:rFonts w:ascii="Arial" w:eastAsia="Calibri" w:hAnsi="Arial" w:cs="Arial"/>
          <w:lang w:eastAsia="es-EC"/>
        </w:rPr>
      </w:pPr>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2194"/>
        <w:gridCol w:w="2411"/>
      </w:tblGrid>
      <w:tr w:rsidR="00657344" w14:paraId="2098E7F5" w14:textId="77777777" w:rsidTr="00AC66DC">
        <w:trPr>
          <w:trHeight w:val="58"/>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0B30EEA4" w14:textId="77777777" w:rsidR="00657344" w:rsidRDefault="00657344" w:rsidP="00E67144">
            <w:pPr>
              <w:pStyle w:val="Prrafodelista"/>
              <w:tabs>
                <w:tab w:val="left" w:pos="-720"/>
              </w:tabs>
              <w:suppressAutoHyphens/>
              <w:ind w:left="540"/>
              <w:jc w:val="both"/>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PRODUCTOS</w:t>
            </w:r>
          </w:p>
        </w:tc>
        <w:tc>
          <w:tcPr>
            <w:tcW w:w="2194" w:type="dxa"/>
            <w:tcBorders>
              <w:top w:val="single" w:sz="4" w:space="0" w:color="auto"/>
              <w:left w:val="single" w:sz="4" w:space="0" w:color="auto"/>
              <w:bottom w:val="single" w:sz="4" w:space="0" w:color="auto"/>
              <w:right w:val="single" w:sz="4" w:space="0" w:color="auto"/>
            </w:tcBorders>
            <w:hideMark/>
          </w:tcPr>
          <w:p w14:paraId="6F3FBF26" w14:textId="77777777" w:rsidR="00657344" w:rsidRDefault="00657344" w:rsidP="00E67144">
            <w:pPr>
              <w:pStyle w:val="Prrafodelista"/>
              <w:tabs>
                <w:tab w:val="left" w:pos="-720"/>
              </w:tabs>
              <w:suppressAutoHyphens/>
              <w:ind w:left="540"/>
              <w:jc w:val="center"/>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Valor $</w:t>
            </w:r>
          </w:p>
        </w:tc>
        <w:tc>
          <w:tcPr>
            <w:tcW w:w="2411" w:type="dxa"/>
            <w:tcBorders>
              <w:top w:val="single" w:sz="4" w:space="0" w:color="auto"/>
              <w:left w:val="single" w:sz="4" w:space="0" w:color="auto"/>
              <w:bottom w:val="single" w:sz="4" w:space="0" w:color="auto"/>
              <w:right w:val="single" w:sz="4" w:space="0" w:color="auto"/>
            </w:tcBorders>
            <w:vAlign w:val="center"/>
            <w:hideMark/>
          </w:tcPr>
          <w:p w14:paraId="7B951022" w14:textId="77777777" w:rsidR="00657344" w:rsidRDefault="00657344" w:rsidP="00E67144">
            <w:pPr>
              <w:pStyle w:val="Prrafodelista"/>
              <w:tabs>
                <w:tab w:val="left" w:pos="-720"/>
              </w:tabs>
              <w:suppressAutoHyphens/>
              <w:ind w:left="540"/>
              <w:jc w:val="both"/>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Porcentaje (%)</w:t>
            </w:r>
          </w:p>
        </w:tc>
      </w:tr>
      <w:tr w:rsidR="00657344" w14:paraId="37A64895" w14:textId="77777777" w:rsidTr="00E67144">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2507625F" w14:textId="77777777" w:rsidR="00657344" w:rsidRDefault="00657344" w:rsidP="00E67144">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Informe inicial</w:t>
            </w:r>
          </w:p>
          <w:p w14:paraId="27558B1D" w14:textId="77777777" w:rsidR="00657344" w:rsidRPr="002753CA" w:rsidRDefault="00657344" w:rsidP="00E67144">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1</w:t>
            </w:r>
          </w:p>
        </w:tc>
        <w:tc>
          <w:tcPr>
            <w:tcW w:w="2194" w:type="dxa"/>
            <w:tcBorders>
              <w:top w:val="single" w:sz="4" w:space="0" w:color="auto"/>
              <w:left w:val="single" w:sz="4" w:space="0" w:color="auto"/>
              <w:bottom w:val="single" w:sz="4" w:space="0" w:color="auto"/>
              <w:right w:val="single" w:sz="4" w:space="0" w:color="auto"/>
            </w:tcBorders>
            <w:hideMark/>
          </w:tcPr>
          <w:p w14:paraId="17C69EA5" w14:textId="77777777" w:rsidR="00657344" w:rsidRDefault="00657344" w:rsidP="00E67144">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5,000.00</w:t>
            </w:r>
          </w:p>
        </w:tc>
        <w:tc>
          <w:tcPr>
            <w:tcW w:w="2411" w:type="dxa"/>
            <w:tcBorders>
              <w:top w:val="single" w:sz="4" w:space="0" w:color="auto"/>
              <w:left w:val="single" w:sz="4" w:space="0" w:color="auto"/>
              <w:bottom w:val="single" w:sz="4" w:space="0" w:color="auto"/>
              <w:right w:val="single" w:sz="4" w:space="0" w:color="auto"/>
            </w:tcBorders>
            <w:vAlign w:val="center"/>
          </w:tcPr>
          <w:p w14:paraId="39C0E1E1" w14:textId="77777777" w:rsidR="00657344" w:rsidRDefault="00657344" w:rsidP="00E67144">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25.00%</w:t>
            </w:r>
          </w:p>
        </w:tc>
      </w:tr>
      <w:tr w:rsidR="00657344" w14:paraId="626247B7" w14:textId="77777777" w:rsidTr="00E67144">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013B5FCA" w14:textId="77777777" w:rsidR="00657344" w:rsidRDefault="00657344" w:rsidP="00E67144">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Informe bimestral</w:t>
            </w:r>
          </w:p>
          <w:p w14:paraId="5DD66BD3" w14:textId="77777777" w:rsidR="00657344" w:rsidRPr="002753CA" w:rsidRDefault="00657344" w:rsidP="00E67144">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2</w:t>
            </w:r>
          </w:p>
        </w:tc>
        <w:tc>
          <w:tcPr>
            <w:tcW w:w="2194" w:type="dxa"/>
            <w:tcBorders>
              <w:top w:val="single" w:sz="4" w:space="0" w:color="auto"/>
              <w:left w:val="single" w:sz="4" w:space="0" w:color="auto"/>
              <w:bottom w:val="single" w:sz="4" w:space="0" w:color="auto"/>
              <w:right w:val="single" w:sz="4" w:space="0" w:color="auto"/>
            </w:tcBorders>
            <w:hideMark/>
          </w:tcPr>
          <w:p w14:paraId="05F35446" w14:textId="77777777" w:rsidR="00657344" w:rsidRDefault="00657344" w:rsidP="00E67144">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$ 10,000.00</w:t>
            </w:r>
          </w:p>
        </w:tc>
        <w:tc>
          <w:tcPr>
            <w:tcW w:w="2411" w:type="dxa"/>
            <w:tcBorders>
              <w:top w:val="single" w:sz="4" w:space="0" w:color="auto"/>
              <w:left w:val="single" w:sz="4" w:space="0" w:color="auto"/>
              <w:bottom w:val="single" w:sz="4" w:space="0" w:color="auto"/>
              <w:right w:val="single" w:sz="4" w:space="0" w:color="auto"/>
            </w:tcBorders>
            <w:vAlign w:val="center"/>
          </w:tcPr>
          <w:p w14:paraId="62F4BF78" w14:textId="77777777" w:rsidR="00657344" w:rsidRDefault="00657344" w:rsidP="00E67144">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50.00%</w:t>
            </w:r>
          </w:p>
        </w:tc>
      </w:tr>
      <w:tr w:rsidR="00657344" w14:paraId="3DF17292" w14:textId="77777777" w:rsidTr="00E67144">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tcPr>
          <w:p w14:paraId="6F66319C" w14:textId="77777777" w:rsidR="00657344" w:rsidRDefault="00657344" w:rsidP="00E67144">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Informe final</w:t>
            </w:r>
          </w:p>
          <w:p w14:paraId="3E8A30B9" w14:textId="77777777" w:rsidR="00657344" w:rsidRDefault="00657344" w:rsidP="00E67144">
            <w:pPr>
              <w:pStyle w:val="Prrafodelista"/>
              <w:tabs>
                <w:tab w:val="left" w:pos="-720"/>
              </w:tabs>
              <w:suppressAutoHyphens/>
              <w:ind w:left="540"/>
              <w:jc w:val="both"/>
              <w:rPr>
                <w:rFonts w:ascii="Arial" w:eastAsia="Calibri" w:hAnsi="Arial" w:cs="Arial"/>
                <w:sz w:val="22"/>
                <w:szCs w:val="22"/>
                <w:lang w:val="es-ES_tradnl" w:eastAsia="es-EC"/>
              </w:rPr>
            </w:pPr>
            <w:r w:rsidRPr="002753CA">
              <w:rPr>
                <w:rFonts w:ascii="Arial" w:eastAsia="Calibri" w:hAnsi="Arial" w:cs="Arial"/>
                <w:b/>
                <w:bCs/>
                <w:sz w:val="22"/>
                <w:szCs w:val="22"/>
                <w:lang w:val="es-ES_tradnl" w:eastAsia="es-EC"/>
              </w:rPr>
              <w:t xml:space="preserve">Producto </w:t>
            </w:r>
            <w:r>
              <w:rPr>
                <w:rFonts w:ascii="Arial" w:eastAsia="Calibri" w:hAnsi="Arial" w:cs="Arial"/>
                <w:b/>
                <w:bCs/>
                <w:sz w:val="22"/>
                <w:szCs w:val="22"/>
                <w:lang w:val="es-ES_tradnl" w:eastAsia="es-EC"/>
              </w:rPr>
              <w:t>3</w:t>
            </w:r>
          </w:p>
        </w:tc>
        <w:tc>
          <w:tcPr>
            <w:tcW w:w="2194" w:type="dxa"/>
            <w:tcBorders>
              <w:top w:val="single" w:sz="4" w:space="0" w:color="auto"/>
              <w:left w:val="single" w:sz="4" w:space="0" w:color="auto"/>
              <w:bottom w:val="single" w:sz="4" w:space="0" w:color="auto"/>
              <w:right w:val="single" w:sz="4" w:space="0" w:color="auto"/>
            </w:tcBorders>
          </w:tcPr>
          <w:p w14:paraId="567BF735" w14:textId="77777777" w:rsidR="00657344" w:rsidRDefault="00657344" w:rsidP="00E67144">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5,000.00</w:t>
            </w:r>
          </w:p>
        </w:tc>
        <w:tc>
          <w:tcPr>
            <w:tcW w:w="2411" w:type="dxa"/>
            <w:tcBorders>
              <w:top w:val="single" w:sz="4" w:space="0" w:color="auto"/>
              <w:left w:val="single" w:sz="4" w:space="0" w:color="auto"/>
              <w:bottom w:val="single" w:sz="4" w:space="0" w:color="auto"/>
              <w:right w:val="single" w:sz="4" w:space="0" w:color="auto"/>
            </w:tcBorders>
            <w:vAlign w:val="center"/>
          </w:tcPr>
          <w:p w14:paraId="6CC78976" w14:textId="77777777" w:rsidR="00657344" w:rsidRDefault="00657344" w:rsidP="00E67144">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25.00%</w:t>
            </w:r>
          </w:p>
        </w:tc>
      </w:tr>
      <w:tr w:rsidR="00657344" w14:paraId="12288BF6" w14:textId="77777777" w:rsidTr="00E67144">
        <w:trPr>
          <w:trHeight w:val="249"/>
          <w:jc w:val="center"/>
        </w:trPr>
        <w:tc>
          <w:tcPr>
            <w:tcW w:w="353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72C52ADF" w14:textId="77777777" w:rsidR="00657344" w:rsidRDefault="00657344" w:rsidP="00E67144">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TOTAL </w:t>
            </w:r>
          </w:p>
        </w:tc>
        <w:tc>
          <w:tcPr>
            <w:tcW w:w="2194"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110A9311" w14:textId="77777777" w:rsidR="00657344" w:rsidRDefault="00657344" w:rsidP="00E67144">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$ 20,000.00</w:t>
            </w:r>
          </w:p>
        </w:tc>
        <w:tc>
          <w:tcPr>
            <w:tcW w:w="241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DB8B5EF" w14:textId="77777777" w:rsidR="00657344" w:rsidRDefault="00657344" w:rsidP="00E67144">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100.00%</w:t>
            </w:r>
          </w:p>
        </w:tc>
      </w:tr>
    </w:tbl>
    <w:p w14:paraId="4DF27D80" w14:textId="77777777" w:rsidR="00EF7A1C" w:rsidRPr="0053134B" w:rsidRDefault="00EF7A1C" w:rsidP="00EF7A1C">
      <w:pPr>
        <w:pStyle w:val="Prrafodelista"/>
        <w:tabs>
          <w:tab w:val="left" w:pos="-720"/>
        </w:tabs>
        <w:ind w:left="540"/>
        <w:jc w:val="both"/>
        <w:rPr>
          <w:rFonts w:ascii="Arial" w:eastAsia="Calibri" w:hAnsi="Arial" w:cs="Arial"/>
          <w:lang w:eastAsia="es-EC"/>
        </w:rPr>
      </w:pPr>
    </w:p>
    <w:p w14:paraId="6AC57BD4" w14:textId="77777777" w:rsidR="00EF7A1C" w:rsidRPr="0053134B" w:rsidRDefault="00EF7A1C" w:rsidP="00EF7A1C">
      <w:pPr>
        <w:suppressAutoHyphens/>
        <w:jc w:val="both"/>
        <w:rPr>
          <w:rFonts w:ascii="Arial" w:eastAsia="Calibri" w:hAnsi="Arial" w:cs="Arial"/>
          <w:lang w:eastAsia="es-EC"/>
        </w:rPr>
      </w:pPr>
      <w:r w:rsidRPr="0053134B">
        <w:rPr>
          <w:rFonts w:ascii="Arial" w:eastAsia="Calibri" w:hAnsi="Arial" w:cs="Arial"/>
          <w:lang w:eastAsia="es-EC"/>
        </w:rPr>
        <w:t>Los pagos se realizarán con la presentación del informe donde se detallen cada una de las actividades realizadas y el cumplimiento de productos detallados en los términos de referencia de la contratación.</w:t>
      </w:r>
    </w:p>
    <w:p w14:paraId="352C562C" w14:textId="77777777" w:rsidR="00EF7A1C" w:rsidRPr="0053134B" w:rsidRDefault="00EF7A1C" w:rsidP="00EF7A1C">
      <w:pPr>
        <w:suppressAutoHyphens/>
        <w:jc w:val="both"/>
        <w:rPr>
          <w:rFonts w:ascii="Arial" w:eastAsia="Calibri" w:hAnsi="Arial" w:cs="Arial"/>
          <w:lang w:eastAsia="es-EC"/>
        </w:rPr>
      </w:pPr>
    </w:p>
    <w:p w14:paraId="00F2AE07" w14:textId="77777777" w:rsidR="00EF7A1C" w:rsidRPr="0053134B" w:rsidRDefault="00EF7A1C" w:rsidP="00EF7A1C">
      <w:pPr>
        <w:suppressAutoHyphens/>
        <w:jc w:val="both"/>
        <w:rPr>
          <w:rFonts w:ascii="Arial" w:eastAsia="Calibri" w:hAnsi="Arial" w:cs="Arial"/>
          <w:lang w:eastAsia="es-EC"/>
        </w:rPr>
      </w:pPr>
      <w:r w:rsidRPr="0053134B">
        <w:rPr>
          <w:rFonts w:ascii="Arial" w:eastAsia="Calibri" w:hAnsi="Arial" w:cs="Arial"/>
          <w:lang w:eastAsia="es-EC"/>
        </w:rPr>
        <w:t>Para el pago correspondiente será necesario la presentación de la factura correspondiente y la aprobación del informe por parte del Administrador del Contrato.</w:t>
      </w:r>
    </w:p>
    <w:p w14:paraId="790B066D" w14:textId="77777777" w:rsidR="00EF7A1C" w:rsidRPr="0053134B" w:rsidRDefault="00EF7A1C" w:rsidP="00EF7A1C">
      <w:pPr>
        <w:pStyle w:val="Prrafodelista"/>
        <w:tabs>
          <w:tab w:val="left" w:pos="-720"/>
        </w:tabs>
        <w:suppressAutoHyphens/>
        <w:ind w:left="540"/>
        <w:jc w:val="both"/>
        <w:rPr>
          <w:rFonts w:ascii="Arial" w:eastAsia="Calibri" w:hAnsi="Arial" w:cs="Arial"/>
          <w:lang w:eastAsia="es-EC"/>
        </w:rPr>
      </w:pPr>
    </w:p>
    <w:p w14:paraId="3702732B" w14:textId="54469F35" w:rsidR="00EF7A1C" w:rsidRDefault="00EF7A1C" w:rsidP="00EF7A1C">
      <w:pPr>
        <w:tabs>
          <w:tab w:val="left" w:pos="-720"/>
        </w:tabs>
        <w:suppressAutoHyphens/>
        <w:spacing w:before="40"/>
        <w:jc w:val="both"/>
        <w:rPr>
          <w:rFonts w:ascii="Arial" w:hAnsi="Arial" w:cs="Arial"/>
          <w:bCs/>
          <w:color w:val="000000" w:themeColor="text1"/>
          <w:lang w:val="es-ES"/>
        </w:rPr>
      </w:pPr>
      <w:r w:rsidRPr="0053134B">
        <w:rPr>
          <w:rFonts w:ascii="Arial" w:hAnsi="Arial" w:cs="Arial"/>
          <w:bCs/>
          <w:color w:val="000000" w:themeColor="text1"/>
          <w:lang w:val="es-ES"/>
        </w:rPr>
        <w:t>El Gobierno Autónomo Descentralizado Municipal de</w:t>
      </w:r>
      <w:r w:rsidR="00BE1395">
        <w:rPr>
          <w:rFonts w:ascii="Arial" w:hAnsi="Arial" w:cs="Arial"/>
          <w:bCs/>
          <w:color w:val="000000" w:themeColor="text1"/>
          <w:lang w:val="es-ES"/>
        </w:rPr>
        <w:t>l Cantón</w:t>
      </w:r>
      <w:r w:rsidRPr="0053134B">
        <w:rPr>
          <w:rFonts w:ascii="Arial" w:hAnsi="Arial" w:cs="Arial"/>
          <w:bCs/>
          <w:color w:val="000000" w:themeColor="text1"/>
          <w:lang w:val="es-ES"/>
        </w:rPr>
        <w:t xml:space="preserve"> Portoviejo actuará como agente de retención del impuesto al valor agregado y el impuesto a la renta, conforme a los porcentajes dictados por el Servicio de Rentas Internas.</w:t>
      </w:r>
    </w:p>
    <w:p w14:paraId="74090977" w14:textId="77777777" w:rsidR="00EF7A1C" w:rsidRPr="0053134B" w:rsidRDefault="00EF7A1C" w:rsidP="00EF7A1C">
      <w:pPr>
        <w:tabs>
          <w:tab w:val="left" w:pos="-720"/>
        </w:tabs>
        <w:suppressAutoHyphens/>
        <w:spacing w:before="40"/>
        <w:jc w:val="both"/>
        <w:rPr>
          <w:rFonts w:ascii="Arial" w:hAnsi="Arial" w:cs="Arial"/>
          <w:bCs/>
          <w:color w:val="000000" w:themeColor="text1"/>
          <w:lang w:val="es-ES"/>
        </w:rPr>
      </w:pPr>
    </w:p>
    <w:p w14:paraId="19BD1A10" w14:textId="77777777" w:rsidR="00EF7A1C" w:rsidRPr="0053134B" w:rsidRDefault="00EF7A1C" w:rsidP="00EF7A1C">
      <w:pPr>
        <w:suppressAutoHyphens/>
        <w:jc w:val="both"/>
        <w:rPr>
          <w:rFonts w:ascii="Arial" w:hAnsi="Arial" w:cs="Arial"/>
          <w:bCs/>
          <w:spacing w:val="-3"/>
          <w:lang w:val="es-ES_tradnl"/>
        </w:rPr>
      </w:pPr>
      <w:r>
        <w:rPr>
          <w:rFonts w:ascii="Arial" w:hAnsi="Arial" w:cs="Arial"/>
          <w:bCs/>
          <w:spacing w:val="-3"/>
          <w:lang w:val="es-ES_tradnl"/>
        </w:rPr>
        <w:t>El/a</w:t>
      </w:r>
      <w:r w:rsidRPr="0053134B">
        <w:rPr>
          <w:rFonts w:ascii="Arial" w:hAnsi="Arial" w:cs="Arial"/>
          <w:bCs/>
          <w:spacing w:val="-3"/>
          <w:lang w:val="es-ES_tradnl"/>
        </w:rPr>
        <w:t xml:space="preserve"> </w:t>
      </w:r>
      <w:r>
        <w:rPr>
          <w:rFonts w:ascii="Arial" w:hAnsi="Arial" w:cs="Arial"/>
          <w:bCs/>
          <w:spacing w:val="-3"/>
          <w:lang w:val="es-ES_tradnl"/>
        </w:rPr>
        <w:t>Consultor/a</w:t>
      </w:r>
      <w:r w:rsidRPr="0053134B">
        <w:rPr>
          <w:rFonts w:ascii="Arial" w:hAnsi="Arial" w:cs="Arial"/>
          <w:bCs/>
          <w:spacing w:val="-3"/>
          <w:lang w:val="es-ES_tradnl"/>
        </w:rPr>
        <w:t xml:space="preserve"> no recibirá ninguna otra clase de compensación fuera de la que se detalla en el presente Contrato.</w:t>
      </w:r>
    </w:p>
    <w:p w14:paraId="069D86CC" w14:textId="77777777" w:rsidR="00EF7A1C" w:rsidRPr="0053134B" w:rsidRDefault="00EF7A1C" w:rsidP="00EF7A1C">
      <w:pPr>
        <w:suppressAutoHyphens/>
        <w:jc w:val="both"/>
        <w:rPr>
          <w:rFonts w:ascii="Arial" w:hAnsi="Arial" w:cs="Arial"/>
          <w:bCs/>
          <w:spacing w:val="-3"/>
          <w:lang w:val="es-ES_tradnl"/>
        </w:rPr>
      </w:pPr>
    </w:p>
    <w:p w14:paraId="6448EF50" w14:textId="230DF8F9" w:rsidR="00EF7A1C" w:rsidRPr="0053134B" w:rsidRDefault="00EF7A1C" w:rsidP="00EF7A1C">
      <w:pPr>
        <w:suppressAutoHyphens/>
        <w:jc w:val="both"/>
        <w:rPr>
          <w:rFonts w:ascii="Arial" w:hAnsi="Arial" w:cs="Arial"/>
          <w:bCs/>
          <w:spacing w:val="-3"/>
          <w:lang w:val="es-ES_tradnl"/>
        </w:rPr>
      </w:pPr>
      <w:r w:rsidRPr="0053134B">
        <w:rPr>
          <w:rFonts w:ascii="Arial" w:hAnsi="Arial" w:cs="Arial"/>
          <w:bCs/>
          <w:spacing w:val="-3"/>
          <w:lang w:val="es-ES_tradnl"/>
        </w:rPr>
        <w:t>El Contratante pagará a</w:t>
      </w:r>
      <w:r>
        <w:rPr>
          <w:rFonts w:ascii="Arial" w:hAnsi="Arial" w:cs="Arial"/>
          <w:bCs/>
          <w:spacing w:val="-3"/>
          <w:lang w:val="es-ES_tradnl"/>
        </w:rPr>
        <w:t xml:space="preserve"> </w:t>
      </w:r>
      <w:proofErr w:type="spellStart"/>
      <w:r>
        <w:rPr>
          <w:rFonts w:ascii="Arial" w:hAnsi="Arial" w:cs="Arial"/>
          <w:bCs/>
          <w:spacing w:val="-3"/>
          <w:lang w:val="es-ES_tradnl"/>
        </w:rPr>
        <w:t>el</w:t>
      </w:r>
      <w:proofErr w:type="spellEnd"/>
      <w:r>
        <w:rPr>
          <w:rFonts w:ascii="Arial" w:hAnsi="Arial" w:cs="Arial"/>
          <w:bCs/>
          <w:spacing w:val="-3"/>
          <w:lang w:val="es-ES_tradnl"/>
        </w:rPr>
        <w:t>/a</w:t>
      </w:r>
      <w:r w:rsidRPr="0053134B">
        <w:rPr>
          <w:rFonts w:ascii="Arial" w:hAnsi="Arial" w:cs="Arial"/>
          <w:bCs/>
          <w:spacing w:val="-3"/>
          <w:lang w:val="es-ES_tradnl"/>
        </w:rPr>
        <w:t xml:space="preserve"> </w:t>
      </w:r>
      <w:r>
        <w:rPr>
          <w:rFonts w:ascii="Arial" w:hAnsi="Arial" w:cs="Arial"/>
          <w:bCs/>
          <w:spacing w:val="-3"/>
          <w:lang w:val="es-ES_tradnl"/>
        </w:rPr>
        <w:t>Consultor/a</w:t>
      </w:r>
      <w:r w:rsidRPr="0053134B">
        <w:rPr>
          <w:rFonts w:ascii="Arial" w:hAnsi="Arial" w:cs="Arial"/>
          <w:bCs/>
          <w:spacing w:val="-3"/>
          <w:lang w:val="es-ES_tradnl"/>
        </w:rPr>
        <w:t xml:space="preserve"> dentro de diez (10) días siguientes a que reciba los informes y la factura por concepto del respectivo pago por </w:t>
      </w:r>
      <w:r w:rsidR="00A90D9F">
        <w:rPr>
          <w:rFonts w:ascii="Arial" w:hAnsi="Arial" w:cs="Arial"/>
          <w:bCs/>
          <w:spacing w:val="-3"/>
          <w:lang w:val="es-ES_tradnl"/>
        </w:rPr>
        <w:t>suma global</w:t>
      </w:r>
      <w:r w:rsidRPr="0053134B">
        <w:rPr>
          <w:rFonts w:ascii="Arial" w:hAnsi="Arial" w:cs="Arial"/>
          <w:bCs/>
          <w:spacing w:val="-3"/>
          <w:lang w:val="es-ES_tradnl"/>
        </w:rPr>
        <w:t xml:space="preserve">. </w:t>
      </w:r>
    </w:p>
    <w:p w14:paraId="5D11BA89" w14:textId="77777777" w:rsidR="00EF7A1C" w:rsidRPr="0053134B" w:rsidRDefault="00EF7A1C" w:rsidP="00EF7A1C">
      <w:pPr>
        <w:suppressAutoHyphens/>
        <w:jc w:val="both"/>
        <w:rPr>
          <w:rFonts w:ascii="Arial" w:hAnsi="Arial" w:cs="Arial"/>
          <w:bCs/>
          <w:spacing w:val="-3"/>
          <w:lang w:val="es-ES_tradnl"/>
        </w:rPr>
      </w:pPr>
    </w:p>
    <w:p w14:paraId="0C2DF7E2" w14:textId="77777777" w:rsidR="00EF7A1C" w:rsidRDefault="00EF7A1C" w:rsidP="00EF7A1C">
      <w:pPr>
        <w:suppressAutoHyphens/>
        <w:jc w:val="both"/>
        <w:rPr>
          <w:rFonts w:ascii="Arial" w:hAnsi="Arial" w:cs="Arial"/>
          <w:bCs/>
          <w:spacing w:val="-3"/>
          <w:lang w:val="es-ES_tradnl"/>
        </w:rPr>
      </w:pPr>
      <w:r w:rsidRPr="00D237B1">
        <w:rPr>
          <w:rFonts w:ascii="Arial" w:hAnsi="Arial" w:cs="Arial"/>
          <w:bCs/>
          <w:spacing w:val="-3"/>
          <w:lang w:val="es-ES_tradnl"/>
        </w:rPr>
        <w:t>El pago podrá retenerse si el Contratante no aprueba el/los informe(s) como satisfactorios, en cuyo caso, el Contratante deberá enviar comentarios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dentro del periodo de cinco (5) días de haber recibido el informe, luego de lo cual, </w:t>
      </w:r>
      <w:r>
        <w:rPr>
          <w:rFonts w:ascii="Arial" w:hAnsi="Arial" w:cs="Arial"/>
          <w:bCs/>
          <w:spacing w:val="-3"/>
          <w:lang w:val="es-ES_tradnl"/>
        </w:rPr>
        <w:t>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deberá hacer las correcciones necesarias y subsiguientemente se repetirá el proceso.</w:t>
      </w:r>
    </w:p>
    <w:p w14:paraId="1C79BE01" w14:textId="77777777" w:rsidR="003E5B00" w:rsidRDefault="003E5B00" w:rsidP="00EF7A1C">
      <w:pPr>
        <w:suppressAutoHyphens/>
        <w:jc w:val="both"/>
        <w:rPr>
          <w:rFonts w:ascii="Arial" w:hAnsi="Arial" w:cs="Arial"/>
          <w:bCs/>
          <w:spacing w:val="-3"/>
          <w:lang w:val="es-ES_tradnl"/>
        </w:rPr>
      </w:pPr>
    </w:p>
    <w:p w14:paraId="55CD4E12" w14:textId="77777777" w:rsidR="003E5B00" w:rsidRDefault="003E5B00" w:rsidP="00EF7A1C">
      <w:pPr>
        <w:suppressAutoHyphens/>
        <w:jc w:val="both"/>
        <w:rPr>
          <w:rFonts w:ascii="Arial" w:hAnsi="Arial" w:cs="Arial"/>
          <w:bCs/>
          <w:spacing w:val="-3"/>
          <w:lang w:val="es-ES_tradnl"/>
        </w:rPr>
      </w:pPr>
    </w:p>
    <w:p w14:paraId="2E47FC65" w14:textId="77777777" w:rsidR="00B10FE6" w:rsidRPr="00D237B1" w:rsidRDefault="00B10FE6" w:rsidP="00EF7A1C">
      <w:pPr>
        <w:suppressAutoHyphens/>
        <w:jc w:val="both"/>
        <w:rPr>
          <w:rFonts w:ascii="Arial" w:hAnsi="Arial" w:cs="Arial"/>
          <w:bCs/>
          <w:spacing w:val="-3"/>
          <w:lang w:val="es-ES_tradnl"/>
        </w:rPr>
      </w:pPr>
    </w:p>
    <w:p w14:paraId="2DD49221"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 xml:space="preserve">QUINTA. </w:t>
      </w:r>
      <w:r>
        <w:rPr>
          <w:rFonts w:ascii="Arial" w:hAnsi="Arial" w:cs="Arial"/>
          <w:b/>
          <w:bCs/>
          <w:spacing w:val="-3"/>
          <w:lang w:val="es-ES_tradnl"/>
        </w:rPr>
        <w:t>–</w:t>
      </w:r>
      <w:r w:rsidRPr="00D237B1">
        <w:rPr>
          <w:rFonts w:ascii="Arial" w:hAnsi="Arial" w:cs="Arial"/>
          <w:b/>
          <w:bCs/>
          <w:spacing w:val="-3"/>
          <w:lang w:val="es-ES_tradnl"/>
        </w:rPr>
        <w:t xml:space="preserve"> GARANTÍAS</w:t>
      </w:r>
      <w:r>
        <w:rPr>
          <w:rFonts w:ascii="Arial" w:hAnsi="Arial" w:cs="Arial"/>
          <w:b/>
          <w:bCs/>
          <w:spacing w:val="-3"/>
          <w:lang w:val="es-ES_tradnl"/>
        </w:rPr>
        <w:t>:</w:t>
      </w:r>
    </w:p>
    <w:p w14:paraId="4EF6B934" w14:textId="77777777" w:rsidR="00EF7A1C" w:rsidRPr="00D237B1" w:rsidRDefault="00EF7A1C" w:rsidP="00EF7A1C">
      <w:pPr>
        <w:suppressAutoHyphens/>
        <w:jc w:val="both"/>
        <w:rPr>
          <w:rFonts w:ascii="Arial" w:hAnsi="Arial" w:cs="Arial"/>
          <w:b/>
          <w:bCs/>
          <w:spacing w:val="-3"/>
          <w:lang w:val="es-ES_tradnl"/>
        </w:rPr>
      </w:pPr>
    </w:p>
    <w:p w14:paraId="6A2BE916" w14:textId="77777777" w:rsidR="00EF7A1C" w:rsidRPr="00D237B1" w:rsidRDefault="00EF7A1C" w:rsidP="00EF7A1C">
      <w:pPr>
        <w:suppressAutoHyphens/>
        <w:jc w:val="both"/>
        <w:rPr>
          <w:rFonts w:ascii="Arial" w:hAnsi="Arial" w:cs="Arial"/>
          <w:bCs/>
          <w:color w:val="4472C4" w:themeColor="accent1"/>
          <w:spacing w:val="-3"/>
          <w:lang w:val="es-ES_tradnl"/>
        </w:rPr>
      </w:pPr>
      <w:r w:rsidRPr="00D237B1">
        <w:rPr>
          <w:rFonts w:ascii="Arial" w:hAnsi="Arial" w:cs="Arial"/>
          <w:bCs/>
          <w:color w:val="000000" w:themeColor="text1"/>
          <w:spacing w:val="-3"/>
          <w:lang w:val="es-ES_tradnl"/>
        </w:rPr>
        <w:t>En el presente contrato, no se requerirán garantías por parte de</w:t>
      </w:r>
      <w:r>
        <w:rPr>
          <w:rFonts w:ascii="Arial" w:hAnsi="Arial" w:cs="Arial"/>
          <w:bCs/>
          <w:color w:val="000000" w:themeColor="text1"/>
          <w:spacing w:val="-3"/>
          <w:lang w:val="es-ES_tradnl"/>
        </w:rPr>
        <w:t>l Consultor/a</w:t>
      </w:r>
      <w:r w:rsidRPr="00D237B1">
        <w:rPr>
          <w:rFonts w:ascii="Arial" w:hAnsi="Arial" w:cs="Arial"/>
          <w:bCs/>
          <w:color w:val="000000" w:themeColor="text1"/>
          <w:spacing w:val="-3"/>
          <w:lang w:val="es-ES_tradnl"/>
        </w:rPr>
        <w:t>.</w:t>
      </w:r>
    </w:p>
    <w:p w14:paraId="3199F218" w14:textId="77777777" w:rsidR="00EF7A1C" w:rsidRPr="00D237B1" w:rsidRDefault="00EF7A1C" w:rsidP="00EF7A1C">
      <w:pPr>
        <w:suppressAutoHyphens/>
        <w:jc w:val="both"/>
        <w:rPr>
          <w:rFonts w:ascii="Arial" w:hAnsi="Arial" w:cs="Arial"/>
          <w:bCs/>
          <w:spacing w:val="-3"/>
          <w:lang w:val="es-ES_tradnl"/>
        </w:rPr>
      </w:pPr>
    </w:p>
    <w:p w14:paraId="79E95B48"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SEXTA. - ADMINISTRACIÓN DEL CONTRATO:</w:t>
      </w:r>
    </w:p>
    <w:p w14:paraId="085FCDD3" w14:textId="77777777" w:rsidR="00EF7A1C" w:rsidRPr="00D237B1" w:rsidRDefault="00EF7A1C" w:rsidP="00EF7A1C">
      <w:pPr>
        <w:suppressAutoHyphens/>
        <w:jc w:val="both"/>
        <w:rPr>
          <w:rFonts w:ascii="Arial" w:hAnsi="Arial" w:cs="Arial"/>
          <w:bCs/>
          <w:spacing w:val="-3"/>
          <w:lang w:val="es-ES_tradnl"/>
        </w:rPr>
      </w:pPr>
    </w:p>
    <w:p w14:paraId="5E67C415" w14:textId="13A275FC" w:rsidR="00EF7A1C" w:rsidRDefault="00EF7A1C" w:rsidP="00EF7A1C">
      <w:pPr>
        <w:suppressAutoHyphens/>
        <w:jc w:val="both"/>
        <w:rPr>
          <w:rFonts w:ascii="Arial" w:hAnsi="Arial" w:cs="Arial"/>
          <w:bCs/>
          <w:spacing w:val="-3"/>
          <w:lang w:val="es-ES_tradnl"/>
        </w:rPr>
      </w:pPr>
      <w:r w:rsidRPr="00C660F5">
        <w:rPr>
          <w:rFonts w:ascii="Arial" w:hAnsi="Arial" w:cs="Arial"/>
          <w:bCs/>
          <w:color w:val="000000" w:themeColor="text1"/>
          <w:spacing w:val="-3"/>
          <w:lang w:val="es-ES_tradnl"/>
        </w:rPr>
        <w:t xml:space="preserve">La Contratante </w:t>
      </w:r>
      <w:r w:rsidRPr="00A8679A">
        <w:rPr>
          <w:rFonts w:ascii="Arial" w:hAnsi="Arial" w:cs="Arial"/>
          <w:bCs/>
          <w:color w:val="000000" w:themeColor="text1"/>
          <w:spacing w:val="-3"/>
          <w:lang w:val="es-ES_tradnl"/>
        </w:rPr>
        <w:t>designa a</w:t>
      </w:r>
      <w:r w:rsidR="00D079B2" w:rsidRPr="00A8679A">
        <w:rPr>
          <w:rFonts w:ascii="Arial" w:hAnsi="Arial" w:cs="Arial"/>
          <w:bCs/>
          <w:color w:val="000000" w:themeColor="text1"/>
          <w:spacing w:val="-3"/>
          <w:lang w:val="es-ES_tradnl"/>
        </w:rPr>
        <w:t xml:space="preserve"> </w:t>
      </w:r>
      <w:r w:rsidR="0050477A">
        <w:rPr>
          <w:rFonts w:ascii="Arial" w:hAnsi="Arial" w:cs="Arial"/>
          <w:bCs/>
          <w:color w:val="000000" w:themeColor="text1"/>
          <w:spacing w:val="-3"/>
          <w:lang w:val="es-ES_tradnl"/>
        </w:rPr>
        <w:t xml:space="preserve">Miguel </w:t>
      </w:r>
      <w:r w:rsidR="003E5B00">
        <w:rPr>
          <w:rFonts w:ascii="Arial" w:hAnsi="Arial" w:cs="Arial"/>
          <w:bCs/>
          <w:color w:val="000000" w:themeColor="text1"/>
          <w:spacing w:val="-3"/>
          <w:lang w:val="es-ES_tradnl"/>
        </w:rPr>
        <w:t>Ángel</w:t>
      </w:r>
      <w:r w:rsidR="0050477A">
        <w:rPr>
          <w:rFonts w:ascii="Arial" w:hAnsi="Arial" w:cs="Arial"/>
          <w:bCs/>
          <w:color w:val="000000" w:themeColor="text1"/>
          <w:spacing w:val="-3"/>
          <w:lang w:val="es-ES_tradnl"/>
        </w:rPr>
        <w:t xml:space="preserve"> </w:t>
      </w:r>
      <w:r w:rsidR="003E5B00">
        <w:rPr>
          <w:rFonts w:ascii="Arial" w:hAnsi="Arial" w:cs="Arial"/>
          <w:bCs/>
          <w:color w:val="000000" w:themeColor="text1"/>
          <w:spacing w:val="-3"/>
          <w:lang w:val="es-ES_tradnl"/>
        </w:rPr>
        <w:t>Estévez</w:t>
      </w:r>
      <w:r w:rsidR="0050477A">
        <w:rPr>
          <w:rFonts w:ascii="Arial" w:hAnsi="Arial" w:cs="Arial"/>
          <w:bCs/>
          <w:color w:val="000000" w:themeColor="text1"/>
          <w:spacing w:val="-3"/>
          <w:lang w:val="es-ES_tradnl"/>
        </w:rPr>
        <w:t xml:space="preserve"> Moreira</w:t>
      </w:r>
      <w:r w:rsidRPr="00A8679A">
        <w:rPr>
          <w:rFonts w:ascii="Arial" w:hAnsi="Arial" w:cs="Arial"/>
          <w:bCs/>
          <w:color w:val="000000" w:themeColor="text1"/>
          <w:spacing w:val="-3"/>
          <w:lang w:val="es-ES_tradnl"/>
        </w:rPr>
        <w:t xml:space="preserve">, quien ejerce las funciones de </w:t>
      </w:r>
      <w:r w:rsidR="0050477A">
        <w:rPr>
          <w:rFonts w:ascii="Arial" w:hAnsi="Arial" w:cs="Arial"/>
          <w:bCs/>
          <w:color w:val="000000" w:themeColor="text1"/>
          <w:spacing w:val="-3"/>
          <w:lang w:val="es-ES_tradnl"/>
        </w:rPr>
        <w:t>Director</w:t>
      </w:r>
      <w:r w:rsidRPr="00A8679A">
        <w:rPr>
          <w:rFonts w:ascii="Arial" w:hAnsi="Arial" w:cs="Arial"/>
          <w:bCs/>
          <w:color w:val="000000" w:themeColor="text1"/>
          <w:spacing w:val="-3"/>
          <w:lang w:val="es-ES_tradnl"/>
        </w:rPr>
        <w:t xml:space="preserve"> Ambiental y Social de la Unidad de Gerenciamiento del</w:t>
      </w:r>
      <w:r w:rsidRPr="00C660F5">
        <w:rPr>
          <w:rFonts w:ascii="Arial" w:hAnsi="Arial" w:cs="Arial"/>
          <w:bCs/>
          <w:color w:val="000000" w:themeColor="text1"/>
          <w:spacing w:val="-3"/>
          <w:lang w:val="es-ES_tradnl"/>
        </w:rPr>
        <w:t xml:space="preserve"> Programa, en calidad de Administrador de Contrato, quien deberá atenerse a las condiciones</w:t>
      </w:r>
      <w:r w:rsidRPr="00D237B1">
        <w:rPr>
          <w:rFonts w:ascii="Arial" w:hAnsi="Arial" w:cs="Arial"/>
          <w:bCs/>
          <w:spacing w:val="-3"/>
          <w:lang w:val="es-ES_tradnl"/>
        </w:rPr>
        <w:t xml:space="preserve"> que forman parte del presente contrato, y a la norma 408-17 según Acuerdo No. 039-CG publicado en Suplemento  R. O. </w:t>
      </w:r>
      <w:proofErr w:type="spellStart"/>
      <w:r w:rsidRPr="00D237B1">
        <w:rPr>
          <w:rFonts w:ascii="Arial" w:hAnsi="Arial" w:cs="Arial"/>
          <w:bCs/>
          <w:spacing w:val="-3"/>
          <w:lang w:val="es-ES_tradnl"/>
        </w:rPr>
        <w:t>Nº</w:t>
      </w:r>
      <w:proofErr w:type="spellEnd"/>
      <w:r w:rsidRPr="00D237B1">
        <w:rPr>
          <w:rFonts w:ascii="Arial" w:hAnsi="Arial" w:cs="Arial"/>
          <w:bCs/>
          <w:spacing w:val="-3"/>
          <w:lang w:val="es-ES_tradnl"/>
        </w:rPr>
        <w:t xml:space="preserve"> </w:t>
      </w:r>
      <w:r w:rsidR="000D46ED">
        <w:rPr>
          <w:rFonts w:ascii="Arial" w:hAnsi="Arial" w:cs="Arial"/>
          <w:bCs/>
          <w:spacing w:val="-3"/>
          <w:lang w:val="es-ES_tradnl"/>
        </w:rPr>
        <w:t>25</w:t>
      </w:r>
      <w:r w:rsidR="000D46ED" w:rsidRPr="00D237B1">
        <w:rPr>
          <w:rFonts w:ascii="Arial" w:hAnsi="Arial" w:cs="Arial"/>
          <w:bCs/>
          <w:spacing w:val="-3"/>
          <w:lang w:val="es-ES_tradnl"/>
        </w:rPr>
        <w:t xml:space="preserve">7 </w:t>
      </w:r>
      <w:r w:rsidRPr="00D237B1">
        <w:rPr>
          <w:rFonts w:ascii="Arial" w:hAnsi="Arial" w:cs="Arial"/>
          <w:bCs/>
          <w:spacing w:val="-3"/>
          <w:lang w:val="es-ES_tradnl"/>
        </w:rPr>
        <w:t xml:space="preserve">del </w:t>
      </w:r>
      <w:r w:rsidR="000D46ED">
        <w:rPr>
          <w:rFonts w:ascii="Arial" w:hAnsi="Arial" w:cs="Arial"/>
          <w:bCs/>
          <w:spacing w:val="-3"/>
          <w:lang w:val="es-ES_tradnl"/>
        </w:rPr>
        <w:t>27 de febrero del 2023</w:t>
      </w:r>
      <w:r w:rsidRPr="00D237B1">
        <w:rPr>
          <w:rFonts w:ascii="Arial" w:hAnsi="Arial" w:cs="Arial"/>
          <w:bCs/>
          <w:spacing w:val="-3"/>
          <w:lang w:val="es-ES_tradnl"/>
        </w:rPr>
        <w:t xml:space="preserve"> “Normas de Control Interno para las Entidades, Organismos del Sector Público y Personas Jurídicas de Derecho Privado que dispongan de recursos públicos”.</w:t>
      </w:r>
    </w:p>
    <w:p w14:paraId="4DDA4ED1" w14:textId="4B780285" w:rsidR="00EF7A1C" w:rsidRPr="00D237B1" w:rsidRDefault="007F440C" w:rsidP="007F440C">
      <w:pPr>
        <w:tabs>
          <w:tab w:val="left" w:pos="1035"/>
        </w:tabs>
        <w:suppressAutoHyphens/>
        <w:jc w:val="both"/>
        <w:rPr>
          <w:rFonts w:ascii="Arial" w:hAnsi="Arial" w:cs="Arial"/>
          <w:bCs/>
          <w:spacing w:val="-3"/>
          <w:lang w:val="es-ES_tradnl"/>
        </w:rPr>
      </w:pPr>
      <w:r>
        <w:rPr>
          <w:rFonts w:ascii="Arial" w:hAnsi="Arial" w:cs="Arial"/>
          <w:bCs/>
          <w:spacing w:val="-3"/>
          <w:lang w:val="es-ES_tradnl"/>
        </w:rPr>
        <w:tab/>
      </w:r>
    </w:p>
    <w:p w14:paraId="4B0E8510" w14:textId="77777777" w:rsidR="00EF7A1C" w:rsidRPr="00D237B1" w:rsidRDefault="00EF7A1C" w:rsidP="00EF7A1C">
      <w:pPr>
        <w:suppressAutoHyphens/>
        <w:jc w:val="both"/>
        <w:rPr>
          <w:rFonts w:ascii="Arial" w:hAnsi="Arial" w:cs="Arial"/>
          <w:bCs/>
          <w:spacing w:val="-3"/>
          <w:lang w:val="es-ES_tradnl"/>
        </w:rPr>
      </w:pPr>
      <w:r w:rsidRPr="00D237B1">
        <w:rPr>
          <w:rFonts w:ascii="Arial" w:hAnsi="Arial" w:cs="Arial"/>
          <w:bCs/>
          <w:spacing w:val="-3"/>
          <w:lang w:val="es-ES_tradnl"/>
        </w:rPr>
        <w:t>La Contratante podrá cambiar de administrador del contrato, para lo cual bastará cursar a</w:t>
      </w:r>
      <w:r>
        <w:rPr>
          <w:rFonts w:ascii="Arial" w:hAnsi="Arial" w:cs="Arial"/>
          <w:bCs/>
          <w:spacing w:val="-3"/>
          <w:lang w:val="es-ES_tradnl"/>
        </w:rPr>
        <w:t xml:space="preserve"> é</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la respectiva comunicación; sin que sea necesaria la modificación del texto contractual.</w:t>
      </w:r>
    </w:p>
    <w:p w14:paraId="07138830" w14:textId="77777777" w:rsidR="00EF7A1C" w:rsidRPr="00D237B1" w:rsidRDefault="00EF7A1C" w:rsidP="00EF7A1C">
      <w:pPr>
        <w:suppressAutoHyphens/>
        <w:jc w:val="both"/>
        <w:rPr>
          <w:rFonts w:ascii="Arial" w:hAnsi="Arial" w:cs="Arial"/>
          <w:bCs/>
          <w:spacing w:val="-3"/>
          <w:highlight w:val="yellow"/>
          <w:lang w:val="es-ES_tradnl"/>
        </w:rPr>
      </w:pPr>
    </w:p>
    <w:p w14:paraId="135C56F5" w14:textId="77777777" w:rsidR="00EF7A1C" w:rsidRPr="00D237B1" w:rsidRDefault="00EF7A1C" w:rsidP="00EF7A1C">
      <w:pPr>
        <w:suppressAutoHyphens/>
        <w:jc w:val="both"/>
        <w:rPr>
          <w:rFonts w:ascii="Arial" w:hAnsi="Arial" w:cs="Arial"/>
          <w:bCs/>
          <w:spacing w:val="-3"/>
          <w:lang w:val="es-ES_tradnl"/>
        </w:rPr>
      </w:pPr>
      <w:r w:rsidRPr="00D237B1">
        <w:rPr>
          <w:rFonts w:ascii="Arial" w:hAnsi="Arial" w:cs="Arial"/>
          <w:b/>
          <w:bCs/>
          <w:spacing w:val="-3"/>
          <w:lang w:val="es-ES_tradnl"/>
        </w:rPr>
        <w:t>SÉPTIMA</w:t>
      </w:r>
      <w:r w:rsidRPr="00D237B1">
        <w:rPr>
          <w:rFonts w:ascii="Arial" w:hAnsi="Arial" w:cs="Arial"/>
          <w:bCs/>
          <w:spacing w:val="-3"/>
          <w:lang w:val="es-ES_tradnl"/>
        </w:rPr>
        <w:t xml:space="preserve">. - </w:t>
      </w:r>
      <w:r w:rsidRPr="00D237B1">
        <w:rPr>
          <w:rFonts w:ascii="Arial" w:hAnsi="Arial" w:cs="Arial"/>
          <w:b/>
          <w:bCs/>
          <w:spacing w:val="-3"/>
          <w:lang w:val="es-ES_tradnl"/>
        </w:rPr>
        <w:t>GASTO Y TRIBUTOS:</w:t>
      </w:r>
    </w:p>
    <w:p w14:paraId="5880AD59" w14:textId="77777777" w:rsidR="00EF7A1C" w:rsidRPr="00D237B1" w:rsidRDefault="00EF7A1C" w:rsidP="00EF7A1C">
      <w:pPr>
        <w:tabs>
          <w:tab w:val="left" w:pos="-720"/>
        </w:tabs>
        <w:suppressAutoHyphens/>
        <w:jc w:val="both"/>
        <w:rPr>
          <w:rFonts w:ascii="Arial" w:hAnsi="Arial" w:cs="Arial"/>
          <w:bCs/>
          <w:spacing w:val="-3"/>
          <w:lang w:val="es-ES_tradnl"/>
        </w:rPr>
      </w:pPr>
    </w:p>
    <w:p w14:paraId="5B871FF3" w14:textId="3E17E8BC" w:rsidR="00EF7A1C" w:rsidRDefault="00EF7A1C" w:rsidP="00EF7A1C">
      <w:pPr>
        <w:tabs>
          <w:tab w:val="left" w:pos="-720"/>
        </w:tabs>
        <w:suppressAutoHyphens/>
        <w:jc w:val="both"/>
        <w:rPr>
          <w:rFonts w:ascii="Arial" w:hAnsi="Arial" w:cs="Arial"/>
          <w:bCs/>
          <w:spacing w:val="-3"/>
          <w:lang w:val="es-ES_tradnl"/>
        </w:rPr>
      </w:pP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responsable de sus obligaciones previsionales y tributarias, por lo cual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no estará exento de ningún impuesto en virtud de este Contrato y será de su exclusiva responsabilidad el pago de los impuestos con que se graven las sumas recibidas en relación con el presente </w:t>
      </w:r>
      <w:r w:rsidR="00BE1395">
        <w:rPr>
          <w:rFonts w:ascii="Arial" w:hAnsi="Arial" w:cs="Arial"/>
          <w:bCs/>
          <w:spacing w:val="-3"/>
          <w:lang w:val="es-ES_tradnl"/>
        </w:rPr>
        <w:t>c</w:t>
      </w:r>
      <w:r w:rsidRPr="00D237B1">
        <w:rPr>
          <w:rFonts w:ascii="Arial" w:hAnsi="Arial" w:cs="Arial"/>
          <w:bCs/>
          <w:spacing w:val="-3"/>
          <w:lang w:val="es-ES_tradnl"/>
        </w:rPr>
        <w:t>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69E18757" w14:textId="77777777" w:rsidR="00EF7A1C" w:rsidRPr="00D237B1" w:rsidRDefault="00EF7A1C" w:rsidP="00EF7A1C">
      <w:pPr>
        <w:tabs>
          <w:tab w:val="left" w:pos="-720"/>
        </w:tabs>
        <w:suppressAutoHyphens/>
        <w:jc w:val="both"/>
        <w:rPr>
          <w:rFonts w:ascii="Arial" w:hAnsi="Arial" w:cs="Arial"/>
          <w:bCs/>
          <w:spacing w:val="-3"/>
          <w:lang w:val="es-ES_tradnl"/>
        </w:rPr>
      </w:pPr>
    </w:p>
    <w:p w14:paraId="0C11FB30"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OCTAVA. - ENTREGA RECEPCIÓN:</w:t>
      </w:r>
    </w:p>
    <w:p w14:paraId="28DE071A" w14:textId="77777777" w:rsidR="00EF7A1C" w:rsidRPr="00D237B1" w:rsidRDefault="00EF7A1C" w:rsidP="00EF7A1C">
      <w:pPr>
        <w:tabs>
          <w:tab w:val="left" w:pos="-720"/>
        </w:tabs>
        <w:suppressAutoHyphens/>
        <w:jc w:val="both"/>
        <w:rPr>
          <w:rFonts w:ascii="Arial" w:hAnsi="Arial" w:cs="Arial"/>
          <w:bCs/>
          <w:spacing w:val="-3"/>
          <w:lang w:val="es-ES_tradnl"/>
        </w:rPr>
      </w:pPr>
    </w:p>
    <w:p w14:paraId="68C33FCB" w14:textId="0FDEBB66"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El Contratante dará por recibidos los trabajos objeto de este </w:t>
      </w:r>
      <w:r w:rsidR="00BE1395">
        <w:rPr>
          <w:rFonts w:ascii="Arial" w:hAnsi="Arial" w:cs="Arial"/>
          <w:bCs/>
          <w:spacing w:val="-3"/>
          <w:lang w:val="es-ES_tradnl"/>
        </w:rPr>
        <w:t>c</w:t>
      </w:r>
      <w:r w:rsidRPr="00D237B1">
        <w:rPr>
          <w:rFonts w:ascii="Arial" w:hAnsi="Arial" w:cs="Arial"/>
          <w:bCs/>
          <w:spacing w:val="-3"/>
          <w:lang w:val="es-ES_tradnl"/>
        </w:rPr>
        <w:t>ontrato, si los mismos hubieran sido realizados de acuerdo con los términos de referencia, y demás estipulaciones convenidas, las mismas que deberán estar aprobadas por el administrador del contrato.</w:t>
      </w:r>
    </w:p>
    <w:p w14:paraId="2573364D" w14:textId="77777777" w:rsidR="00EF7A1C" w:rsidRPr="00D237B1" w:rsidRDefault="00EF7A1C" w:rsidP="00EF7A1C">
      <w:pPr>
        <w:tabs>
          <w:tab w:val="left" w:pos="-720"/>
        </w:tabs>
        <w:suppressAutoHyphens/>
        <w:jc w:val="both"/>
        <w:rPr>
          <w:rFonts w:ascii="Arial" w:hAnsi="Arial" w:cs="Arial"/>
          <w:bCs/>
          <w:spacing w:val="-3"/>
          <w:lang w:val="es-ES_tradnl"/>
        </w:rPr>
      </w:pPr>
    </w:p>
    <w:p w14:paraId="4FF6DC7F"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Al finalizar la consultoría, se suscribirá un Acta de Entrega Recepción Única o Definitiva que detalle todos los datos relacionados con el desarrollo de la consultoría.</w:t>
      </w:r>
    </w:p>
    <w:p w14:paraId="4C75DAA3" w14:textId="77777777" w:rsidR="00EF7A1C" w:rsidRPr="00D237B1" w:rsidRDefault="00EF7A1C" w:rsidP="00EF7A1C">
      <w:pPr>
        <w:tabs>
          <w:tab w:val="left" w:pos="-720"/>
        </w:tabs>
        <w:suppressAutoHyphens/>
        <w:jc w:val="both"/>
        <w:rPr>
          <w:rFonts w:ascii="Arial" w:hAnsi="Arial" w:cs="Arial"/>
          <w:bCs/>
          <w:spacing w:val="-3"/>
          <w:lang w:val="es-ES_tradnl"/>
        </w:rPr>
      </w:pPr>
    </w:p>
    <w:p w14:paraId="60518BA2" w14:textId="77777777" w:rsidR="00EF7A1C" w:rsidRPr="00D237B1" w:rsidRDefault="00EF7A1C" w:rsidP="00EF7A1C">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 xml:space="preserve">NOVENA. - CONFIDENCIALIDAD: </w:t>
      </w:r>
    </w:p>
    <w:p w14:paraId="3366BFB0" w14:textId="77777777" w:rsidR="00EF7A1C" w:rsidRPr="00D237B1" w:rsidRDefault="00EF7A1C" w:rsidP="00EF7A1C">
      <w:pPr>
        <w:tabs>
          <w:tab w:val="left" w:pos="-720"/>
        </w:tabs>
        <w:suppressAutoHyphens/>
        <w:jc w:val="both"/>
        <w:rPr>
          <w:rFonts w:ascii="Arial" w:hAnsi="Arial" w:cs="Arial"/>
          <w:b/>
          <w:bCs/>
          <w:spacing w:val="-3"/>
          <w:lang w:val="es-ES_tradnl"/>
        </w:rPr>
      </w:pPr>
    </w:p>
    <w:p w14:paraId="07D483C1" w14:textId="08C314CA" w:rsidR="00EF7A1C" w:rsidRPr="00D237B1" w:rsidRDefault="00D079B2" w:rsidP="00EF7A1C">
      <w:pPr>
        <w:tabs>
          <w:tab w:val="left" w:pos="-720"/>
        </w:tabs>
        <w:suppressAutoHyphens/>
        <w:jc w:val="both"/>
        <w:rPr>
          <w:rFonts w:ascii="Arial" w:hAnsi="Arial" w:cs="Arial"/>
          <w:bCs/>
          <w:spacing w:val="-3"/>
          <w:lang w:val="es-ES_tradnl"/>
        </w:rPr>
      </w:pPr>
      <w:r>
        <w:rPr>
          <w:rFonts w:ascii="Arial" w:hAnsi="Arial" w:cs="Arial"/>
          <w:bCs/>
          <w:spacing w:val="-3"/>
          <w:lang w:val="es-ES_tradnl"/>
        </w:rPr>
        <w:t>E</w:t>
      </w:r>
      <w:r w:rsidR="00EF7A1C">
        <w:rPr>
          <w:rFonts w:ascii="Arial" w:hAnsi="Arial" w:cs="Arial"/>
          <w:bCs/>
          <w:spacing w:val="-3"/>
          <w:lang w:val="es-ES_tradnl"/>
        </w:rPr>
        <w:t>l/</w:t>
      </w:r>
      <w:r>
        <w:rPr>
          <w:rFonts w:ascii="Arial" w:hAnsi="Arial" w:cs="Arial"/>
          <w:bCs/>
          <w:spacing w:val="-3"/>
          <w:lang w:val="es-ES_tradnl"/>
        </w:rPr>
        <w:t>L</w:t>
      </w:r>
      <w:r w:rsidR="00EF7A1C">
        <w:rPr>
          <w:rFonts w:ascii="Arial" w:hAnsi="Arial" w:cs="Arial"/>
          <w:bCs/>
          <w:spacing w:val="-3"/>
          <w:lang w:val="es-ES_tradnl"/>
        </w:rPr>
        <w:t>a</w:t>
      </w:r>
      <w:r w:rsidR="00EF7A1C" w:rsidRPr="00D237B1">
        <w:rPr>
          <w:rFonts w:ascii="Arial" w:hAnsi="Arial" w:cs="Arial"/>
          <w:bCs/>
          <w:spacing w:val="-3"/>
          <w:lang w:val="es-ES_tradnl"/>
        </w:rPr>
        <w:t xml:space="preserve"> </w:t>
      </w:r>
      <w:r w:rsidR="00EF7A1C">
        <w:rPr>
          <w:rFonts w:ascii="Arial" w:hAnsi="Arial" w:cs="Arial"/>
          <w:bCs/>
          <w:spacing w:val="-3"/>
          <w:lang w:val="es-ES_tradnl"/>
        </w:rPr>
        <w:t>Consultor/a</w:t>
      </w:r>
      <w:r w:rsidR="00EF7A1C" w:rsidRPr="00D237B1">
        <w:rPr>
          <w:rFonts w:ascii="Arial" w:hAnsi="Arial" w:cs="Arial"/>
          <w:bCs/>
          <w:spacing w:val="-3"/>
          <w:lang w:val="es-ES_tradnl"/>
        </w:rPr>
        <w:t xml:space="preserve"> conviene en que no podrá divulgar por medio de publicaciones, informes, conferencias, ni en ninguna otra forma el contenido de los trabajos encomendados, los cuales son propiedad del Contratante.</w:t>
      </w:r>
    </w:p>
    <w:p w14:paraId="1B83D83C" w14:textId="77777777" w:rsidR="00B10FE6" w:rsidRDefault="00B10FE6" w:rsidP="00EF7A1C">
      <w:pPr>
        <w:tabs>
          <w:tab w:val="left" w:pos="-720"/>
        </w:tabs>
        <w:suppressAutoHyphens/>
        <w:jc w:val="both"/>
        <w:rPr>
          <w:rFonts w:ascii="Arial" w:hAnsi="Arial" w:cs="Arial"/>
          <w:bCs/>
          <w:spacing w:val="-3"/>
          <w:lang w:val="es-ES_tradnl"/>
        </w:rPr>
      </w:pPr>
    </w:p>
    <w:p w14:paraId="6F1D68A3"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DÉCIMA. - RESPONSABILIDAD DEL CONSULTOR FRENTE A TERCEROS:</w:t>
      </w:r>
    </w:p>
    <w:p w14:paraId="56441FD6" w14:textId="77777777" w:rsidR="00EF7A1C" w:rsidRPr="00D237B1" w:rsidRDefault="00EF7A1C" w:rsidP="00EF7A1C">
      <w:pPr>
        <w:tabs>
          <w:tab w:val="left" w:pos="-720"/>
        </w:tabs>
        <w:suppressAutoHyphens/>
        <w:jc w:val="both"/>
        <w:rPr>
          <w:rFonts w:ascii="Arial" w:hAnsi="Arial" w:cs="Arial"/>
          <w:bCs/>
          <w:spacing w:val="-3"/>
          <w:lang w:val="es-ES_tradnl"/>
        </w:rPr>
      </w:pPr>
    </w:p>
    <w:p w14:paraId="0E8640DE"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Se estipula que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en ningún momento se considerará como intermediario del Contratante, ni tampoco tendrá ninguna representación legal de la Contratante.  Asimismo, queda expresamente estipulado que ni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ni ninguna otra persona que éste utilice en la ejecución de los trabajos encomendados, serán considerados miembros del personal de la Contratante y, por ende, se exime a ellos de cualquier responsabilidad legal. </w:t>
      </w:r>
    </w:p>
    <w:p w14:paraId="4F733C3F" w14:textId="77777777" w:rsidR="00EF7A1C" w:rsidRPr="00D237B1" w:rsidRDefault="00EF7A1C" w:rsidP="00EF7A1C">
      <w:pPr>
        <w:tabs>
          <w:tab w:val="left" w:pos="-720"/>
        </w:tabs>
        <w:suppressAutoHyphens/>
        <w:jc w:val="both"/>
        <w:rPr>
          <w:rFonts w:ascii="Arial" w:hAnsi="Arial" w:cs="Arial"/>
          <w:bCs/>
          <w:spacing w:val="-3"/>
          <w:lang w:val="es-ES_tradnl"/>
        </w:rPr>
      </w:pPr>
    </w:p>
    <w:p w14:paraId="12DB0E30" w14:textId="77777777" w:rsidR="00EF7A1C" w:rsidRPr="00D237B1" w:rsidRDefault="00EF7A1C" w:rsidP="00EF7A1C">
      <w:pPr>
        <w:tabs>
          <w:tab w:val="left" w:pos="-720"/>
        </w:tabs>
        <w:suppressAutoHyphens/>
        <w:jc w:val="both"/>
        <w:rPr>
          <w:rFonts w:ascii="Arial" w:hAnsi="Arial" w:cs="Arial"/>
          <w:b/>
          <w:spacing w:val="-3"/>
          <w:lang w:val="es-ES_tradnl"/>
        </w:rPr>
      </w:pPr>
      <w:r w:rsidRPr="00D237B1">
        <w:rPr>
          <w:rFonts w:ascii="Arial" w:hAnsi="Arial" w:cs="Arial"/>
          <w:bCs/>
          <w:spacing w:val="-3"/>
          <w:lang w:val="es-ES_tradnl"/>
        </w:rPr>
        <w:t xml:space="preserve">En caso de incumplimiento,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responsable exclusivo y personal por los reclamos que se puedan suscitar.</w:t>
      </w:r>
    </w:p>
    <w:p w14:paraId="78BBFDFB" w14:textId="77777777" w:rsidR="00EF7A1C" w:rsidRPr="00D237B1" w:rsidRDefault="00EF7A1C" w:rsidP="00EF7A1C">
      <w:pPr>
        <w:tabs>
          <w:tab w:val="left" w:pos="-720"/>
        </w:tabs>
        <w:suppressAutoHyphens/>
        <w:jc w:val="both"/>
        <w:rPr>
          <w:rFonts w:ascii="Arial" w:hAnsi="Arial" w:cs="Arial"/>
          <w:b/>
          <w:spacing w:val="-3"/>
          <w:lang w:val="es-ES_tradnl"/>
        </w:rPr>
      </w:pPr>
    </w:p>
    <w:p w14:paraId="5F0B8F60" w14:textId="1E7F89F0"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DÉCIMA PRIMERA. - DERECHOS DE PROPIEDAD DEL CONTRATA</w:t>
      </w:r>
      <w:r w:rsidR="00FD354D">
        <w:rPr>
          <w:rFonts w:ascii="Arial" w:hAnsi="Arial" w:cs="Arial"/>
          <w:b/>
          <w:bCs/>
          <w:spacing w:val="-3"/>
          <w:lang w:val="es-ES_tradnl"/>
        </w:rPr>
        <w:t>N</w:t>
      </w:r>
      <w:r w:rsidRPr="00D237B1">
        <w:rPr>
          <w:rFonts w:ascii="Arial" w:hAnsi="Arial" w:cs="Arial"/>
          <w:b/>
          <w:bCs/>
          <w:spacing w:val="-3"/>
          <w:lang w:val="es-ES_tradnl"/>
        </w:rPr>
        <w:t>TE EN INFORMES DE LA CONSULTORÍA:</w:t>
      </w:r>
    </w:p>
    <w:p w14:paraId="59884631" w14:textId="77777777" w:rsidR="00EF7A1C" w:rsidRPr="00D237B1" w:rsidRDefault="00EF7A1C" w:rsidP="00EF7A1C">
      <w:pPr>
        <w:tabs>
          <w:tab w:val="left" w:pos="-720"/>
        </w:tabs>
        <w:suppressAutoHyphens/>
        <w:jc w:val="both"/>
        <w:rPr>
          <w:rFonts w:ascii="Arial" w:hAnsi="Arial" w:cs="Arial"/>
          <w:bCs/>
          <w:spacing w:val="-3"/>
          <w:lang w:val="es-ES_tradnl"/>
        </w:rPr>
      </w:pPr>
    </w:p>
    <w:p w14:paraId="5BF9AA5A" w14:textId="406F1653"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Todos los informes y datos relevantes e información tales como reportes, mapas, diagramas, planos, bases de datos, otros documentos y software, registros/archivos de soporte o material recopilado o elaborado por 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en el curso de los </w:t>
      </w:r>
      <w:r w:rsidR="00BE1395">
        <w:rPr>
          <w:rFonts w:ascii="Arial" w:hAnsi="Arial" w:cs="Arial"/>
          <w:bCs/>
          <w:spacing w:val="-3"/>
          <w:lang w:val="es-ES_tradnl"/>
        </w:rPr>
        <w:t>s</w:t>
      </w:r>
      <w:r w:rsidRPr="00D237B1">
        <w:rPr>
          <w:rFonts w:ascii="Arial" w:hAnsi="Arial" w:cs="Arial"/>
          <w:bCs/>
          <w:spacing w:val="-3"/>
          <w:lang w:val="es-ES_tradnl"/>
        </w:rPr>
        <w:t xml:space="preserve">ervicios serán confidenciales y serán y quedarán de propiedad absoluta del Contratante. A más tardar cuando este Contrato venza o termine, </w:t>
      </w:r>
      <w:r>
        <w:rPr>
          <w:rFonts w:ascii="Arial" w:hAnsi="Arial" w:cs="Arial"/>
          <w:bCs/>
          <w:spacing w:val="-3"/>
          <w:lang w:val="es-ES_tradnl"/>
        </w:rPr>
        <w:t>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deberá entregar al Contratante todos dichos documentos, junto con un inventario detallado de los mismos.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podrá conservar una copia de dichos documentos, datos y/o software, pero no los podrá utilizar para propósitos que no tengan relación con este </w:t>
      </w:r>
      <w:r w:rsidR="00BE1395">
        <w:rPr>
          <w:rFonts w:ascii="Arial" w:hAnsi="Arial" w:cs="Arial"/>
          <w:bCs/>
          <w:spacing w:val="-3"/>
          <w:lang w:val="es-ES_tradnl"/>
        </w:rPr>
        <w:t>c</w:t>
      </w:r>
      <w:r w:rsidRPr="00D237B1">
        <w:rPr>
          <w:rFonts w:ascii="Arial" w:hAnsi="Arial" w:cs="Arial"/>
          <w:bCs/>
          <w:spacing w:val="-3"/>
          <w:lang w:val="es-ES_tradnl"/>
        </w:rPr>
        <w:t>ontrato sin la previa aprobación escrita del Contratante.</w:t>
      </w:r>
    </w:p>
    <w:p w14:paraId="140935C2" w14:textId="77777777" w:rsidR="00EF7A1C" w:rsidRPr="00D237B1" w:rsidRDefault="00EF7A1C" w:rsidP="00EF7A1C">
      <w:pPr>
        <w:tabs>
          <w:tab w:val="left" w:pos="-720"/>
        </w:tabs>
        <w:suppressAutoHyphens/>
        <w:jc w:val="both"/>
        <w:rPr>
          <w:rFonts w:ascii="Arial" w:hAnsi="Arial" w:cs="Arial"/>
          <w:bCs/>
          <w:spacing w:val="-3"/>
          <w:lang w:val="es-ES_tradnl"/>
        </w:rPr>
      </w:pPr>
    </w:p>
    <w:p w14:paraId="40601F01" w14:textId="77777777" w:rsidR="00EF7A1C"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Así mismo, las partes convienen en que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el único titular de todos los derechos de autor en todos los países y que el Contratante, sin ninguna limitación, tendrá derecho de editar, reeditar, imprimir, publicar y/o difundir, todos los informes resultantes de la consultoría o parte de estos en cualquier forma y en cualquier idioma. En las publicaciones que efectúe de los trabajos de</w:t>
      </w:r>
      <w:r>
        <w:rPr>
          <w:rFonts w:ascii="Arial" w:hAnsi="Arial" w:cs="Arial"/>
          <w:bCs/>
          <w:spacing w:val="-3"/>
          <w:lang w:val="es-ES_tradnl"/>
        </w:rPr>
        <w:t xml:space="preserve"> 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el Contratante citará el nombre del autor.</w:t>
      </w:r>
    </w:p>
    <w:p w14:paraId="086948BC" w14:textId="77777777" w:rsidR="008B3D0E" w:rsidRDefault="008B3D0E" w:rsidP="008B3D0E">
      <w:pPr>
        <w:tabs>
          <w:tab w:val="left" w:pos="-720"/>
        </w:tabs>
        <w:suppressAutoHyphens/>
        <w:ind w:left="708" w:hanging="708"/>
        <w:jc w:val="both"/>
        <w:rPr>
          <w:rFonts w:ascii="Arial" w:hAnsi="Arial" w:cs="Arial"/>
          <w:bCs/>
          <w:spacing w:val="-3"/>
          <w:lang w:val="es-ES_tradnl"/>
        </w:rPr>
      </w:pPr>
    </w:p>
    <w:p w14:paraId="00B2ED5C" w14:textId="77777777" w:rsidR="00EF7A1C" w:rsidRPr="00D237B1" w:rsidRDefault="00EF7A1C" w:rsidP="00EF7A1C">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DÉCIMA SEGUNDA. - TASA DE INTERÉS:</w:t>
      </w:r>
    </w:p>
    <w:p w14:paraId="6B488F74" w14:textId="77777777" w:rsidR="00EF7A1C" w:rsidRPr="00D237B1" w:rsidRDefault="00EF7A1C" w:rsidP="00EF7A1C">
      <w:pPr>
        <w:tabs>
          <w:tab w:val="left" w:pos="-720"/>
        </w:tabs>
        <w:suppressAutoHyphens/>
        <w:jc w:val="both"/>
        <w:rPr>
          <w:rFonts w:ascii="Arial" w:hAnsi="Arial" w:cs="Arial"/>
          <w:b/>
          <w:bCs/>
          <w:spacing w:val="-3"/>
          <w:lang w:val="es-ES_tradnl"/>
        </w:rPr>
      </w:pPr>
    </w:p>
    <w:p w14:paraId="59B43559"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La tasa de interés anual que asumirá el Contratante por retrasos en pagos será la fijada en función de lo establecido por el Banco Central del Ecuador como tasa referencial pasiva.</w:t>
      </w:r>
    </w:p>
    <w:p w14:paraId="716F8566" w14:textId="77777777" w:rsidR="00EF7A1C" w:rsidRPr="00D237B1" w:rsidRDefault="00EF7A1C" w:rsidP="00EF7A1C">
      <w:pPr>
        <w:tabs>
          <w:tab w:val="left" w:pos="-720"/>
        </w:tabs>
        <w:suppressAutoHyphens/>
        <w:jc w:val="both"/>
        <w:rPr>
          <w:rFonts w:ascii="Arial" w:hAnsi="Arial" w:cs="Arial"/>
          <w:bCs/>
          <w:spacing w:val="-3"/>
          <w:lang w:val="es-ES_tradnl"/>
        </w:rPr>
      </w:pPr>
    </w:p>
    <w:p w14:paraId="5E5D93BD"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Si el Contratante ha demorado los pagos más de quince (15) días después del periodo establecido en la cláusula cuarta (10), siempre que se hubieran aprobado los informes, se pagarán intereses a</w:t>
      </w:r>
      <w:r>
        <w:rPr>
          <w:rFonts w:ascii="Arial" w:hAnsi="Arial" w:cs="Arial"/>
          <w:bCs/>
          <w:spacing w:val="-3"/>
          <w:lang w:val="es-ES_tradnl"/>
        </w:rPr>
        <w:t xml:space="preserve"> é</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sobre cualquier monto adeudado y no pagado en dicha fecha por cada día de mora, a la tasa anual indicada en esta cláusula.</w:t>
      </w:r>
    </w:p>
    <w:p w14:paraId="46F992E6" w14:textId="77777777" w:rsidR="00EF7A1C" w:rsidRPr="00D237B1" w:rsidRDefault="00EF7A1C" w:rsidP="00EF7A1C">
      <w:pPr>
        <w:tabs>
          <w:tab w:val="left" w:pos="-720"/>
        </w:tabs>
        <w:suppressAutoHyphens/>
        <w:jc w:val="both"/>
        <w:rPr>
          <w:rFonts w:ascii="Arial" w:hAnsi="Arial" w:cs="Arial"/>
          <w:b/>
          <w:bCs/>
          <w:spacing w:val="-3"/>
          <w:lang w:val="es-ES_tradnl"/>
        </w:rPr>
      </w:pPr>
    </w:p>
    <w:p w14:paraId="6F856834" w14:textId="77777777" w:rsidR="00EF7A1C" w:rsidRPr="00D237B1" w:rsidRDefault="00EF7A1C" w:rsidP="00EF7A1C">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 xml:space="preserve">DÉCIMA TERCERA. - MULTAS: </w:t>
      </w:r>
    </w:p>
    <w:p w14:paraId="6BFB8D3F" w14:textId="77777777" w:rsidR="00EF7A1C" w:rsidRPr="00D237B1" w:rsidRDefault="00EF7A1C" w:rsidP="00EF7A1C">
      <w:pPr>
        <w:tabs>
          <w:tab w:val="left" w:pos="-720"/>
        </w:tabs>
        <w:suppressAutoHyphens/>
        <w:jc w:val="both"/>
        <w:rPr>
          <w:rFonts w:ascii="Arial" w:hAnsi="Arial" w:cs="Arial"/>
          <w:b/>
          <w:bCs/>
          <w:spacing w:val="-3"/>
          <w:lang w:val="es-ES_tradnl"/>
        </w:rPr>
      </w:pPr>
    </w:p>
    <w:p w14:paraId="2C669B8E" w14:textId="77777777" w:rsidR="00EF7A1C"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Las multas que se impondrán por incumplimiento de las obligaciones contractuales y que se deriven directa o indirectamente del objeto contractual serán establecidas por el Administrador del Contrato y corresponderán al 1x1000 del valor de las obligaciones pendientes por ejecutar, por cada día de retraso. </w:t>
      </w:r>
    </w:p>
    <w:p w14:paraId="776A5F30" w14:textId="77777777" w:rsidR="00EF7A1C" w:rsidRPr="00D237B1" w:rsidRDefault="00EF7A1C" w:rsidP="00EF7A1C">
      <w:pPr>
        <w:tabs>
          <w:tab w:val="left" w:pos="-720"/>
        </w:tabs>
        <w:suppressAutoHyphens/>
        <w:jc w:val="both"/>
        <w:rPr>
          <w:rFonts w:ascii="Arial" w:hAnsi="Arial" w:cs="Arial"/>
          <w:b/>
          <w:bCs/>
          <w:spacing w:val="-3"/>
          <w:lang w:val="es-ES_tradnl"/>
        </w:rPr>
      </w:pPr>
    </w:p>
    <w:p w14:paraId="46D2B504" w14:textId="77777777" w:rsidR="00EF7A1C" w:rsidRPr="00D237B1" w:rsidRDefault="00EF7A1C" w:rsidP="00EF7A1C">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 xml:space="preserve">DÉCIMA CUARTA. - DECLARACIONES: </w:t>
      </w:r>
    </w:p>
    <w:p w14:paraId="1C77289B" w14:textId="77777777" w:rsidR="00EF7A1C" w:rsidRPr="00D237B1" w:rsidRDefault="00EF7A1C" w:rsidP="00EF7A1C">
      <w:pPr>
        <w:tabs>
          <w:tab w:val="left" w:pos="-720"/>
        </w:tabs>
        <w:suppressAutoHyphens/>
        <w:jc w:val="both"/>
        <w:rPr>
          <w:rFonts w:ascii="Arial" w:hAnsi="Arial" w:cs="Arial"/>
          <w:b/>
          <w:bCs/>
          <w:spacing w:val="-3"/>
          <w:lang w:val="es-ES_tradnl"/>
        </w:rPr>
      </w:pPr>
    </w:p>
    <w:p w14:paraId="225D8718" w14:textId="3F014028" w:rsidR="00EF7A1C" w:rsidRPr="00D237B1" w:rsidRDefault="00EF7A1C" w:rsidP="00EF7A1C">
      <w:pPr>
        <w:suppressAutoHyphens/>
        <w:jc w:val="both"/>
        <w:rPr>
          <w:rFonts w:ascii="Arial" w:hAnsi="Arial" w:cs="Arial"/>
          <w:bCs/>
          <w:spacing w:val="-3"/>
          <w:lang w:val="es-ES_tradnl"/>
        </w:rPr>
      </w:pPr>
      <w:r>
        <w:rPr>
          <w:rFonts w:ascii="Arial" w:hAnsi="Arial" w:cs="Arial"/>
          <w:bCs/>
          <w:spacing w:val="-3"/>
          <w:lang w:val="es-ES_tradnl"/>
        </w:rPr>
        <w:t>El/</w:t>
      </w:r>
      <w:r w:rsidR="00D079B2">
        <w:rPr>
          <w:rFonts w:ascii="Arial" w:hAnsi="Arial" w:cs="Arial"/>
          <w:bCs/>
          <w:spacing w:val="-3"/>
          <w:lang w:val="es-ES_tradnl"/>
        </w:rPr>
        <w:t>L</w:t>
      </w:r>
      <w:r>
        <w:rPr>
          <w:rFonts w:ascii="Arial" w:hAnsi="Arial" w:cs="Arial"/>
          <w:bCs/>
          <w:spacing w:val="-3"/>
          <w:lang w:val="es-ES_tradnl"/>
        </w:rPr>
        <w:t>a Consultor/a</w:t>
      </w:r>
      <w:r w:rsidRPr="00D237B1">
        <w:rPr>
          <w:rFonts w:ascii="Arial" w:hAnsi="Arial" w:cs="Arial"/>
          <w:bCs/>
          <w:spacing w:val="-3"/>
          <w:lang w:val="es-ES_tradnl"/>
        </w:rPr>
        <w:t xml:space="preserve"> declara:</w:t>
      </w:r>
    </w:p>
    <w:p w14:paraId="791473D0" w14:textId="77777777" w:rsidR="00EF7A1C" w:rsidRPr="00D237B1" w:rsidRDefault="00EF7A1C" w:rsidP="00EF7A1C">
      <w:pPr>
        <w:tabs>
          <w:tab w:val="left" w:pos="-720"/>
          <w:tab w:val="left" w:pos="0"/>
        </w:tabs>
        <w:suppressAutoHyphens/>
        <w:jc w:val="both"/>
        <w:rPr>
          <w:rFonts w:ascii="Arial" w:hAnsi="Arial" w:cs="Arial"/>
          <w:bCs/>
          <w:spacing w:val="-3"/>
          <w:lang w:val="es-ES_tradnl"/>
        </w:rPr>
      </w:pPr>
    </w:p>
    <w:p w14:paraId="20ABF970" w14:textId="77777777" w:rsidR="00EF7A1C" w:rsidRPr="00D237B1" w:rsidRDefault="00EF7A1C" w:rsidP="00EF7A1C">
      <w:pPr>
        <w:tabs>
          <w:tab w:val="left" w:pos="-720"/>
          <w:tab w:val="left" w:pos="0"/>
        </w:tabs>
        <w:suppressAutoHyphens/>
        <w:ind w:left="720" w:hanging="720"/>
        <w:jc w:val="both"/>
        <w:rPr>
          <w:rFonts w:ascii="Arial" w:hAnsi="Arial" w:cs="Arial"/>
          <w:bCs/>
          <w:spacing w:val="-3"/>
          <w:lang w:val="es-ES_tradnl"/>
        </w:rPr>
      </w:pPr>
      <w:r w:rsidRPr="00D237B1">
        <w:rPr>
          <w:rFonts w:ascii="Arial" w:hAnsi="Arial" w:cs="Arial"/>
          <w:bCs/>
          <w:spacing w:val="-3"/>
          <w:lang w:val="es-ES_tradnl"/>
        </w:rPr>
        <w:t>A.</w:t>
      </w:r>
      <w:r w:rsidRPr="00D237B1">
        <w:rPr>
          <w:rFonts w:ascii="Arial" w:hAnsi="Arial" w:cs="Arial"/>
          <w:bCs/>
          <w:spacing w:val="-3"/>
          <w:lang w:val="es-ES_tradnl"/>
        </w:rPr>
        <w:tab/>
        <w:t>Que mantendrá al mismo tiempo un solo cargo a tiempo completo financiado con recursos</w:t>
      </w:r>
      <w:r>
        <w:t xml:space="preserve"> </w:t>
      </w:r>
      <w:proofErr w:type="spellStart"/>
      <w:r w:rsidRPr="007F40BB">
        <w:rPr>
          <w:rFonts w:ascii="Arial" w:hAnsi="Arial" w:cs="Arial"/>
          <w:bCs/>
          <w:spacing w:val="-3"/>
          <w:lang w:val="es-ES_tradnl"/>
        </w:rPr>
        <w:t>Latin</w:t>
      </w:r>
      <w:proofErr w:type="spellEnd"/>
      <w:r w:rsidRPr="007F40BB">
        <w:rPr>
          <w:rFonts w:ascii="Arial" w:hAnsi="Arial" w:cs="Arial"/>
          <w:bCs/>
          <w:spacing w:val="-3"/>
          <w:lang w:val="es-ES_tradnl"/>
        </w:rPr>
        <w:t xml:space="preserve"> </w:t>
      </w:r>
      <w:proofErr w:type="spellStart"/>
      <w:r w:rsidRPr="007F40BB">
        <w:rPr>
          <w:rFonts w:ascii="Arial" w:hAnsi="Arial" w:cs="Arial"/>
          <w:bCs/>
          <w:spacing w:val="-3"/>
          <w:lang w:val="es-ES_tradnl"/>
        </w:rPr>
        <w:t>America</w:t>
      </w:r>
      <w:proofErr w:type="spellEnd"/>
      <w:r w:rsidRPr="007F40BB">
        <w:rPr>
          <w:rFonts w:ascii="Arial" w:hAnsi="Arial" w:cs="Arial"/>
          <w:bCs/>
          <w:spacing w:val="-3"/>
          <w:lang w:val="es-ES_tradnl"/>
        </w:rPr>
        <w:t xml:space="preserve"> </w:t>
      </w:r>
      <w:proofErr w:type="spellStart"/>
      <w:r w:rsidRPr="007F40BB">
        <w:rPr>
          <w:rFonts w:ascii="Arial" w:hAnsi="Arial" w:cs="Arial"/>
          <w:bCs/>
          <w:spacing w:val="-3"/>
          <w:lang w:val="es-ES_tradnl"/>
        </w:rPr>
        <w:t>Investment</w:t>
      </w:r>
      <w:proofErr w:type="spellEnd"/>
      <w:r w:rsidRPr="007F40BB">
        <w:rPr>
          <w:rFonts w:ascii="Arial" w:hAnsi="Arial" w:cs="Arial"/>
          <w:bCs/>
          <w:spacing w:val="-3"/>
          <w:lang w:val="es-ES_tradnl"/>
        </w:rPr>
        <w:t xml:space="preserve"> </w:t>
      </w:r>
      <w:proofErr w:type="spellStart"/>
      <w:r w:rsidRPr="007F40BB">
        <w:rPr>
          <w:rFonts w:ascii="Arial" w:hAnsi="Arial" w:cs="Arial"/>
          <w:bCs/>
          <w:spacing w:val="-3"/>
          <w:lang w:val="es-ES_tradnl"/>
        </w:rPr>
        <w:t>Facility</w:t>
      </w:r>
      <w:proofErr w:type="spellEnd"/>
      <w:r w:rsidRPr="007F40BB">
        <w:rPr>
          <w:rFonts w:ascii="Arial" w:hAnsi="Arial" w:cs="Arial"/>
          <w:bCs/>
          <w:spacing w:val="-3"/>
          <w:lang w:val="es-ES_tradnl"/>
        </w:rPr>
        <w:t xml:space="preserve"> (LAIF)</w:t>
      </w:r>
      <w:r w:rsidRPr="00D237B1">
        <w:rPr>
          <w:rFonts w:ascii="Arial" w:hAnsi="Arial" w:cs="Arial"/>
          <w:bCs/>
          <w:spacing w:val="-3"/>
          <w:lang w:val="es-ES_tradnl"/>
        </w:rPr>
        <w:t xml:space="preserve"> y solo facturará a un proyecto por tareas desempeñadas en un solo día.</w:t>
      </w:r>
    </w:p>
    <w:p w14:paraId="008CEF5F" w14:textId="54150897" w:rsidR="00EF7A1C" w:rsidRPr="00D237B1" w:rsidRDefault="00EF7A1C" w:rsidP="00EF7A1C">
      <w:pPr>
        <w:suppressAutoHyphens/>
        <w:ind w:left="709" w:hanging="709"/>
        <w:jc w:val="both"/>
        <w:rPr>
          <w:rFonts w:ascii="Arial" w:hAnsi="Arial" w:cs="Arial"/>
          <w:bCs/>
          <w:spacing w:val="-3"/>
          <w:lang w:val="es-ES_tradnl"/>
        </w:rPr>
      </w:pPr>
      <w:r w:rsidRPr="00D237B1">
        <w:rPr>
          <w:rFonts w:ascii="Arial" w:hAnsi="Arial" w:cs="Arial"/>
          <w:bCs/>
          <w:spacing w:val="-3"/>
          <w:lang w:val="es-ES_tradnl"/>
        </w:rPr>
        <w:t>B.</w:t>
      </w:r>
      <w:r w:rsidRPr="00D237B1">
        <w:rPr>
          <w:rFonts w:ascii="Arial" w:hAnsi="Arial" w:cs="Arial"/>
          <w:bCs/>
          <w:spacing w:val="-3"/>
          <w:lang w:val="es-ES_tradnl"/>
        </w:rPr>
        <w:tab/>
        <w:t xml:space="preserve">Conoce que lo establecido en este </w:t>
      </w:r>
      <w:r w:rsidR="00BE1395">
        <w:rPr>
          <w:rFonts w:ascii="Arial" w:hAnsi="Arial" w:cs="Arial"/>
          <w:bCs/>
          <w:spacing w:val="-3"/>
          <w:lang w:val="es-ES_tradnl"/>
        </w:rPr>
        <w:t>c</w:t>
      </w:r>
      <w:r w:rsidRPr="00D237B1">
        <w:rPr>
          <w:rFonts w:ascii="Arial" w:hAnsi="Arial" w:cs="Arial"/>
          <w:bCs/>
          <w:spacing w:val="-3"/>
          <w:lang w:val="es-ES_tradnl"/>
        </w:rPr>
        <w:t xml:space="preserve">ontrato no deberá ser interpretado como una obligación de ofrecer un nuevo contrato, y cuando por causa de fuerza mayor debidamente justificada haya incumplimiento de alguna de las partes y este </w:t>
      </w:r>
      <w:r w:rsidR="00314663">
        <w:rPr>
          <w:rFonts w:ascii="Arial" w:hAnsi="Arial" w:cs="Arial"/>
          <w:bCs/>
          <w:spacing w:val="-3"/>
          <w:lang w:val="es-ES_tradnl"/>
        </w:rPr>
        <w:t>c</w:t>
      </w:r>
      <w:r w:rsidRPr="00D237B1">
        <w:rPr>
          <w:rFonts w:ascii="Arial" w:hAnsi="Arial" w:cs="Arial"/>
          <w:bCs/>
          <w:spacing w:val="-3"/>
          <w:lang w:val="es-ES_tradnl"/>
        </w:rPr>
        <w:t xml:space="preserve">ontrato no pudiese continuar, se podrá dar por terminado anticipadamente por mutuo acuerdo mediante acta suscrita por las partes. En tal caso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 obliga a entregar al Contratante los trabajos avanzados y recibirá únicamente la suma que corresponda a los resultados en función de</w:t>
      </w:r>
      <w:r w:rsidR="00A90D9F">
        <w:rPr>
          <w:rFonts w:ascii="Arial" w:hAnsi="Arial" w:cs="Arial"/>
          <w:bCs/>
          <w:spacing w:val="-3"/>
          <w:lang w:val="es-ES_tradnl"/>
        </w:rPr>
        <w:t xml:space="preserve"> lo </w:t>
      </w:r>
      <w:r w:rsidRPr="00D237B1">
        <w:rPr>
          <w:rFonts w:ascii="Arial" w:hAnsi="Arial" w:cs="Arial"/>
          <w:bCs/>
          <w:spacing w:val="-3"/>
          <w:lang w:val="es-ES_tradnl"/>
        </w:rPr>
        <w:t>trabajado hasta entonces.</w:t>
      </w:r>
    </w:p>
    <w:p w14:paraId="39C7AD09" w14:textId="77777777" w:rsidR="00EF7A1C" w:rsidRPr="00D237B1" w:rsidRDefault="00EF7A1C" w:rsidP="00EF7A1C">
      <w:pPr>
        <w:tabs>
          <w:tab w:val="left" w:pos="-720"/>
        </w:tabs>
        <w:suppressAutoHyphens/>
        <w:jc w:val="both"/>
        <w:rPr>
          <w:rFonts w:ascii="Arial" w:hAnsi="Arial" w:cs="Arial"/>
          <w:bCs/>
          <w:spacing w:val="-3"/>
          <w:lang w:val="es-ES_tradnl"/>
        </w:rPr>
      </w:pPr>
    </w:p>
    <w:p w14:paraId="3C45FB7A"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Las partes reconocen en forma expresa, que:</w:t>
      </w:r>
    </w:p>
    <w:p w14:paraId="63CD4804" w14:textId="77777777" w:rsidR="00EF7A1C" w:rsidRPr="00D237B1" w:rsidRDefault="00EF7A1C" w:rsidP="00EF7A1C">
      <w:pPr>
        <w:tabs>
          <w:tab w:val="left" w:pos="-720"/>
        </w:tabs>
        <w:suppressAutoHyphens/>
        <w:jc w:val="both"/>
        <w:rPr>
          <w:rFonts w:ascii="Arial" w:hAnsi="Arial" w:cs="Arial"/>
          <w:bCs/>
          <w:spacing w:val="-3"/>
          <w:lang w:val="es-ES_tradnl"/>
        </w:rPr>
      </w:pPr>
    </w:p>
    <w:p w14:paraId="5550B358"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es un organismo con personalidad jurídica internacional, unánimemente reconocida por la comunidad internacional.</w:t>
      </w:r>
    </w:p>
    <w:p w14:paraId="13FD1468"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en cumplimiento de los fines para los cuales fue creado, goza de privilegios, prerrogativas e inmunidades reconocidas por los Estados, incluyendo la República del Ecuador.</w:t>
      </w:r>
    </w:p>
    <w:p w14:paraId="6F04A0A9"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participa en el financiamiento del presente contrato</w:t>
      </w:r>
      <w:r>
        <w:rPr>
          <w:rFonts w:ascii="Arial" w:hAnsi="Arial" w:cs="Arial"/>
          <w:bCs/>
          <w:spacing w:val="-3"/>
          <w:lang w:val="es-ES_tradnl"/>
        </w:rPr>
        <w:t xml:space="preserve"> </w:t>
      </w:r>
      <w:r w:rsidRPr="00D000B5">
        <w:rPr>
          <w:rFonts w:ascii="Arial" w:hAnsi="Arial" w:cs="Arial"/>
        </w:rPr>
        <w:t xml:space="preserve">con recursos de </w:t>
      </w:r>
      <w:proofErr w:type="spellStart"/>
      <w:r w:rsidRPr="00D000B5">
        <w:rPr>
          <w:rFonts w:ascii="Arial" w:hAnsi="Arial" w:cs="Arial"/>
        </w:rPr>
        <w:t>Latin</w:t>
      </w:r>
      <w:proofErr w:type="spellEnd"/>
      <w:r w:rsidRPr="00D000B5">
        <w:rPr>
          <w:rFonts w:ascii="Arial" w:hAnsi="Arial" w:cs="Arial"/>
        </w:rPr>
        <w:t xml:space="preserve"> </w:t>
      </w:r>
      <w:proofErr w:type="spellStart"/>
      <w:r w:rsidRPr="00D000B5">
        <w:rPr>
          <w:rFonts w:ascii="Arial" w:hAnsi="Arial" w:cs="Arial"/>
        </w:rPr>
        <w:t>America</w:t>
      </w:r>
      <w:proofErr w:type="spellEnd"/>
      <w:r w:rsidRPr="00D000B5">
        <w:rPr>
          <w:rFonts w:ascii="Arial" w:hAnsi="Arial" w:cs="Arial"/>
        </w:rPr>
        <w:t xml:space="preserve"> </w:t>
      </w:r>
      <w:proofErr w:type="spellStart"/>
      <w:r w:rsidRPr="00D000B5">
        <w:rPr>
          <w:rFonts w:ascii="Arial" w:hAnsi="Arial" w:cs="Arial"/>
        </w:rPr>
        <w:t>Investment</w:t>
      </w:r>
      <w:proofErr w:type="spellEnd"/>
      <w:r w:rsidRPr="00D000B5">
        <w:rPr>
          <w:rFonts w:ascii="Arial" w:hAnsi="Arial" w:cs="Arial"/>
        </w:rPr>
        <w:t xml:space="preserve"> </w:t>
      </w:r>
      <w:proofErr w:type="spellStart"/>
      <w:r w:rsidRPr="00D000B5">
        <w:rPr>
          <w:rFonts w:ascii="Arial" w:hAnsi="Arial" w:cs="Arial"/>
        </w:rPr>
        <w:t>Facility</w:t>
      </w:r>
      <w:proofErr w:type="spellEnd"/>
      <w:r w:rsidRPr="00D000B5">
        <w:rPr>
          <w:rFonts w:ascii="Arial" w:hAnsi="Arial" w:cs="Arial"/>
        </w:rPr>
        <w:t xml:space="preserve"> (LAIF) de la Unión Europea</w:t>
      </w:r>
      <w:r>
        <w:rPr>
          <w:rFonts w:ascii="Arial" w:hAnsi="Arial" w:cs="Arial"/>
        </w:rPr>
        <w:t>.</w:t>
      </w:r>
    </w:p>
    <w:p w14:paraId="1F946D28"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sidRPr="00D237B1">
        <w:rPr>
          <w:rFonts w:ascii="Arial" w:hAnsi="Arial" w:cs="Arial"/>
          <w:bCs/>
          <w:spacing w:val="-3"/>
          <w:lang w:val="es-ES_tradnl"/>
        </w:rPr>
        <w:t xml:space="preserve">No existe entre </w:t>
      </w:r>
      <w:r>
        <w:rPr>
          <w:rFonts w:ascii="Arial" w:hAnsi="Arial" w:cs="Arial"/>
          <w:bCs/>
          <w:spacing w:val="-3"/>
          <w:lang w:val="es-ES_tradnl"/>
        </w:rPr>
        <w:t>la AECID</w:t>
      </w:r>
      <w:r w:rsidRPr="00D237B1">
        <w:rPr>
          <w:rFonts w:ascii="Arial" w:hAnsi="Arial" w:cs="Arial"/>
          <w:bCs/>
          <w:spacing w:val="-3"/>
          <w:lang w:val="es-ES_tradnl"/>
        </w:rPr>
        <w:t xml:space="preserve"> y la Contratante, tampoco con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en forma individual o en conjunto, vínculo jurídico de subordinación, directo ni indirecto que tenga fundamento en normas internacionales o nacionales, administrativas, civiles, comerciales, laborales o de cualquier otra naturaleza.</w:t>
      </w:r>
    </w:p>
    <w:p w14:paraId="1C2C5174"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sidRPr="00D237B1">
        <w:rPr>
          <w:rFonts w:ascii="Arial" w:hAnsi="Arial" w:cs="Arial"/>
          <w:bCs/>
          <w:spacing w:val="-3"/>
          <w:lang w:val="es-ES_tradnl"/>
        </w:rPr>
        <w:t>En razón de lo expuesto, es interés de la Contratante, y de</w:t>
      </w:r>
      <w:r>
        <w:rPr>
          <w:rFonts w:ascii="Arial" w:hAnsi="Arial" w:cs="Arial"/>
          <w:bCs/>
          <w:spacing w:val="-3"/>
          <w:lang w:val="es-ES_tradnl"/>
        </w:rPr>
        <w:t>l</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aceptar y respetar los privilegios, prerrogativas e inmunidades y conjuntamente, defender y mantener indemne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AECID</w:t>
      </w:r>
      <w:r w:rsidRPr="00D237B1">
        <w:rPr>
          <w:rFonts w:ascii="Arial" w:hAnsi="Arial" w:cs="Arial"/>
          <w:bCs/>
          <w:spacing w:val="-3"/>
          <w:lang w:val="es-ES_tradnl"/>
        </w:rPr>
        <w:t xml:space="preserve"> frente a actos u omisiones de las propias partes, como así también por terceros, con relación y fundamento en el presente contrato.</w:t>
      </w:r>
    </w:p>
    <w:p w14:paraId="6B3D9246" w14:textId="77777777" w:rsidR="00EF7A1C" w:rsidRPr="00D237B1" w:rsidRDefault="00EF7A1C" w:rsidP="00EF7A1C">
      <w:pPr>
        <w:widowControl w:val="0"/>
        <w:tabs>
          <w:tab w:val="left" w:pos="-720"/>
          <w:tab w:val="left" w:pos="0"/>
        </w:tabs>
        <w:suppressAutoHyphens/>
        <w:ind w:left="720"/>
        <w:jc w:val="both"/>
        <w:rPr>
          <w:rFonts w:ascii="Arial" w:hAnsi="Arial" w:cs="Arial"/>
          <w:bCs/>
          <w:spacing w:val="-3"/>
          <w:lang w:val="es-ES_tradnl"/>
        </w:rPr>
      </w:pPr>
    </w:p>
    <w:p w14:paraId="34217E0B" w14:textId="77777777" w:rsidR="00EF7A1C" w:rsidRPr="00D237B1" w:rsidRDefault="00EF7A1C" w:rsidP="00EF7A1C">
      <w:pPr>
        <w:tabs>
          <w:tab w:val="left" w:pos="0"/>
        </w:tabs>
        <w:suppressAutoHyphens/>
        <w:jc w:val="both"/>
        <w:rPr>
          <w:rFonts w:ascii="Arial" w:hAnsi="Arial" w:cs="Arial"/>
          <w:bCs/>
          <w:spacing w:val="-3"/>
          <w:lang w:val="es-ES_tradnl"/>
        </w:rPr>
      </w:pPr>
      <w:r w:rsidRPr="00D237B1">
        <w:rPr>
          <w:rFonts w:ascii="Arial" w:hAnsi="Arial" w:cs="Arial"/>
          <w:bCs/>
          <w:spacing w:val="-3"/>
          <w:lang w:val="es-ES_tradnl"/>
        </w:rPr>
        <w:t>Consecuentemente, las partes se comprometen a no efectuar ningún reclamo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AECID</w:t>
      </w:r>
      <w:r w:rsidRPr="00D237B1">
        <w:rPr>
          <w:rFonts w:ascii="Arial" w:hAnsi="Arial" w:cs="Arial"/>
          <w:bCs/>
          <w:spacing w:val="-3"/>
          <w:lang w:val="es-ES_tradnl"/>
        </w:rPr>
        <w:t>, ni trasladarse las diferencias que pudieran existir entre ellas, en relación de este Contrato.</w:t>
      </w:r>
    </w:p>
    <w:p w14:paraId="03ED3428" w14:textId="77777777" w:rsidR="00EF7A1C" w:rsidRPr="00D237B1" w:rsidRDefault="00EF7A1C" w:rsidP="00EF7A1C">
      <w:pPr>
        <w:tabs>
          <w:tab w:val="left" w:pos="0"/>
        </w:tabs>
        <w:suppressAutoHyphens/>
        <w:jc w:val="both"/>
        <w:rPr>
          <w:rFonts w:ascii="Arial" w:hAnsi="Arial" w:cs="Arial"/>
          <w:bCs/>
          <w:spacing w:val="-3"/>
          <w:lang w:val="es-ES_tradnl"/>
        </w:rPr>
      </w:pPr>
    </w:p>
    <w:p w14:paraId="3DF692EF" w14:textId="77777777" w:rsidR="00EF7A1C" w:rsidRPr="00D237B1" w:rsidRDefault="00EF7A1C" w:rsidP="00EF7A1C">
      <w:pPr>
        <w:tabs>
          <w:tab w:val="left" w:pos="0"/>
        </w:tabs>
        <w:suppressAutoHyphens/>
        <w:jc w:val="both"/>
        <w:rPr>
          <w:rFonts w:ascii="Arial" w:hAnsi="Arial" w:cs="Arial"/>
          <w:lang w:eastAsia="es-EC"/>
        </w:rPr>
      </w:pPr>
      <w:r w:rsidRPr="00D237B1">
        <w:rPr>
          <w:rFonts w:ascii="Arial" w:hAnsi="Arial" w:cs="Arial"/>
          <w:b/>
          <w:bCs/>
          <w:spacing w:val="-3"/>
          <w:lang w:val="es-ES_tradnl"/>
        </w:rPr>
        <w:t>DÉCIMA QUINTA. -PRÁCTICAS PROHIBIDAS:</w:t>
      </w:r>
    </w:p>
    <w:p w14:paraId="376FC1B4" w14:textId="77777777" w:rsidR="00EF7A1C" w:rsidRPr="00D237B1" w:rsidRDefault="00EF7A1C" w:rsidP="00EF7A1C">
      <w:pPr>
        <w:tabs>
          <w:tab w:val="left" w:pos="0"/>
        </w:tabs>
        <w:suppressAutoHyphens/>
        <w:jc w:val="both"/>
        <w:rPr>
          <w:rFonts w:ascii="Arial" w:hAnsi="Arial" w:cs="Arial"/>
          <w:lang w:eastAsia="es-EC"/>
        </w:rPr>
      </w:pPr>
    </w:p>
    <w:p w14:paraId="5566D8ED" w14:textId="77777777" w:rsidR="00EF7A1C" w:rsidRDefault="00EF7A1C" w:rsidP="00EF7A1C">
      <w:pPr>
        <w:tabs>
          <w:tab w:val="left" w:pos="0"/>
        </w:tabs>
        <w:suppressAutoHyphens/>
        <w:jc w:val="both"/>
        <w:rPr>
          <w:rFonts w:ascii="Arial" w:hAnsi="Arial" w:cs="Arial"/>
          <w:color w:val="4472C4" w:themeColor="accent1"/>
        </w:rPr>
      </w:pPr>
      <w:r w:rsidRPr="00D237B1">
        <w:rPr>
          <w:rFonts w:ascii="Arial" w:hAnsi="Arial" w:cs="Arial"/>
          <w:lang w:eastAsia="es-EC"/>
        </w:rPr>
        <w:t xml:space="preserve">El Contratante y </w:t>
      </w:r>
      <w:r>
        <w:rPr>
          <w:rFonts w:ascii="Arial" w:hAnsi="Arial" w:cs="Arial"/>
          <w:lang w:eastAsia="es-EC"/>
        </w:rPr>
        <w:t>e</w:t>
      </w:r>
      <w:r w:rsidRPr="00D237B1">
        <w:rPr>
          <w:rFonts w:ascii="Arial" w:hAnsi="Arial" w:cs="Arial"/>
          <w:lang w:eastAsia="es-EC"/>
        </w:rPr>
        <w:t>l</w:t>
      </w:r>
      <w:r>
        <w:rPr>
          <w:rFonts w:ascii="Arial" w:hAnsi="Arial" w:cs="Arial"/>
          <w:lang w:eastAsia="es-EC"/>
        </w:rPr>
        <w:t>/a</w:t>
      </w:r>
      <w:r w:rsidRPr="00D237B1">
        <w:rPr>
          <w:rFonts w:ascii="Arial" w:hAnsi="Arial" w:cs="Arial"/>
          <w:lang w:eastAsia="es-EC"/>
        </w:rPr>
        <w:t xml:space="preserve"> </w:t>
      </w:r>
      <w:r>
        <w:rPr>
          <w:rFonts w:ascii="Arial" w:hAnsi="Arial" w:cs="Arial"/>
          <w:lang w:eastAsia="es-EC"/>
        </w:rPr>
        <w:t>Consultor/a</w:t>
      </w:r>
      <w:r w:rsidRPr="00D237B1">
        <w:rPr>
          <w:rFonts w:ascii="Arial" w:hAnsi="Arial" w:cs="Arial"/>
          <w:lang w:eastAsia="es-EC"/>
        </w:rPr>
        <w:t xml:space="preserve"> </w:t>
      </w:r>
      <w:proofErr w:type="spellStart"/>
      <w:r w:rsidRPr="00D237B1">
        <w:rPr>
          <w:rFonts w:ascii="Arial" w:hAnsi="Arial" w:cs="Arial"/>
          <w:lang w:eastAsia="es-EC"/>
        </w:rPr>
        <w:t>se</w:t>
      </w:r>
      <w:proofErr w:type="spellEnd"/>
      <w:r w:rsidRPr="00D237B1">
        <w:rPr>
          <w:rFonts w:ascii="Arial" w:hAnsi="Arial" w:cs="Arial"/>
          <w:lang w:eastAsia="es-EC"/>
        </w:rPr>
        <w:t xml:space="preserve"> obligan a observar las Prácticas Prohibidas descritas en las Políticas de Adquisiciones del BID </w:t>
      </w:r>
      <w:r w:rsidRPr="00D237B1">
        <w:rPr>
          <w:rFonts w:ascii="Arial" w:hAnsi="Arial" w:cs="Arial"/>
        </w:rPr>
        <w:t>GN 2350-15</w:t>
      </w:r>
      <w:r w:rsidRPr="00D237B1">
        <w:rPr>
          <w:rFonts w:ascii="Arial" w:hAnsi="Arial" w:cs="Arial"/>
          <w:color w:val="4472C4" w:themeColor="accent1"/>
        </w:rPr>
        <w:t>.</w:t>
      </w:r>
    </w:p>
    <w:p w14:paraId="703FC993" w14:textId="77777777" w:rsidR="007F62A5" w:rsidRDefault="007F62A5" w:rsidP="00EF7A1C">
      <w:pPr>
        <w:tabs>
          <w:tab w:val="left" w:pos="0"/>
        </w:tabs>
        <w:suppressAutoHyphens/>
        <w:jc w:val="both"/>
        <w:rPr>
          <w:rFonts w:ascii="Arial" w:hAnsi="Arial" w:cs="Arial"/>
          <w:color w:val="4472C4" w:themeColor="accent1"/>
        </w:rPr>
      </w:pPr>
    </w:p>
    <w:p w14:paraId="4E7D1634" w14:textId="77777777" w:rsidR="00EF7A1C" w:rsidRPr="00D237B1" w:rsidRDefault="00EF7A1C" w:rsidP="00EF7A1C">
      <w:pPr>
        <w:tabs>
          <w:tab w:val="left" w:pos="0"/>
        </w:tabs>
        <w:suppressAutoHyphens/>
        <w:jc w:val="both"/>
        <w:rPr>
          <w:rFonts w:ascii="Arial" w:hAnsi="Arial" w:cs="Arial"/>
          <w:b/>
          <w:bCs/>
          <w:spacing w:val="-3"/>
          <w:lang w:val="es-ES_tradnl"/>
        </w:rPr>
      </w:pPr>
      <w:r w:rsidRPr="00D237B1">
        <w:rPr>
          <w:rFonts w:ascii="Arial" w:hAnsi="Arial" w:cs="Arial"/>
          <w:b/>
          <w:bCs/>
          <w:spacing w:val="-3"/>
          <w:lang w:val="es-ES_tradnl"/>
        </w:rPr>
        <w:t xml:space="preserve">DÉCIMA SEXTA. - CONTROVERSIAS Y NOTIFICACIONES: </w:t>
      </w:r>
    </w:p>
    <w:p w14:paraId="2FC995B2" w14:textId="77777777" w:rsidR="00EF7A1C" w:rsidRPr="00D237B1" w:rsidRDefault="00EF7A1C" w:rsidP="00EF7A1C">
      <w:pPr>
        <w:tabs>
          <w:tab w:val="left" w:pos="0"/>
        </w:tabs>
        <w:suppressAutoHyphens/>
        <w:jc w:val="both"/>
        <w:rPr>
          <w:rFonts w:ascii="Arial" w:hAnsi="Arial" w:cs="Arial"/>
          <w:b/>
          <w:bCs/>
          <w:spacing w:val="-3"/>
          <w:lang w:val="es-ES_tradnl"/>
        </w:rPr>
      </w:pPr>
    </w:p>
    <w:p w14:paraId="6380881B" w14:textId="77777777" w:rsidR="00EF7A1C" w:rsidRPr="00D237B1" w:rsidRDefault="00EF7A1C" w:rsidP="00EF7A1C">
      <w:pPr>
        <w:tabs>
          <w:tab w:val="left" w:pos="0"/>
        </w:tabs>
        <w:suppressAutoHyphens/>
        <w:jc w:val="both"/>
        <w:rPr>
          <w:rFonts w:ascii="Arial" w:hAnsi="Arial" w:cs="Arial"/>
          <w:bCs/>
          <w:spacing w:val="-3"/>
          <w:lang w:val="es-ES_tradnl"/>
        </w:rPr>
      </w:pPr>
      <w:r w:rsidRPr="00D237B1">
        <w:rPr>
          <w:rFonts w:ascii="Arial" w:hAnsi="Arial" w:cs="Arial"/>
          <w:bCs/>
          <w:spacing w:val="-3"/>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54F267B9" w14:textId="77777777" w:rsidR="00EF7A1C" w:rsidRPr="00D237B1" w:rsidRDefault="00EF7A1C" w:rsidP="00EF7A1C">
      <w:pPr>
        <w:tabs>
          <w:tab w:val="left" w:pos="0"/>
        </w:tabs>
        <w:suppressAutoHyphens/>
        <w:jc w:val="both"/>
        <w:rPr>
          <w:rFonts w:ascii="Arial" w:hAnsi="Arial" w:cs="Arial"/>
          <w:bCs/>
          <w:spacing w:val="-3"/>
          <w:lang w:val="es-ES_tradnl"/>
        </w:rPr>
      </w:pPr>
    </w:p>
    <w:p w14:paraId="7281FDF8" w14:textId="77777777" w:rsidR="00EF7A1C" w:rsidRPr="00D237B1" w:rsidRDefault="00EF7A1C" w:rsidP="00EF7A1C">
      <w:pPr>
        <w:jc w:val="both"/>
        <w:rPr>
          <w:rFonts w:ascii="Arial" w:eastAsia="Calibri" w:hAnsi="Arial" w:cs="Arial"/>
          <w:color w:val="000000" w:themeColor="text1"/>
          <w:lang w:eastAsia="es-EC"/>
        </w:rPr>
      </w:pPr>
      <w:r w:rsidRPr="00D237B1">
        <w:rPr>
          <w:rFonts w:ascii="Arial" w:eastAsia="Calibri" w:hAnsi="Arial" w:cs="Arial"/>
          <w:color w:val="000000" w:themeColor="text1"/>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Portoviejo.</w:t>
      </w:r>
    </w:p>
    <w:p w14:paraId="7FF90428" w14:textId="77777777" w:rsidR="00EF7A1C" w:rsidRPr="00D237B1" w:rsidRDefault="00EF7A1C" w:rsidP="00EF7A1C">
      <w:pPr>
        <w:jc w:val="both"/>
        <w:rPr>
          <w:rFonts w:ascii="Arial" w:eastAsia="Calibri" w:hAnsi="Arial" w:cs="Arial"/>
          <w:color w:val="4472C4" w:themeColor="accent1"/>
          <w:lang w:eastAsia="es-EC"/>
        </w:rPr>
      </w:pPr>
    </w:p>
    <w:p w14:paraId="0F21767C" w14:textId="3E2AB3FF" w:rsidR="00EF7A1C" w:rsidRPr="00D237B1" w:rsidRDefault="00EF7A1C" w:rsidP="00EF7A1C">
      <w:pPr>
        <w:jc w:val="both"/>
        <w:rPr>
          <w:rFonts w:ascii="Arial" w:hAnsi="Arial" w:cs="Arial"/>
          <w:lang w:val="es-ES_tradnl"/>
        </w:rPr>
      </w:pPr>
      <w:r w:rsidRPr="00D237B1">
        <w:rPr>
          <w:rFonts w:ascii="Arial" w:hAnsi="Arial" w:cs="Arial"/>
          <w:lang w:val="es-ES_tradnl"/>
        </w:rPr>
        <w:t xml:space="preserve">La legislación aplicable a este </w:t>
      </w:r>
      <w:r w:rsidR="00314663">
        <w:rPr>
          <w:rFonts w:ascii="Arial" w:hAnsi="Arial" w:cs="Arial"/>
          <w:lang w:val="es-ES_tradnl"/>
        </w:rPr>
        <w:t>c</w:t>
      </w:r>
      <w:r w:rsidRPr="00D237B1">
        <w:rPr>
          <w:rFonts w:ascii="Arial" w:hAnsi="Arial" w:cs="Arial"/>
          <w:lang w:val="es-ES_tradnl"/>
        </w:rPr>
        <w:t xml:space="preserve">ontrato es la ecuatoriana. En consecuencia, </w:t>
      </w:r>
      <w:r>
        <w:rPr>
          <w:rFonts w:ascii="Arial" w:hAnsi="Arial" w:cs="Arial"/>
          <w:lang w:val="es-ES_tradnl"/>
        </w:rPr>
        <w:t>la</w:t>
      </w:r>
      <w:r w:rsidRPr="00D237B1">
        <w:rPr>
          <w:rFonts w:ascii="Arial" w:hAnsi="Arial" w:cs="Arial"/>
          <w:lang w:val="es-ES_tradnl"/>
        </w:rPr>
        <w:t xml:space="preserve"> </w:t>
      </w:r>
      <w:r>
        <w:rPr>
          <w:rFonts w:ascii="Arial" w:hAnsi="Arial" w:cs="Arial"/>
          <w:lang w:val="es-ES_tradnl"/>
        </w:rPr>
        <w:t>Consultor/a</w:t>
      </w:r>
      <w:r w:rsidRPr="00D237B1">
        <w:rPr>
          <w:rFonts w:ascii="Arial" w:hAnsi="Arial" w:cs="Arial"/>
          <w:lang w:val="es-ES_tradnl"/>
        </w:rPr>
        <w:t xml:space="preserve"> renuncia a utilizar la vía diplomática para todo reclamo relacionado con este Contrato. Si </w:t>
      </w:r>
      <w:r>
        <w:rPr>
          <w:rFonts w:ascii="Arial" w:hAnsi="Arial" w:cs="Arial"/>
          <w:lang w:val="es-ES_tradnl"/>
        </w:rPr>
        <w:t>el/a</w:t>
      </w:r>
      <w:r w:rsidRPr="00D237B1">
        <w:rPr>
          <w:rFonts w:ascii="Arial" w:hAnsi="Arial" w:cs="Arial"/>
          <w:lang w:val="es-ES_tradnl"/>
        </w:rPr>
        <w:t xml:space="preserve"> </w:t>
      </w:r>
      <w:r>
        <w:rPr>
          <w:rFonts w:ascii="Arial" w:hAnsi="Arial" w:cs="Arial"/>
          <w:lang w:val="es-ES_tradnl"/>
        </w:rPr>
        <w:t>Consultor/a</w:t>
      </w:r>
      <w:r w:rsidRPr="00D237B1">
        <w:rPr>
          <w:rFonts w:ascii="Arial" w:hAnsi="Arial" w:cs="Arial"/>
          <w:lang w:val="es-ES_tradnl"/>
        </w:rPr>
        <w:t xml:space="preserve"> incumpliere este compromiso, el Contratante podrá dar por terminado unilateralmente el contrato y hacer efectiva la garantía de existir.</w:t>
      </w:r>
    </w:p>
    <w:p w14:paraId="11CB2195" w14:textId="77777777" w:rsidR="00EF7A1C" w:rsidRPr="00D237B1" w:rsidRDefault="00EF7A1C" w:rsidP="00EF7A1C">
      <w:pPr>
        <w:tabs>
          <w:tab w:val="left" w:pos="0"/>
        </w:tabs>
        <w:suppressAutoHyphens/>
        <w:jc w:val="both"/>
        <w:rPr>
          <w:rFonts w:ascii="Arial" w:hAnsi="Arial" w:cs="Arial"/>
          <w:bCs/>
          <w:spacing w:val="-3"/>
          <w:lang w:val="es-ES_tradnl"/>
        </w:rPr>
      </w:pPr>
    </w:p>
    <w:p w14:paraId="38D3FCE3" w14:textId="77777777" w:rsidR="00EF7A1C" w:rsidRPr="00D237B1" w:rsidRDefault="00EF7A1C" w:rsidP="00EF7A1C">
      <w:pPr>
        <w:ind w:right="45"/>
        <w:jc w:val="both"/>
        <w:rPr>
          <w:rFonts w:ascii="Arial" w:hAnsi="Arial" w:cs="Arial"/>
          <w:lang w:eastAsia="es-EC"/>
        </w:rPr>
      </w:pPr>
      <w:r w:rsidRPr="00D237B1">
        <w:rPr>
          <w:rFonts w:ascii="Arial" w:hAnsi="Arial" w:cs="Arial"/>
          <w:lang w:eastAsia="es-EC"/>
        </w:rPr>
        <w:t>Para todos los efectos de este contrato, las partes convienen en señalar su domicilio en la ciudad de Portoviejo.</w:t>
      </w:r>
    </w:p>
    <w:p w14:paraId="37996D4D" w14:textId="77777777" w:rsidR="00EF7A1C" w:rsidRPr="00D237B1" w:rsidRDefault="00EF7A1C" w:rsidP="00EF7A1C">
      <w:pPr>
        <w:ind w:left="17" w:right="45"/>
        <w:jc w:val="both"/>
        <w:rPr>
          <w:rFonts w:ascii="Arial" w:hAnsi="Arial" w:cs="Arial"/>
          <w:lang w:eastAsia="es-EC"/>
        </w:rPr>
      </w:pPr>
    </w:p>
    <w:p w14:paraId="1402FED6" w14:textId="77777777" w:rsidR="00EF7A1C" w:rsidRPr="00D237B1" w:rsidRDefault="00EF7A1C" w:rsidP="00EF7A1C">
      <w:pPr>
        <w:ind w:right="45"/>
        <w:jc w:val="both"/>
        <w:rPr>
          <w:rFonts w:ascii="Arial" w:hAnsi="Arial" w:cs="Arial"/>
          <w:lang w:eastAsia="es-EC"/>
        </w:rPr>
      </w:pPr>
      <w:r w:rsidRPr="00D237B1">
        <w:rPr>
          <w:rFonts w:ascii="Arial" w:hAnsi="Arial" w:cs="Arial"/>
          <w:lang w:eastAsia="es-EC"/>
        </w:rPr>
        <w:t>Para efectos de comunicación o notificaciones, las partes señalan como su dirección, las siguientes:</w:t>
      </w:r>
    </w:p>
    <w:p w14:paraId="51F725BE" w14:textId="77777777" w:rsidR="00EF7A1C" w:rsidRPr="00D237B1" w:rsidRDefault="00EF7A1C" w:rsidP="00EF7A1C">
      <w:pPr>
        <w:ind w:left="17" w:right="45"/>
        <w:jc w:val="both"/>
        <w:rPr>
          <w:rFonts w:ascii="Arial" w:hAnsi="Arial" w:cs="Arial"/>
          <w:lang w:eastAsia="es-EC"/>
        </w:rPr>
      </w:pPr>
    </w:p>
    <w:p w14:paraId="116FC73D" w14:textId="77777777" w:rsidR="00EF7A1C" w:rsidRPr="00D237B1" w:rsidRDefault="00EF7A1C" w:rsidP="00EF7A1C">
      <w:pPr>
        <w:ind w:right="139"/>
        <w:jc w:val="both"/>
        <w:rPr>
          <w:rFonts w:ascii="Arial" w:hAnsi="Arial" w:cs="Arial"/>
          <w:b/>
          <w:spacing w:val="-2"/>
        </w:rPr>
      </w:pPr>
      <w:r w:rsidRPr="00D237B1">
        <w:rPr>
          <w:rFonts w:ascii="Arial" w:hAnsi="Arial" w:cs="Arial"/>
          <w:b/>
          <w:spacing w:val="-2"/>
        </w:rPr>
        <w:t xml:space="preserve">Contratante: </w:t>
      </w:r>
    </w:p>
    <w:p w14:paraId="083B2124" w14:textId="77777777" w:rsidR="00EF7A1C" w:rsidRPr="00D237B1" w:rsidRDefault="00EF7A1C" w:rsidP="00EF7A1C">
      <w:pPr>
        <w:ind w:right="139"/>
        <w:jc w:val="both"/>
        <w:rPr>
          <w:rFonts w:ascii="Arial" w:hAnsi="Arial" w:cs="Arial"/>
          <w:color w:val="000000" w:themeColor="text1"/>
        </w:rPr>
      </w:pPr>
    </w:p>
    <w:p w14:paraId="5F731B79" w14:textId="77777777" w:rsidR="00EF7A1C" w:rsidRPr="00D237B1" w:rsidRDefault="00EF7A1C" w:rsidP="00314663">
      <w:pPr>
        <w:ind w:left="1418" w:right="139" w:hanging="1418"/>
        <w:jc w:val="both"/>
        <w:rPr>
          <w:rFonts w:ascii="Arial" w:hAnsi="Arial" w:cs="Arial"/>
          <w:color w:val="000000" w:themeColor="text1"/>
        </w:rPr>
      </w:pPr>
      <w:r w:rsidRPr="00D237B1">
        <w:rPr>
          <w:rFonts w:ascii="Arial" w:hAnsi="Arial" w:cs="Arial"/>
          <w:color w:val="000000" w:themeColor="text1"/>
        </w:rPr>
        <w:t>Nombre:</w:t>
      </w:r>
      <w:r w:rsidRPr="00D237B1">
        <w:rPr>
          <w:rFonts w:ascii="Arial" w:hAnsi="Arial" w:cs="Arial"/>
          <w:color w:val="000000" w:themeColor="text1"/>
        </w:rPr>
        <w:tab/>
        <w:t>Gobierno Autónomo Descentralizado Municipal del Cantón Portoviejo – Programa de Agua Potable y Alcantarillado del Cantón Portoviejo.</w:t>
      </w:r>
    </w:p>
    <w:p w14:paraId="5DF1D00A" w14:textId="77777777" w:rsidR="00EF7A1C" w:rsidRPr="00D237B1" w:rsidRDefault="00EF7A1C" w:rsidP="00EF7A1C">
      <w:pPr>
        <w:ind w:right="139"/>
        <w:jc w:val="both"/>
        <w:rPr>
          <w:rFonts w:ascii="Arial" w:hAnsi="Arial" w:cs="Arial"/>
          <w:color w:val="000000" w:themeColor="text1"/>
        </w:rPr>
      </w:pPr>
      <w:r w:rsidRPr="00D237B1">
        <w:rPr>
          <w:rFonts w:ascii="Arial" w:hAnsi="Arial" w:cs="Arial"/>
          <w:color w:val="000000" w:themeColor="text1"/>
        </w:rPr>
        <w:t>RUC:</w:t>
      </w:r>
      <w:r w:rsidRPr="00D237B1">
        <w:rPr>
          <w:rFonts w:ascii="Arial" w:hAnsi="Arial" w:cs="Arial"/>
          <w:color w:val="000000" w:themeColor="text1"/>
        </w:rPr>
        <w:tab/>
      </w:r>
      <w:r w:rsidRPr="00D237B1">
        <w:rPr>
          <w:rFonts w:ascii="Arial" w:hAnsi="Arial" w:cs="Arial"/>
          <w:color w:val="000000" w:themeColor="text1"/>
        </w:rPr>
        <w:tab/>
        <w:t>1360000200001</w:t>
      </w:r>
    </w:p>
    <w:p w14:paraId="20C6FCBB" w14:textId="5FF9F4CC" w:rsidR="00EF7A1C" w:rsidRPr="00D237B1" w:rsidRDefault="00EF7A1C" w:rsidP="00314663">
      <w:pPr>
        <w:ind w:left="1418" w:right="139" w:hanging="1418"/>
        <w:jc w:val="both"/>
        <w:rPr>
          <w:rFonts w:ascii="Arial" w:hAnsi="Arial" w:cs="Arial"/>
          <w:color w:val="000000" w:themeColor="text1"/>
        </w:rPr>
      </w:pPr>
      <w:r w:rsidRPr="00D237B1">
        <w:rPr>
          <w:rFonts w:ascii="Arial" w:hAnsi="Arial" w:cs="Arial"/>
          <w:color w:val="000000" w:themeColor="text1"/>
          <w:spacing w:val="-2"/>
        </w:rPr>
        <w:t>Dirección:</w:t>
      </w:r>
      <w:r w:rsidRPr="00D237B1">
        <w:rPr>
          <w:rFonts w:ascii="Arial" w:hAnsi="Arial" w:cs="Arial"/>
          <w:color w:val="000000" w:themeColor="text1"/>
          <w:spacing w:val="-2"/>
        </w:rPr>
        <w:tab/>
      </w:r>
      <w:r w:rsidRPr="00D237B1">
        <w:rPr>
          <w:rFonts w:ascii="Arial" w:hAnsi="Arial" w:cs="Arial"/>
        </w:rPr>
        <w:t>Calle</w:t>
      </w:r>
      <w:r w:rsidR="00403056">
        <w:rPr>
          <w:rFonts w:ascii="Arial" w:hAnsi="Arial" w:cs="Arial"/>
        </w:rPr>
        <w:t xml:space="preserve"> </w:t>
      </w:r>
      <w:r w:rsidR="00403056" w:rsidRPr="00BF518B">
        <w:rPr>
          <w:rFonts w:ascii="Arial" w:eastAsia="Calibri" w:hAnsi="Arial" w:cs="Arial"/>
          <w:bCs/>
          <w:iCs/>
          <w:spacing w:val="-3"/>
          <w:sz w:val="22"/>
          <w:szCs w:val="22"/>
        </w:rPr>
        <w:t xml:space="preserve">Córdova y Chile esquina, Edificio </w:t>
      </w:r>
      <w:proofErr w:type="spellStart"/>
      <w:r w:rsidR="00403056" w:rsidRPr="00BF518B">
        <w:rPr>
          <w:rFonts w:ascii="Arial" w:eastAsia="Calibri" w:hAnsi="Arial" w:cs="Arial"/>
          <w:bCs/>
          <w:iCs/>
          <w:spacing w:val="-3"/>
          <w:sz w:val="22"/>
          <w:szCs w:val="22"/>
        </w:rPr>
        <w:t>Portoaguas</w:t>
      </w:r>
      <w:proofErr w:type="spellEnd"/>
      <w:r w:rsidR="00403056" w:rsidRPr="00BF518B">
        <w:rPr>
          <w:rFonts w:ascii="Arial" w:eastAsia="Calibri" w:hAnsi="Arial" w:cs="Arial"/>
          <w:bCs/>
          <w:iCs/>
          <w:spacing w:val="-3"/>
          <w:sz w:val="22"/>
          <w:szCs w:val="22"/>
        </w:rPr>
        <w:t>, Piso 1,</w:t>
      </w:r>
      <w:r w:rsidR="00D079B2">
        <w:rPr>
          <w:rFonts w:ascii="Arial" w:eastAsia="Calibri" w:hAnsi="Arial" w:cs="Arial"/>
          <w:bCs/>
          <w:iCs/>
          <w:spacing w:val="-3"/>
          <w:sz w:val="22"/>
          <w:szCs w:val="22"/>
        </w:rPr>
        <w:t xml:space="preserve"> </w:t>
      </w:r>
      <w:r w:rsidR="00403056" w:rsidRPr="00BF518B">
        <w:rPr>
          <w:rFonts w:ascii="Arial" w:eastAsia="Calibri" w:hAnsi="Arial" w:cs="Arial"/>
          <w:bCs/>
          <w:iCs/>
          <w:spacing w:val="-3"/>
          <w:sz w:val="22"/>
          <w:szCs w:val="22"/>
        </w:rPr>
        <w:t>oficinas administrativas</w:t>
      </w:r>
      <w:r w:rsidR="00D079B2">
        <w:rPr>
          <w:rFonts w:ascii="Arial" w:eastAsia="Calibri" w:hAnsi="Arial" w:cs="Arial"/>
          <w:bCs/>
          <w:iCs/>
          <w:spacing w:val="-3"/>
          <w:sz w:val="22"/>
          <w:szCs w:val="22"/>
        </w:rPr>
        <w:t>.</w:t>
      </w:r>
    </w:p>
    <w:p w14:paraId="0CDA5765" w14:textId="02D4F83C" w:rsidR="00EF7A1C" w:rsidRPr="00D237B1" w:rsidRDefault="00EF7A1C" w:rsidP="00EF7A1C">
      <w:pPr>
        <w:ind w:right="139"/>
        <w:jc w:val="both"/>
        <w:rPr>
          <w:rFonts w:ascii="Arial" w:hAnsi="Arial" w:cs="Arial"/>
          <w:color w:val="000000" w:themeColor="text1"/>
          <w:spacing w:val="-2"/>
        </w:rPr>
      </w:pPr>
      <w:r w:rsidRPr="00D237B1">
        <w:rPr>
          <w:rFonts w:ascii="Arial" w:hAnsi="Arial" w:cs="Arial"/>
          <w:color w:val="000000" w:themeColor="text1"/>
          <w:spacing w:val="-2"/>
        </w:rPr>
        <w:t>Teléfono:</w:t>
      </w:r>
      <w:r w:rsidRPr="00D237B1">
        <w:rPr>
          <w:rFonts w:ascii="Arial" w:hAnsi="Arial" w:cs="Arial"/>
          <w:color w:val="000000" w:themeColor="text1"/>
          <w:spacing w:val="-2"/>
        </w:rPr>
        <w:tab/>
      </w:r>
      <w:r w:rsidR="00314663">
        <w:rPr>
          <w:rFonts w:ascii="Arial" w:hAnsi="Arial" w:cs="Arial"/>
          <w:color w:val="000000" w:themeColor="text1"/>
          <w:spacing w:val="-2"/>
        </w:rPr>
        <w:t>02</w:t>
      </w:r>
      <w:r w:rsidRPr="00D237B1">
        <w:rPr>
          <w:rFonts w:ascii="Arial" w:hAnsi="Arial" w:cs="Arial"/>
          <w:color w:val="000000" w:themeColor="text1"/>
          <w:spacing w:val="-2"/>
        </w:rPr>
        <w:t>3</w:t>
      </w:r>
      <w:r w:rsidR="00314663">
        <w:rPr>
          <w:rFonts w:ascii="Arial" w:hAnsi="Arial" w:cs="Arial"/>
          <w:color w:val="000000" w:themeColor="text1"/>
          <w:spacing w:val="-2"/>
        </w:rPr>
        <w:t xml:space="preserve"> </w:t>
      </w:r>
      <w:r w:rsidRPr="00D237B1">
        <w:rPr>
          <w:rFonts w:ascii="Arial" w:hAnsi="Arial" w:cs="Arial"/>
          <w:color w:val="000000" w:themeColor="text1"/>
          <w:spacing w:val="-2"/>
        </w:rPr>
        <w:t>700</w:t>
      </w:r>
      <w:r w:rsidR="00314663">
        <w:rPr>
          <w:rFonts w:ascii="Arial" w:hAnsi="Arial" w:cs="Arial"/>
          <w:color w:val="000000" w:themeColor="text1"/>
          <w:spacing w:val="-2"/>
        </w:rPr>
        <w:t xml:space="preserve"> </w:t>
      </w:r>
      <w:r w:rsidRPr="00D237B1">
        <w:rPr>
          <w:rFonts w:ascii="Arial" w:hAnsi="Arial" w:cs="Arial"/>
          <w:color w:val="000000" w:themeColor="text1"/>
          <w:spacing w:val="-2"/>
        </w:rPr>
        <w:t>250</w:t>
      </w:r>
    </w:p>
    <w:p w14:paraId="2F577FC8" w14:textId="77777777" w:rsidR="00EF7A1C" w:rsidRPr="00D237B1" w:rsidRDefault="00EF7A1C" w:rsidP="00EF7A1C">
      <w:pPr>
        <w:ind w:right="139"/>
        <w:jc w:val="both"/>
        <w:rPr>
          <w:rFonts w:ascii="Arial" w:hAnsi="Arial" w:cs="Arial"/>
          <w:spacing w:val="-2"/>
        </w:rPr>
      </w:pPr>
      <w:r w:rsidRPr="00D237B1">
        <w:rPr>
          <w:rFonts w:ascii="Arial" w:hAnsi="Arial" w:cs="Arial"/>
          <w:color w:val="000000" w:themeColor="text1"/>
          <w:spacing w:val="-2"/>
        </w:rPr>
        <w:t>Email:</w:t>
      </w:r>
      <w:r w:rsidRPr="00D237B1">
        <w:rPr>
          <w:rFonts w:ascii="Arial" w:hAnsi="Arial" w:cs="Arial"/>
          <w:color w:val="000000" w:themeColor="text1"/>
          <w:spacing w:val="-2"/>
        </w:rPr>
        <w:tab/>
      </w:r>
      <w:r w:rsidRPr="00D237B1">
        <w:rPr>
          <w:rFonts w:ascii="Arial" w:hAnsi="Arial" w:cs="Arial"/>
          <w:color w:val="000000" w:themeColor="text1"/>
          <w:spacing w:val="-2"/>
        </w:rPr>
        <w:tab/>
      </w:r>
      <w:hyperlink r:id="rId20" w:history="1">
        <w:r w:rsidRPr="001008EF">
          <w:rPr>
            <w:rFonts w:ascii="Arial" w:hAnsi="Arial" w:cs="Arial"/>
          </w:rPr>
          <w:t>ugp.rural@portoviejo.gob.ec</w:t>
        </w:r>
      </w:hyperlink>
      <w:r w:rsidRPr="001008EF">
        <w:rPr>
          <w:rFonts w:ascii="Arial" w:hAnsi="Arial" w:cs="Arial"/>
        </w:rPr>
        <w:t xml:space="preserve"> </w:t>
      </w:r>
      <w:r w:rsidRPr="00D237B1">
        <w:rPr>
          <w:rFonts w:ascii="Arial" w:hAnsi="Arial" w:cs="Arial"/>
          <w:spacing w:val="-2"/>
        </w:rPr>
        <w:tab/>
      </w:r>
      <w:r w:rsidRPr="00D237B1">
        <w:rPr>
          <w:rFonts w:ascii="Arial" w:hAnsi="Arial" w:cs="Arial"/>
          <w:spacing w:val="-2"/>
        </w:rPr>
        <w:tab/>
      </w:r>
    </w:p>
    <w:p w14:paraId="4ACDD713" w14:textId="77777777" w:rsidR="00EF7A1C" w:rsidRPr="00D237B1" w:rsidRDefault="00EF7A1C" w:rsidP="00314663">
      <w:pPr>
        <w:ind w:left="1418" w:right="139"/>
        <w:jc w:val="both"/>
        <w:rPr>
          <w:rFonts w:ascii="Arial" w:hAnsi="Arial" w:cs="Arial"/>
          <w:spacing w:val="-2"/>
        </w:rPr>
      </w:pPr>
      <w:r w:rsidRPr="00D237B1">
        <w:rPr>
          <w:rFonts w:ascii="Arial" w:hAnsi="Arial" w:cs="Arial"/>
          <w:color w:val="000000" w:themeColor="text1"/>
        </w:rPr>
        <w:t>Portoviejo</w:t>
      </w:r>
      <w:r w:rsidRPr="00D237B1">
        <w:rPr>
          <w:rFonts w:ascii="Arial" w:hAnsi="Arial" w:cs="Arial"/>
          <w:spacing w:val="-2"/>
        </w:rPr>
        <w:t>- Ecuador</w:t>
      </w:r>
      <w:r w:rsidRPr="00D237B1">
        <w:rPr>
          <w:rFonts w:ascii="Arial" w:hAnsi="Arial" w:cs="Arial"/>
          <w:spacing w:val="-2"/>
        </w:rPr>
        <w:tab/>
      </w:r>
    </w:p>
    <w:p w14:paraId="3D3657A0" w14:textId="77777777" w:rsidR="00805BCB" w:rsidRDefault="00EF7A1C" w:rsidP="00EF7A1C">
      <w:pPr>
        <w:ind w:right="139"/>
        <w:jc w:val="both"/>
        <w:rPr>
          <w:rFonts w:ascii="Arial" w:hAnsi="Arial" w:cs="Arial"/>
          <w:spacing w:val="-2"/>
        </w:rPr>
      </w:pPr>
      <w:r w:rsidRPr="00D237B1">
        <w:rPr>
          <w:rFonts w:ascii="Arial" w:hAnsi="Arial" w:cs="Arial"/>
          <w:spacing w:val="-2"/>
        </w:rPr>
        <w:tab/>
      </w:r>
    </w:p>
    <w:p w14:paraId="04489CBC" w14:textId="77777777" w:rsidR="00805BCB" w:rsidRDefault="00805BCB" w:rsidP="00EF7A1C">
      <w:pPr>
        <w:ind w:right="139"/>
        <w:jc w:val="both"/>
        <w:rPr>
          <w:rFonts w:ascii="Arial" w:hAnsi="Arial" w:cs="Arial"/>
          <w:spacing w:val="-2"/>
        </w:rPr>
      </w:pPr>
    </w:p>
    <w:p w14:paraId="687F6340" w14:textId="77777777" w:rsidR="00805BCB" w:rsidRDefault="00805BCB" w:rsidP="00EF7A1C">
      <w:pPr>
        <w:ind w:right="139"/>
        <w:jc w:val="both"/>
        <w:rPr>
          <w:rFonts w:ascii="Arial" w:hAnsi="Arial" w:cs="Arial"/>
          <w:spacing w:val="-2"/>
        </w:rPr>
      </w:pPr>
    </w:p>
    <w:p w14:paraId="417CCDF3" w14:textId="77777777" w:rsidR="00805BCB" w:rsidRDefault="00805BCB" w:rsidP="00EF7A1C">
      <w:pPr>
        <w:ind w:right="139"/>
        <w:jc w:val="both"/>
        <w:rPr>
          <w:rFonts w:ascii="Arial" w:hAnsi="Arial" w:cs="Arial"/>
          <w:spacing w:val="-2"/>
        </w:rPr>
      </w:pPr>
    </w:p>
    <w:p w14:paraId="55C0CF50" w14:textId="7A0F8C0D" w:rsidR="00EF7A1C" w:rsidRPr="00D237B1" w:rsidRDefault="00EF7A1C" w:rsidP="00EF7A1C">
      <w:pPr>
        <w:ind w:right="139"/>
        <w:jc w:val="both"/>
        <w:rPr>
          <w:rFonts w:ascii="Arial" w:hAnsi="Arial" w:cs="Arial"/>
          <w:spacing w:val="-2"/>
        </w:rPr>
      </w:pPr>
      <w:r w:rsidRPr="00D237B1">
        <w:rPr>
          <w:rFonts w:ascii="Arial" w:hAnsi="Arial" w:cs="Arial"/>
          <w:spacing w:val="-2"/>
        </w:rPr>
        <w:tab/>
      </w:r>
      <w:r w:rsidRPr="00D237B1">
        <w:rPr>
          <w:rFonts w:ascii="Arial" w:hAnsi="Arial" w:cs="Arial"/>
          <w:spacing w:val="-2"/>
        </w:rPr>
        <w:tab/>
      </w:r>
    </w:p>
    <w:p w14:paraId="60DE20FA" w14:textId="77777777" w:rsidR="00EF7A1C" w:rsidRPr="00D237B1" w:rsidRDefault="00EF7A1C" w:rsidP="00EF7A1C">
      <w:pPr>
        <w:ind w:right="139"/>
        <w:jc w:val="both"/>
        <w:rPr>
          <w:rFonts w:ascii="Arial" w:hAnsi="Arial" w:cs="Arial"/>
          <w:b/>
          <w:spacing w:val="-2"/>
        </w:rPr>
      </w:pPr>
    </w:p>
    <w:p w14:paraId="44A40CC2" w14:textId="77777777" w:rsidR="00EF7A1C" w:rsidRPr="00D237B1" w:rsidRDefault="00EF7A1C" w:rsidP="00EF7A1C">
      <w:pPr>
        <w:ind w:right="139"/>
        <w:jc w:val="both"/>
        <w:rPr>
          <w:rFonts w:ascii="Arial" w:hAnsi="Arial" w:cs="Arial"/>
          <w:b/>
          <w:spacing w:val="-2"/>
        </w:rPr>
      </w:pPr>
      <w:r>
        <w:rPr>
          <w:rFonts w:ascii="Arial" w:hAnsi="Arial" w:cs="Arial"/>
          <w:b/>
          <w:spacing w:val="-2"/>
        </w:rPr>
        <w:t>Consultor/a</w:t>
      </w:r>
      <w:r w:rsidRPr="00D237B1">
        <w:rPr>
          <w:rFonts w:ascii="Arial" w:hAnsi="Arial" w:cs="Arial"/>
          <w:b/>
          <w:spacing w:val="-2"/>
        </w:rPr>
        <w:t xml:space="preserve">: </w:t>
      </w:r>
    </w:p>
    <w:p w14:paraId="648A4491" w14:textId="77777777" w:rsidR="00EF7A1C" w:rsidRPr="00D237B1" w:rsidRDefault="00EF7A1C" w:rsidP="00EF7A1C">
      <w:pPr>
        <w:ind w:right="139"/>
        <w:jc w:val="both"/>
        <w:rPr>
          <w:rFonts w:ascii="Arial" w:hAnsi="Arial" w:cs="Arial"/>
          <w:b/>
          <w:spacing w:val="-2"/>
        </w:rPr>
      </w:pPr>
    </w:p>
    <w:p w14:paraId="27756391" w14:textId="77777777" w:rsidR="00EF7A1C" w:rsidRPr="00D237B1" w:rsidRDefault="00EF7A1C" w:rsidP="00EF7A1C">
      <w:pPr>
        <w:ind w:right="139"/>
        <w:jc w:val="both"/>
        <w:rPr>
          <w:rFonts w:ascii="Arial" w:hAnsi="Arial" w:cs="Arial"/>
          <w:color w:val="000000" w:themeColor="text1"/>
        </w:rPr>
      </w:pPr>
      <w:r w:rsidRPr="00D237B1">
        <w:rPr>
          <w:rFonts w:ascii="Arial" w:hAnsi="Arial" w:cs="Arial"/>
          <w:bCs/>
          <w:color w:val="000000" w:themeColor="text1"/>
        </w:rPr>
        <w:t xml:space="preserve">Nombre: </w:t>
      </w:r>
      <w:proofErr w:type="spellStart"/>
      <w:r>
        <w:rPr>
          <w:rFonts w:ascii="Arial" w:hAnsi="Arial" w:cs="Arial"/>
        </w:rPr>
        <w:t>xxxxxxxx</w:t>
      </w:r>
      <w:proofErr w:type="spellEnd"/>
      <w:r w:rsidRPr="00D237B1">
        <w:rPr>
          <w:rFonts w:ascii="Arial" w:hAnsi="Arial" w:cs="Arial"/>
          <w:color w:val="000000" w:themeColor="text1"/>
        </w:rPr>
        <w:tab/>
      </w:r>
      <w:r w:rsidRPr="00D237B1">
        <w:rPr>
          <w:rFonts w:ascii="Arial" w:hAnsi="Arial" w:cs="Arial"/>
          <w:color w:val="000000" w:themeColor="text1"/>
        </w:rPr>
        <w:tab/>
      </w:r>
      <w:r w:rsidRPr="00D237B1">
        <w:rPr>
          <w:rFonts w:ascii="Arial" w:hAnsi="Arial" w:cs="Arial"/>
          <w:color w:val="000000" w:themeColor="text1"/>
        </w:rPr>
        <w:tab/>
      </w:r>
      <w:r w:rsidRPr="00D237B1">
        <w:rPr>
          <w:rFonts w:ascii="Arial" w:hAnsi="Arial" w:cs="Arial"/>
          <w:color w:val="000000" w:themeColor="text1"/>
        </w:rPr>
        <w:tab/>
      </w:r>
    </w:p>
    <w:p w14:paraId="5D7972F0" w14:textId="77777777" w:rsidR="00EF7A1C" w:rsidRPr="00D237B1" w:rsidRDefault="00EF7A1C" w:rsidP="00EF7A1C">
      <w:pPr>
        <w:ind w:right="139"/>
        <w:jc w:val="both"/>
        <w:rPr>
          <w:rFonts w:ascii="Arial" w:hAnsi="Arial" w:cs="Arial"/>
          <w:color w:val="000000" w:themeColor="text1"/>
          <w:spacing w:val="-2"/>
        </w:rPr>
      </w:pPr>
      <w:r w:rsidRPr="00D237B1">
        <w:rPr>
          <w:rFonts w:ascii="Arial" w:hAnsi="Arial" w:cs="Arial"/>
          <w:color w:val="000000" w:themeColor="text1"/>
          <w:spacing w:val="-2"/>
        </w:rPr>
        <w:t xml:space="preserve">RUC: </w:t>
      </w:r>
      <w:proofErr w:type="spellStart"/>
      <w:r>
        <w:rPr>
          <w:rFonts w:ascii="Arial" w:hAnsi="Arial" w:cs="Arial"/>
        </w:rPr>
        <w:t>xxxxxxx</w:t>
      </w:r>
      <w:proofErr w:type="spellEnd"/>
      <w:r w:rsidRPr="00D237B1">
        <w:rPr>
          <w:rFonts w:ascii="Arial" w:hAnsi="Arial" w:cs="Arial"/>
          <w:color w:val="000000" w:themeColor="text1"/>
          <w:spacing w:val="-2"/>
        </w:rPr>
        <w:tab/>
      </w:r>
      <w:r w:rsidRPr="00D237B1">
        <w:rPr>
          <w:rFonts w:ascii="Arial" w:hAnsi="Arial" w:cs="Arial"/>
          <w:color w:val="000000" w:themeColor="text1"/>
          <w:spacing w:val="-2"/>
        </w:rPr>
        <w:tab/>
      </w:r>
    </w:p>
    <w:p w14:paraId="173B430C" w14:textId="77777777" w:rsidR="00EF7A1C" w:rsidRPr="00D237B1" w:rsidRDefault="00EF7A1C" w:rsidP="00EF7A1C">
      <w:pPr>
        <w:ind w:right="139"/>
        <w:jc w:val="both"/>
        <w:rPr>
          <w:rFonts w:ascii="Arial" w:hAnsi="Arial" w:cs="Arial"/>
          <w:color w:val="000000" w:themeColor="text1"/>
        </w:rPr>
      </w:pPr>
      <w:r w:rsidRPr="00D237B1">
        <w:rPr>
          <w:rFonts w:ascii="Arial" w:hAnsi="Arial" w:cs="Arial"/>
          <w:color w:val="000000" w:themeColor="text1"/>
          <w:spacing w:val="-2"/>
        </w:rPr>
        <w:t xml:space="preserve">Dirección: </w:t>
      </w:r>
      <w:proofErr w:type="spellStart"/>
      <w:r>
        <w:rPr>
          <w:rFonts w:ascii="Arial" w:hAnsi="Arial" w:cs="Arial"/>
        </w:rPr>
        <w:t>xxxxxxx</w:t>
      </w:r>
      <w:proofErr w:type="spellEnd"/>
      <w:r w:rsidRPr="00E50BB2">
        <w:rPr>
          <w:rFonts w:ascii="Arial" w:hAnsi="Arial" w:cs="Arial"/>
        </w:rPr>
        <w:t xml:space="preserve"> </w:t>
      </w:r>
    </w:p>
    <w:p w14:paraId="5787DF60" w14:textId="77777777" w:rsidR="00EF7A1C" w:rsidRPr="00D237B1" w:rsidRDefault="00EF7A1C" w:rsidP="00EF7A1C">
      <w:pPr>
        <w:ind w:right="139"/>
        <w:jc w:val="both"/>
        <w:rPr>
          <w:rFonts w:ascii="Arial" w:hAnsi="Arial" w:cs="Arial"/>
          <w:color w:val="000000" w:themeColor="text1"/>
          <w:spacing w:val="-2"/>
        </w:rPr>
      </w:pPr>
      <w:r w:rsidRPr="00D237B1">
        <w:rPr>
          <w:rFonts w:ascii="Arial" w:hAnsi="Arial" w:cs="Arial"/>
          <w:color w:val="000000" w:themeColor="text1"/>
          <w:spacing w:val="-2"/>
        </w:rPr>
        <w:t xml:space="preserve">Teléfono: </w:t>
      </w:r>
      <w:proofErr w:type="spellStart"/>
      <w:r>
        <w:rPr>
          <w:rFonts w:ascii="Arial" w:hAnsi="Arial" w:cs="Arial"/>
          <w:color w:val="000000" w:themeColor="text1"/>
        </w:rPr>
        <w:t>xxxxxx</w:t>
      </w:r>
      <w:proofErr w:type="spellEnd"/>
    </w:p>
    <w:p w14:paraId="129152AD" w14:textId="77777777" w:rsidR="00EF7A1C" w:rsidRPr="00D237B1" w:rsidRDefault="00EF7A1C" w:rsidP="00EF7A1C">
      <w:pPr>
        <w:ind w:right="139"/>
        <w:jc w:val="both"/>
        <w:rPr>
          <w:rFonts w:ascii="Arial" w:hAnsi="Arial" w:cs="Arial"/>
          <w:color w:val="000000" w:themeColor="text1"/>
          <w:spacing w:val="-2"/>
        </w:rPr>
      </w:pPr>
      <w:r w:rsidRPr="00D237B1">
        <w:rPr>
          <w:rFonts w:ascii="Arial" w:hAnsi="Arial" w:cs="Arial"/>
          <w:color w:val="000000" w:themeColor="text1"/>
          <w:spacing w:val="-2"/>
        </w:rPr>
        <w:t xml:space="preserve">Email: </w:t>
      </w:r>
      <w:proofErr w:type="spellStart"/>
      <w:r>
        <w:rPr>
          <w:rFonts w:ascii="Arial" w:hAnsi="Arial" w:cs="Arial"/>
          <w:color w:val="000000" w:themeColor="text1"/>
        </w:rPr>
        <w:t>xxxxxxxx</w:t>
      </w:r>
      <w:proofErr w:type="spellEnd"/>
      <w:r w:rsidRPr="00D237B1">
        <w:rPr>
          <w:rFonts w:ascii="Arial" w:hAnsi="Arial" w:cs="Arial"/>
          <w:color w:val="000000" w:themeColor="text1"/>
          <w:spacing w:val="-2"/>
        </w:rPr>
        <w:tab/>
      </w:r>
    </w:p>
    <w:p w14:paraId="6C1D606E" w14:textId="77777777" w:rsidR="00EF7A1C" w:rsidRPr="00D237B1" w:rsidRDefault="00EF7A1C" w:rsidP="00EF7A1C">
      <w:pPr>
        <w:ind w:right="139"/>
        <w:jc w:val="both"/>
        <w:rPr>
          <w:rFonts w:ascii="Arial" w:hAnsi="Arial" w:cs="Arial"/>
          <w:spacing w:val="-2"/>
        </w:rPr>
      </w:pPr>
      <w:r w:rsidRPr="00D237B1">
        <w:rPr>
          <w:rFonts w:ascii="Arial" w:hAnsi="Arial" w:cs="Arial"/>
          <w:spacing w:val="-2"/>
        </w:rPr>
        <w:tab/>
      </w:r>
    </w:p>
    <w:p w14:paraId="3E0954E5" w14:textId="77777777" w:rsidR="00EF7A1C" w:rsidRPr="00D237B1" w:rsidRDefault="00EF7A1C" w:rsidP="00EF7A1C">
      <w:pPr>
        <w:tabs>
          <w:tab w:val="left" w:pos="0"/>
        </w:tabs>
        <w:suppressAutoHyphens/>
        <w:jc w:val="both"/>
        <w:rPr>
          <w:rFonts w:ascii="Arial" w:hAnsi="Arial" w:cs="Arial"/>
          <w:bCs/>
          <w:spacing w:val="-3"/>
        </w:rPr>
      </w:pPr>
      <w:r w:rsidRPr="00D237B1">
        <w:rPr>
          <w:rFonts w:ascii="Arial" w:hAnsi="Arial" w:cs="Arial"/>
          <w:lang w:eastAsia="es-EC"/>
        </w:rPr>
        <w:t>Las comunicaciones también podrán efectuarse a través de medios electrónicos.</w:t>
      </w:r>
    </w:p>
    <w:p w14:paraId="37D960ED" w14:textId="77777777" w:rsidR="00B10FE6" w:rsidRDefault="00B10FE6" w:rsidP="00EF7A1C">
      <w:pPr>
        <w:ind w:left="17" w:right="45"/>
        <w:jc w:val="both"/>
        <w:rPr>
          <w:rFonts w:ascii="Arial" w:hAnsi="Arial" w:cs="Arial"/>
          <w:b/>
          <w:bCs/>
          <w:lang w:eastAsia="es-EC"/>
        </w:rPr>
      </w:pPr>
    </w:p>
    <w:p w14:paraId="40E68C33" w14:textId="77777777" w:rsidR="00EF7A1C" w:rsidRPr="00D237B1" w:rsidRDefault="00EF7A1C" w:rsidP="00EF7A1C">
      <w:pPr>
        <w:ind w:left="17" w:right="45"/>
        <w:jc w:val="both"/>
        <w:rPr>
          <w:rFonts w:ascii="Arial" w:hAnsi="Arial" w:cs="Arial"/>
          <w:b/>
          <w:bCs/>
          <w:lang w:eastAsia="es-EC"/>
        </w:rPr>
      </w:pPr>
      <w:r w:rsidRPr="00D237B1">
        <w:rPr>
          <w:rFonts w:ascii="Arial" w:hAnsi="Arial" w:cs="Arial"/>
          <w:b/>
          <w:bCs/>
          <w:lang w:eastAsia="es-EC"/>
        </w:rPr>
        <w:t>DÉCIMA SÉPTIMA. - VIGENCIA DEL CONTRATO:</w:t>
      </w:r>
    </w:p>
    <w:p w14:paraId="679D4888" w14:textId="77777777" w:rsidR="00EF7A1C" w:rsidRPr="00D237B1" w:rsidRDefault="00EF7A1C" w:rsidP="00EF7A1C">
      <w:pPr>
        <w:ind w:left="17" w:right="45"/>
        <w:jc w:val="both"/>
        <w:rPr>
          <w:rFonts w:ascii="Arial" w:hAnsi="Arial" w:cs="Arial"/>
          <w:b/>
          <w:bCs/>
          <w:lang w:eastAsia="es-EC"/>
        </w:rPr>
      </w:pPr>
    </w:p>
    <w:p w14:paraId="17F4789A" w14:textId="77777777" w:rsidR="00EF7A1C" w:rsidRPr="00D237B1" w:rsidRDefault="00EF7A1C" w:rsidP="00EF7A1C">
      <w:pPr>
        <w:ind w:left="17" w:right="45"/>
        <w:jc w:val="both"/>
        <w:rPr>
          <w:rFonts w:ascii="Arial" w:hAnsi="Arial" w:cs="Arial"/>
          <w:lang w:eastAsia="es-EC"/>
        </w:rPr>
      </w:pPr>
      <w:r w:rsidRPr="00D237B1">
        <w:rPr>
          <w:rFonts w:ascii="Arial" w:hAnsi="Arial" w:cs="Arial"/>
          <w:lang w:eastAsia="es-EC"/>
        </w:rPr>
        <w:t xml:space="preserve">El contrato se mantendrá vigente desde su suscripción hasta la validación, aceptación y pago del informe final y firma del acta de entrega recepción definitiva. </w:t>
      </w:r>
    </w:p>
    <w:p w14:paraId="18C374B4" w14:textId="77777777" w:rsidR="00EF7A1C" w:rsidRPr="00D237B1" w:rsidRDefault="00EF7A1C" w:rsidP="00EF7A1C">
      <w:pPr>
        <w:ind w:left="17" w:right="45"/>
        <w:jc w:val="both"/>
        <w:rPr>
          <w:rFonts w:ascii="Arial" w:hAnsi="Arial" w:cs="Arial"/>
          <w:lang w:eastAsia="es-EC"/>
        </w:rPr>
      </w:pPr>
    </w:p>
    <w:p w14:paraId="1D60DF2E" w14:textId="15C3A314" w:rsidR="00EF7A1C" w:rsidRPr="00D237B1" w:rsidRDefault="00EF7A1C" w:rsidP="00EF7A1C">
      <w:pPr>
        <w:ind w:left="17" w:right="45"/>
        <w:jc w:val="both"/>
        <w:rPr>
          <w:rFonts w:ascii="Arial" w:hAnsi="Arial" w:cs="Arial"/>
          <w:lang w:eastAsia="es-EC"/>
        </w:rPr>
      </w:pPr>
      <w:r w:rsidRPr="00D237B1">
        <w:rPr>
          <w:rFonts w:ascii="Arial" w:hAnsi="Arial" w:cs="Arial"/>
          <w:b/>
          <w:bCs/>
          <w:lang w:eastAsia="es-EC"/>
        </w:rPr>
        <w:t>DÉCIMA OCTAVA. - ACEPTAC</w:t>
      </w:r>
      <w:r w:rsidR="00C47AD7">
        <w:rPr>
          <w:rFonts w:ascii="Arial" w:hAnsi="Arial" w:cs="Arial"/>
          <w:b/>
          <w:bCs/>
          <w:lang w:eastAsia="es-EC"/>
        </w:rPr>
        <w:t>IÓ</w:t>
      </w:r>
      <w:r w:rsidRPr="00D237B1">
        <w:rPr>
          <w:rFonts w:ascii="Arial" w:hAnsi="Arial" w:cs="Arial"/>
          <w:b/>
          <w:bCs/>
          <w:lang w:eastAsia="es-EC"/>
        </w:rPr>
        <w:t>N DE LAS PARTES:</w:t>
      </w:r>
    </w:p>
    <w:p w14:paraId="285EAD9F" w14:textId="77777777" w:rsidR="00EF7A1C" w:rsidRPr="00D237B1" w:rsidRDefault="00EF7A1C" w:rsidP="00EF7A1C">
      <w:pPr>
        <w:ind w:left="17" w:right="45"/>
        <w:jc w:val="both"/>
        <w:rPr>
          <w:rFonts w:ascii="Arial" w:hAnsi="Arial" w:cs="Arial"/>
          <w:lang w:eastAsia="es-EC"/>
        </w:rPr>
      </w:pPr>
    </w:p>
    <w:p w14:paraId="5337724B" w14:textId="7A4A2F85" w:rsidR="00EF7A1C" w:rsidRPr="00D237B1" w:rsidRDefault="00805BCB" w:rsidP="00EF7A1C">
      <w:pPr>
        <w:ind w:left="17" w:right="45"/>
        <w:jc w:val="both"/>
        <w:rPr>
          <w:rFonts w:ascii="Arial" w:hAnsi="Arial" w:cs="Arial"/>
          <w:lang w:eastAsia="es-EC"/>
        </w:rPr>
      </w:pPr>
      <w:r w:rsidRPr="00D237B1">
        <w:rPr>
          <w:rFonts w:ascii="Arial" w:hAnsi="Arial" w:cs="Arial"/>
          <w:b/>
          <w:bCs/>
          <w:lang w:eastAsia="es-EC"/>
        </w:rPr>
        <w:t>Declaración. -</w:t>
      </w:r>
      <w:r w:rsidR="00D079B2">
        <w:rPr>
          <w:rFonts w:ascii="Arial" w:hAnsi="Arial" w:cs="Arial"/>
          <w:b/>
          <w:bCs/>
          <w:lang w:eastAsia="es-EC"/>
        </w:rPr>
        <w:t xml:space="preserve"> </w:t>
      </w:r>
      <w:r w:rsidR="00EF7A1C" w:rsidRPr="00D237B1">
        <w:rPr>
          <w:rFonts w:ascii="Arial" w:hAnsi="Arial" w:cs="Arial"/>
          <w:lang w:eastAsia="es-EC"/>
        </w:rPr>
        <w:t xml:space="preserve">Las partes libre, voluntaria y expresamente declaran que conocen y aceptan el texto íntegro de las </w:t>
      </w:r>
      <w:r w:rsidR="00FC4C13">
        <w:rPr>
          <w:rFonts w:ascii="Arial" w:hAnsi="Arial" w:cs="Arial"/>
          <w:lang w:eastAsia="es-EC"/>
        </w:rPr>
        <w:t>c</w:t>
      </w:r>
      <w:r w:rsidR="00EF7A1C" w:rsidRPr="00D237B1">
        <w:rPr>
          <w:rFonts w:ascii="Arial" w:hAnsi="Arial" w:cs="Arial"/>
          <w:lang w:eastAsia="es-EC"/>
        </w:rPr>
        <w:t xml:space="preserve">ondiciones del presente Contrato de prestación de los servicios. </w:t>
      </w:r>
      <w:r w:rsidR="00EF7A1C" w:rsidRPr="00D237B1">
        <w:rPr>
          <w:rFonts w:ascii="Arial" w:hAnsi="Arial" w:cs="Arial"/>
          <w:spacing w:val="-3"/>
          <w:lang w:val="es-MX"/>
        </w:rPr>
        <w:t>Para constancia de la conformidad con todas y cada una de las cláusulas y estipulaciones constantes en este instrumento, firman las partes.</w:t>
      </w:r>
    </w:p>
    <w:p w14:paraId="112896AB" w14:textId="77777777" w:rsidR="00EF7A1C" w:rsidRDefault="00EF7A1C" w:rsidP="00EF7A1C">
      <w:pPr>
        <w:jc w:val="both"/>
        <w:rPr>
          <w:rFonts w:ascii="Arial" w:hAnsi="Arial" w:cs="Arial"/>
          <w:b/>
          <w:bCs/>
          <w:lang w:eastAsia="es-EC"/>
        </w:rPr>
      </w:pPr>
    </w:p>
    <w:p w14:paraId="5D28D56B" w14:textId="079C368D" w:rsidR="00EF7A1C" w:rsidRDefault="00EF7A1C" w:rsidP="00EF7A1C">
      <w:pPr>
        <w:jc w:val="both"/>
        <w:rPr>
          <w:rFonts w:ascii="Arial" w:hAnsi="Arial" w:cs="Arial"/>
          <w:lang w:eastAsia="es-EC"/>
        </w:rPr>
      </w:pPr>
      <w:r w:rsidRPr="007C51CA">
        <w:rPr>
          <w:rFonts w:ascii="Arial" w:hAnsi="Arial" w:cs="Arial"/>
          <w:lang w:eastAsia="es-EC"/>
        </w:rPr>
        <w:t xml:space="preserve">Dado, en la ciudad </w:t>
      </w:r>
      <w:r w:rsidRPr="00A8679A">
        <w:rPr>
          <w:rFonts w:ascii="Arial" w:hAnsi="Arial" w:cs="Arial"/>
          <w:lang w:eastAsia="es-EC"/>
        </w:rPr>
        <w:t xml:space="preserve">de Portoviejo a los </w:t>
      </w:r>
      <w:proofErr w:type="spellStart"/>
      <w:r w:rsidRPr="00A8679A">
        <w:rPr>
          <w:rFonts w:ascii="Arial" w:hAnsi="Arial" w:cs="Arial"/>
          <w:lang w:eastAsia="es-EC"/>
        </w:rPr>
        <w:t>xxx</w:t>
      </w:r>
      <w:proofErr w:type="spellEnd"/>
      <w:r w:rsidRPr="00A8679A">
        <w:rPr>
          <w:rFonts w:ascii="Arial" w:hAnsi="Arial" w:cs="Arial"/>
          <w:lang w:eastAsia="es-EC"/>
        </w:rPr>
        <w:t xml:space="preserve"> días del mes </w:t>
      </w:r>
      <w:r w:rsidR="00AE6749">
        <w:rPr>
          <w:rFonts w:ascii="Arial" w:hAnsi="Arial" w:cs="Arial"/>
          <w:lang w:eastAsia="es-EC"/>
        </w:rPr>
        <w:t xml:space="preserve">de </w:t>
      </w:r>
      <w:proofErr w:type="spellStart"/>
      <w:r w:rsidR="00020E1F">
        <w:rPr>
          <w:rFonts w:ascii="Arial" w:hAnsi="Arial" w:cs="Arial"/>
          <w:lang w:eastAsia="es-EC"/>
        </w:rPr>
        <w:t>xxxx</w:t>
      </w:r>
      <w:proofErr w:type="spellEnd"/>
      <w:r w:rsidR="00020E1F">
        <w:rPr>
          <w:rFonts w:ascii="Arial" w:hAnsi="Arial" w:cs="Arial"/>
          <w:lang w:eastAsia="es-EC"/>
        </w:rPr>
        <w:t xml:space="preserve"> del</w:t>
      </w:r>
      <w:r w:rsidRPr="00A8679A">
        <w:rPr>
          <w:rFonts w:ascii="Arial" w:hAnsi="Arial" w:cs="Arial"/>
          <w:lang w:eastAsia="es-EC"/>
        </w:rPr>
        <w:t xml:space="preserve"> año </w:t>
      </w:r>
      <w:proofErr w:type="spellStart"/>
      <w:r w:rsidR="00A01AAC">
        <w:rPr>
          <w:rFonts w:ascii="Arial" w:hAnsi="Arial" w:cs="Arial"/>
          <w:lang w:eastAsia="es-EC"/>
        </w:rPr>
        <w:t>xxxxxx</w:t>
      </w:r>
      <w:proofErr w:type="spellEnd"/>
      <w:r w:rsidR="00A01AAC">
        <w:rPr>
          <w:rFonts w:ascii="Arial" w:hAnsi="Arial" w:cs="Arial"/>
          <w:lang w:eastAsia="es-EC"/>
        </w:rPr>
        <w:t>.</w:t>
      </w:r>
    </w:p>
    <w:p w14:paraId="029045AA" w14:textId="77777777" w:rsidR="00EF7A1C" w:rsidRDefault="00EF7A1C" w:rsidP="00EF7A1C">
      <w:pPr>
        <w:jc w:val="both"/>
        <w:rPr>
          <w:rFonts w:ascii="Arial" w:hAnsi="Arial" w:cs="Arial"/>
          <w:spacing w:val="-3"/>
          <w:lang w:val="es-MX"/>
        </w:rPr>
      </w:pPr>
    </w:p>
    <w:p w14:paraId="71C4C140" w14:textId="77777777" w:rsidR="00EF7A1C" w:rsidRPr="007C51CA" w:rsidRDefault="00EF7A1C" w:rsidP="00EF7A1C">
      <w:pPr>
        <w:jc w:val="both"/>
        <w:rPr>
          <w:rFonts w:ascii="Arial" w:hAnsi="Arial" w:cs="Arial"/>
          <w:spacing w:val="-3"/>
          <w:lang w:val="es-MX"/>
        </w:rPr>
      </w:pPr>
    </w:p>
    <w:p w14:paraId="73CD2B6C" w14:textId="77777777" w:rsidR="00EF7A1C" w:rsidRPr="00D237B1" w:rsidRDefault="00EF7A1C" w:rsidP="00EF7A1C">
      <w:pPr>
        <w:jc w:val="both"/>
        <w:rPr>
          <w:rFonts w:ascii="Arial" w:hAnsi="Arial" w:cs="Arial"/>
          <w:spacing w:val="-3"/>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EF7A1C" w:rsidRPr="00D237B1" w14:paraId="54E2282C" w14:textId="77777777" w:rsidTr="00BF518B">
        <w:trPr>
          <w:jc w:val="center"/>
        </w:trPr>
        <w:tc>
          <w:tcPr>
            <w:tcW w:w="4389" w:type="dxa"/>
          </w:tcPr>
          <w:p w14:paraId="2107D5EF" w14:textId="77777777" w:rsidR="00EF7A1C" w:rsidRPr="00D237B1" w:rsidRDefault="00EF7A1C" w:rsidP="00BF518B">
            <w:pPr>
              <w:jc w:val="center"/>
              <w:rPr>
                <w:rFonts w:ascii="Arial" w:hAnsi="Arial" w:cs="Arial"/>
                <w:spacing w:val="-3"/>
                <w:lang w:val="es-MX"/>
              </w:rPr>
            </w:pPr>
            <w:r w:rsidRPr="00D237B1">
              <w:rPr>
                <w:rFonts w:ascii="Arial" w:hAnsi="Arial" w:cs="Arial"/>
                <w:spacing w:val="-3"/>
                <w:lang w:val="es-MX"/>
              </w:rPr>
              <w:t>Firma por la Contratante:</w:t>
            </w:r>
          </w:p>
        </w:tc>
        <w:tc>
          <w:tcPr>
            <w:tcW w:w="4390" w:type="dxa"/>
          </w:tcPr>
          <w:p w14:paraId="44A6FA6E" w14:textId="77777777" w:rsidR="00EF7A1C" w:rsidRPr="00D237B1" w:rsidRDefault="00EF7A1C" w:rsidP="00BF518B">
            <w:pPr>
              <w:jc w:val="center"/>
              <w:rPr>
                <w:rFonts w:ascii="Arial" w:hAnsi="Arial" w:cs="Arial"/>
                <w:spacing w:val="-3"/>
                <w:lang w:val="es-MX"/>
              </w:rPr>
            </w:pPr>
            <w:r w:rsidRPr="00D237B1">
              <w:rPr>
                <w:rFonts w:ascii="Arial" w:hAnsi="Arial" w:cs="Arial"/>
                <w:spacing w:val="-3"/>
                <w:lang w:val="es-MX"/>
              </w:rPr>
              <w:t xml:space="preserve">Firma por </w:t>
            </w:r>
            <w:r>
              <w:rPr>
                <w:rFonts w:ascii="Arial" w:hAnsi="Arial" w:cs="Arial"/>
                <w:spacing w:val="-3"/>
                <w:lang w:val="es-MX"/>
              </w:rPr>
              <w:t>el/a</w:t>
            </w:r>
            <w:r w:rsidRPr="00D237B1">
              <w:rPr>
                <w:rFonts w:ascii="Arial" w:hAnsi="Arial" w:cs="Arial"/>
                <w:spacing w:val="-3"/>
                <w:lang w:val="es-MX"/>
              </w:rPr>
              <w:t xml:space="preserve"> </w:t>
            </w:r>
            <w:r>
              <w:rPr>
                <w:rFonts w:ascii="Arial" w:hAnsi="Arial" w:cs="Arial"/>
                <w:spacing w:val="-3"/>
                <w:lang w:val="es-MX"/>
              </w:rPr>
              <w:t>Consultor/a</w:t>
            </w:r>
            <w:r w:rsidRPr="00D237B1">
              <w:rPr>
                <w:rFonts w:ascii="Arial" w:hAnsi="Arial" w:cs="Arial"/>
                <w:spacing w:val="-3"/>
                <w:lang w:val="es-MX"/>
              </w:rPr>
              <w:t>:</w:t>
            </w:r>
          </w:p>
        </w:tc>
      </w:tr>
      <w:tr w:rsidR="00EF7A1C" w:rsidRPr="00D237B1" w14:paraId="65993878" w14:textId="77777777" w:rsidTr="00BF518B">
        <w:trPr>
          <w:jc w:val="center"/>
        </w:trPr>
        <w:tc>
          <w:tcPr>
            <w:tcW w:w="4389" w:type="dxa"/>
          </w:tcPr>
          <w:p w14:paraId="032C1480" w14:textId="77777777" w:rsidR="00EF7A1C" w:rsidRPr="00D237B1" w:rsidRDefault="00EF7A1C" w:rsidP="00BF518B">
            <w:pPr>
              <w:jc w:val="center"/>
              <w:rPr>
                <w:rFonts w:ascii="Arial" w:hAnsi="Arial" w:cs="Arial"/>
                <w:spacing w:val="-3"/>
                <w:lang w:val="es-MX"/>
              </w:rPr>
            </w:pPr>
          </w:p>
          <w:p w14:paraId="4D1B3749" w14:textId="77777777" w:rsidR="00EF7A1C" w:rsidRPr="00D237B1" w:rsidRDefault="00EF7A1C" w:rsidP="00BF518B">
            <w:pPr>
              <w:jc w:val="center"/>
              <w:rPr>
                <w:rFonts w:ascii="Arial" w:hAnsi="Arial" w:cs="Arial"/>
                <w:spacing w:val="-3"/>
                <w:lang w:val="es-MX"/>
              </w:rPr>
            </w:pPr>
          </w:p>
          <w:p w14:paraId="2824BB9F" w14:textId="77777777" w:rsidR="00EF7A1C" w:rsidRPr="00D237B1" w:rsidRDefault="00EF7A1C" w:rsidP="00BF518B">
            <w:pPr>
              <w:jc w:val="center"/>
              <w:rPr>
                <w:rFonts w:ascii="Arial" w:hAnsi="Arial" w:cs="Arial"/>
                <w:spacing w:val="-3"/>
                <w:lang w:val="es-MX"/>
              </w:rPr>
            </w:pPr>
          </w:p>
          <w:p w14:paraId="243E93E9" w14:textId="77777777" w:rsidR="00EF7A1C" w:rsidRPr="00D237B1" w:rsidRDefault="00EF7A1C" w:rsidP="00BF518B">
            <w:pPr>
              <w:jc w:val="center"/>
              <w:rPr>
                <w:rFonts w:ascii="Arial" w:hAnsi="Arial" w:cs="Arial"/>
                <w:spacing w:val="-3"/>
                <w:lang w:val="es-MX"/>
              </w:rPr>
            </w:pPr>
          </w:p>
        </w:tc>
        <w:tc>
          <w:tcPr>
            <w:tcW w:w="4390" w:type="dxa"/>
          </w:tcPr>
          <w:p w14:paraId="0FBD209F" w14:textId="77777777" w:rsidR="00EF7A1C" w:rsidRPr="00D237B1" w:rsidRDefault="00EF7A1C" w:rsidP="00BF518B">
            <w:pPr>
              <w:jc w:val="center"/>
              <w:rPr>
                <w:rFonts w:ascii="Arial" w:hAnsi="Arial" w:cs="Arial"/>
                <w:spacing w:val="-3"/>
                <w:lang w:val="es-MX"/>
              </w:rPr>
            </w:pPr>
          </w:p>
        </w:tc>
      </w:tr>
      <w:tr w:rsidR="00EF7A1C" w:rsidRPr="00D237B1" w14:paraId="22A9B66E" w14:textId="77777777" w:rsidTr="00BF518B">
        <w:trPr>
          <w:jc w:val="center"/>
        </w:trPr>
        <w:tc>
          <w:tcPr>
            <w:tcW w:w="4389" w:type="dxa"/>
          </w:tcPr>
          <w:p w14:paraId="42184316" w14:textId="679D218A" w:rsidR="00EF7A1C" w:rsidRPr="00D237B1" w:rsidRDefault="009872C4" w:rsidP="00BF518B">
            <w:pPr>
              <w:tabs>
                <w:tab w:val="left" w:pos="-720"/>
                <w:tab w:val="left" w:pos="0"/>
              </w:tabs>
              <w:suppressAutoHyphens/>
              <w:spacing w:line="276" w:lineRule="auto"/>
              <w:jc w:val="center"/>
              <w:rPr>
                <w:rFonts w:ascii="Arial" w:hAnsi="Arial" w:cs="Arial"/>
                <w:color w:val="000000" w:themeColor="text1"/>
                <w:spacing w:val="-3"/>
                <w:lang w:val="es-MX"/>
              </w:rPr>
            </w:pPr>
            <w:r>
              <w:rPr>
                <w:rFonts w:ascii="Arial" w:hAnsi="Arial" w:cs="Arial"/>
              </w:rPr>
              <w:t xml:space="preserve">Ab. </w:t>
            </w:r>
            <w:r w:rsidR="00B14B4C">
              <w:rPr>
                <w:rFonts w:ascii="Arial" w:hAnsi="Arial" w:cs="Arial"/>
              </w:rPr>
              <w:t>Julio Bermúdez Montaño</w:t>
            </w:r>
            <w:r>
              <w:rPr>
                <w:rFonts w:ascii="Arial" w:hAnsi="Arial" w:cs="Arial"/>
              </w:rPr>
              <w:t xml:space="preserve">, </w:t>
            </w:r>
            <w:proofErr w:type="spellStart"/>
            <w:r>
              <w:rPr>
                <w:rFonts w:ascii="Arial" w:hAnsi="Arial" w:cs="Arial"/>
              </w:rPr>
              <w:t>Mag</w:t>
            </w:r>
            <w:proofErr w:type="spellEnd"/>
            <w:r>
              <w:rPr>
                <w:rFonts w:ascii="Arial" w:hAnsi="Arial" w:cs="Arial"/>
              </w:rPr>
              <w:t>.</w:t>
            </w:r>
          </w:p>
        </w:tc>
        <w:tc>
          <w:tcPr>
            <w:tcW w:w="4390" w:type="dxa"/>
          </w:tcPr>
          <w:p w14:paraId="37D2879F" w14:textId="77777777" w:rsidR="00EF7A1C" w:rsidRPr="00D237B1" w:rsidRDefault="00EF7A1C" w:rsidP="00BF518B">
            <w:pPr>
              <w:jc w:val="center"/>
              <w:rPr>
                <w:rFonts w:ascii="Arial" w:hAnsi="Arial" w:cs="Arial"/>
                <w:color w:val="000000" w:themeColor="text1"/>
                <w:spacing w:val="-3"/>
                <w:lang w:val="es-MX"/>
              </w:rPr>
            </w:pPr>
            <w:proofErr w:type="spellStart"/>
            <w:r>
              <w:rPr>
                <w:rFonts w:ascii="Arial" w:hAnsi="Arial" w:cs="Arial"/>
              </w:rPr>
              <w:t>xxxxxxxxxxxxxx</w:t>
            </w:r>
            <w:proofErr w:type="spellEnd"/>
          </w:p>
        </w:tc>
      </w:tr>
      <w:tr w:rsidR="00EF7A1C" w:rsidRPr="005B7325" w14:paraId="1AFF10BB" w14:textId="77777777" w:rsidTr="00BF518B">
        <w:trPr>
          <w:jc w:val="center"/>
        </w:trPr>
        <w:tc>
          <w:tcPr>
            <w:tcW w:w="4389" w:type="dxa"/>
          </w:tcPr>
          <w:p w14:paraId="63C8615E" w14:textId="01B9B76A" w:rsidR="00EF7A1C" w:rsidRPr="005B7325" w:rsidRDefault="00EF7A1C" w:rsidP="00BF518B">
            <w:pPr>
              <w:jc w:val="center"/>
              <w:rPr>
                <w:rFonts w:ascii="Arial" w:hAnsi="Arial" w:cs="Arial"/>
                <w:b/>
                <w:bCs/>
                <w:color w:val="000000" w:themeColor="text1"/>
                <w:spacing w:val="-3"/>
                <w:lang w:val="es-MX"/>
              </w:rPr>
            </w:pPr>
            <w:r w:rsidRPr="005B7325">
              <w:rPr>
                <w:rFonts w:ascii="Arial" w:hAnsi="Arial" w:cs="Arial"/>
                <w:b/>
                <w:bCs/>
              </w:rPr>
              <w:t xml:space="preserve">DIRECTOR GENERAL DE LA </w:t>
            </w:r>
            <w:r w:rsidR="00805BCB">
              <w:rPr>
                <w:rFonts w:ascii="Arial" w:hAnsi="Arial" w:cs="Arial"/>
                <w:b/>
                <w:bCs/>
              </w:rPr>
              <w:t>UNIDAD DE GERENCIAMIENTO DEL PROGRAMA DE AGUA POTABLE Y ALCANTARILLADO DEL CANTÓN PORTOVIEJO</w:t>
            </w:r>
          </w:p>
        </w:tc>
        <w:tc>
          <w:tcPr>
            <w:tcW w:w="4390" w:type="dxa"/>
          </w:tcPr>
          <w:p w14:paraId="194C30F6" w14:textId="77777777" w:rsidR="00EF7A1C" w:rsidRPr="005B7325" w:rsidRDefault="00EF7A1C" w:rsidP="00BF518B">
            <w:pPr>
              <w:jc w:val="center"/>
              <w:rPr>
                <w:rFonts w:ascii="Arial" w:hAnsi="Arial" w:cs="Arial"/>
                <w:b/>
                <w:bCs/>
                <w:color w:val="000000" w:themeColor="text1"/>
                <w:spacing w:val="-3"/>
              </w:rPr>
            </w:pPr>
            <w:r>
              <w:rPr>
                <w:rFonts w:ascii="Arial" w:hAnsi="Arial" w:cs="Arial"/>
                <w:b/>
                <w:bCs/>
                <w:color w:val="000000" w:themeColor="text1"/>
              </w:rPr>
              <w:t>CONSULTOR/A</w:t>
            </w:r>
          </w:p>
        </w:tc>
      </w:tr>
    </w:tbl>
    <w:p w14:paraId="080D4146" w14:textId="77777777" w:rsidR="00EF7A1C" w:rsidRPr="00D237B1" w:rsidRDefault="00EF7A1C" w:rsidP="00EF7A1C">
      <w:pPr>
        <w:tabs>
          <w:tab w:val="left" w:pos="0"/>
        </w:tabs>
        <w:suppressAutoHyphens/>
        <w:jc w:val="both"/>
        <w:rPr>
          <w:rFonts w:ascii="Arial" w:hAnsi="Arial" w:cs="Arial"/>
          <w:bCs/>
          <w:color w:val="000000" w:themeColor="text1"/>
          <w:spacing w:val="-3"/>
        </w:rPr>
      </w:pPr>
    </w:p>
    <w:p w14:paraId="7F8DC523" w14:textId="77777777" w:rsidR="00EF7A1C" w:rsidRDefault="00EF7A1C" w:rsidP="00EF7A1C"/>
    <w:p w14:paraId="7CD0BE15" w14:textId="77777777" w:rsidR="00EF7A1C" w:rsidRDefault="00EF7A1C" w:rsidP="00EF7A1C">
      <w:pPr>
        <w:jc w:val="center"/>
        <w:rPr>
          <w:rFonts w:ascii="Arial" w:hAnsi="Arial" w:cs="Arial"/>
          <w:b/>
          <w:bCs/>
        </w:rPr>
      </w:pPr>
    </w:p>
    <w:p w14:paraId="6F191AE5" w14:textId="77777777" w:rsidR="00EF7A1C" w:rsidRDefault="00EF7A1C" w:rsidP="00EF7A1C">
      <w:pPr>
        <w:jc w:val="center"/>
        <w:rPr>
          <w:rFonts w:ascii="Arial" w:hAnsi="Arial" w:cs="Arial"/>
          <w:b/>
          <w:bCs/>
        </w:rPr>
      </w:pPr>
    </w:p>
    <w:p w14:paraId="3129B95B" w14:textId="77777777" w:rsidR="00EF7A1C" w:rsidRDefault="00EF7A1C" w:rsidP="00EF7A1C">
      <w:pPr>
        <w:jc w:val="center"/>
        <w:rPr>
          <w:rFonts w:ascii="Arial" w:hAnsi="Arial" w:cs="Arial"/>
          <w:b/>
          <w:bCs/>
        </w:rPr>
      </w:pPr>
    </w:p>
    <w:p w14:paraId="28B89CC5" w14:textId="77777777" w:rsidR="00EF7A1C" w:rsidRDefault="00EF7A1C" w:rsidP="00EF7A1C">
      <w:pPr>
        <w:jc w:val="center"/>
        <w:rPr>
          <w:rFonts w:ascii="Arial" w:hAnsi="Arial" w:cs="Arial"/>
          <w:b/>
          <w:bCs/>
        </w:rPr>
      </w:pPr>
    </w:p>
    <w:p w14:paraId="4D62FAB2" w14:textId="77777777" w:rsidR="00EF7A1C" w:rsidRDefault="00EF7A1C" w:rsidP="00EF7A1C">
      <w:pPr>
        <w:jc w:val="center"/>
        <w:rPr>
          <w:rFonts w:ascii="Arial" w:hAnsi="Arial" w:cs="Arial"/>
          <w:b/>
          <w:bCs/>
        </w:rPr>
      </w:pPr>
    </w:p>
    <w:p w14:paraId="6938634A" w14:textId="77777777" w:rsidR="00EF7A1C" w:rsidRDefault="00EF7A1C" w:rsidP="00EF7A1C">
      <w:pPr>
        <w:jc w:val="center"/>
        <w:rPr>
          <w:rFonts w:ascii="Arial" w:hAnsi="Arial" w:cs="Arial"/>
          <w:b/>
          <w:bCs/>
        </w:rPr>
      </w:pPr>
    </w:p>
    <w:p w14:paraId="33460BEA" w14:textId="77777777" w:rsidR="00EF7A1C" w:rsidRDefault="00EF7A1C" w:rsidP="00EF7A1C">
      <w:pPr>
        <w:jc w:val="center"/>
        <w:rPr>
          <w:rFonts w:ascii="Arial" w:hAnsi="Arial" w:cs="Arial"/>
          <w:b/>
          <w:bCs/>
        </w:rPr>
      </w:pPr>
    </w:p>
    <w:p w14:paraId="2143D76B" w14:textId="77777777" w:rsidR="00EF7A1C" w:rsidRDefault="00EF7A1C" w:rsidP="00EF7A1C">
      <w:pPr>
        <w:jc w:val="center"/>
        <w:rPr>
          <w:rFonts w:ascii="Arial" w:hAnsi="Arial" w:cs="Arial"/>
          <w:b/>
          <w:bCs/>
        </w:rPr>
      </w:pPr>
    </w:p>
    <w:p w14:paraId="42ABDB51" w14:textId="77777777" w:rsidR="00EF7A1C" w:rsidRDefault="00EF7A1C" w:rsidP="00EF7A1C">
      <w:pPr>
        <w:jc w:val="center"/>
        <w:rPr>
          <w:rFonts w:ascii="Arial" w:hAnsi="Arial" w:cs="Arial"/>
          <w:b/>
          <w:bCs/>
        </w:rPr>
      </w:pPr>
    </w:p>
    <w:p w14:paraId="56099C26" w14:textId="77777777" w:rsidR="00EF7A1C" w:rsidRDefault="00EF7A1C" w:rsidP="00EF7A1C">
      <w:pPr>
        <w:jc w:val="center"/>
        <w:rPr>
          <w:rFonts w:ascii="Arial" w:hAnsi="Arial" w:cs="Arial"/>
          <w:b/>
          <w:bCs/>
        </w:rPr>
      </w:pPr>
    </w:p>
    <w:p w14:paraId="49B842F5" w14:textId="77777777" w:rsidR="00EF7A1C" w:rsidRDefault="00EF7A1C" w:rsidP="00EF7A1C">
      <w:pPr>
        <w:jc w:val="center"/>
        <w:rPr>
          <w:rFonts w:ascii="Arial" w:hAnsi="Arial" w:cs="Arial"/>
          <w:b/>
          <w:bCs/>
        </w:rPr>
      </w:pPr>
    </w:p>
    <w:p w14:paraId="2436AFE2" w14:textId="77777777" w:rsidR="00EF7A1C" w:rsidRDefault="00EF7A1C" w:rsidP="00EF7A1C">
      <w:pPr>
        <w:jc w:val="center"/>
        <w:rPr>
          <w:rFonts w:ascii="Arial" w:hAnsi="Arial" w:cs="Arial"/>
          <w:b/>
          <w:bCs/>
        </w:rPr>
      </w:pPr>
    </w:p>
    <w:p w14:paraId="61063FD9" w14:textId="77777777" w:rsidR="00EF7A1C" w:rsidRDefault="00EF7A1C" w:rsidP="00EF7A1C">
      <w:pPr>
        <w:jc w:val="center"/>
        <w:rPr>
          <w:rFonts w:ascii="Arial" w:hAnsi="Arial" w:cs="Arial"/>
          <w:b/>
          <w:bCs/>
        </w:rPr>
      </w:pPr>
    </w:p>
    <w:p w14:paraId="47CC645D" w14:textId="77777777" w:rsidR="00EF7A1C" w:rsidRDefault="00EF7A1C" w:rsidP="00EF7A1C">
      <w:pPr>
        <w:jc w:val="center"/>
        <w:rPr>
          <w:rFonts w:ascii="Arial" w:hAnsi="Arial" w:cs="Arial"/>
          <w:b/>
          <w:bCs/>
        </w:rPr>
      </w:pPr>
    </w:p>
    <w:p w14:paraId="07331948" w14:textId="77777777" w:rsidR="00EF7A1C" w:rsidRDefault="00EF7A1C" w:rsidP="00EF7A1C">
      <w:pPr>
        <w:jc w:val="center"/>
        <w:rPr>
          <w:rFonts w:ascii="Arial" w:hAnsi="Arial" w:cs="Arial"/>
          <w:b/>
          <w:bCs/>
        </w:rPr>
      </w:pPr>
    </w:p>
    <w:p w14:paraId="4E5D9C4C" w14:textId="77777777" w:rsidR="00EF7A1C" w:rsidRDefault="00EF7A1C" w:rsidP="00EF7A1C">
      <w:pPr>
        <w:jc w:val="center"/>
        <w:rPr>
          <w:rFonts w:ascii="Arial" w:hAnsi="Arial" w:cs="Arial"/>
          <w:b/>
          <w:bCs/>
        </w:rPr>
      </w:pPr>
    </w:p>
    <w:p w14:paraId="7841F1D6" w14:textId="77777777" w:rsidR="00EF7A1C" w:rsidRDefault="00EF7A1C" w:rsidP="00EF7A1C">
      <w:pPr>
        <w:jc w:val="center"/>
        <w:rPr>
          <w:rFonts w:ascii="Arial" w:hAnsi="Arial" w:cs="Arial"/>
          <w:b/>
          <w:bCs/>
        </w:rPr>
      </w:pPr>
    </w:p>
    <w:p w14:paraId="14E7A3F8" w14:textId="77777777" w:rsidR="00EF7A1C" w:rsidRDefault="00EF7A1C" w:rsidP="00EF7A1C">
      <w:pPr>
        <w:jc w:val="center"/>
        <w:rPr>
          <w:rFonts w:ascii="Arial" w:hAnsi="Arial" w:cs="Arial"/>
          <w:b/>
          <w:bCs/>
        </w:rPr>
      </w:pPr>
    </w:p>
    <w:p w14:paraId="158A1313" w14:textId="77777777" w:rsidR="00EF7A1C" w:rsidRDefault="00EF7A1C" w:rsidP="00EF7A1C">
      <w:pPr>
        <w:jc w:val="center"/>
        <w:rPr>
          <w:rFonts w:ascii="Arial" w:hAnsi="Arial" w:cs="Arial"/>
          <w:b/>
          <w:bCs/>
        </w:rPr>
      </w:pPr>
    </w:p>
    <w:p w14:paraId="6D0A794C" w14:textId="77777777" w:rsidR="00EF7A1C" w:rsidRDefault="00EF7A1C" w:rsidP="00EF7A1C">
      <w:pPr>
        <w:jc w:val="center"/>
        <w:rPr>
          <w:rFonts w:ascii="Arial" w:hAnsi="Arial" w:cs="Arial"/>
          <w:b/>
          <w:bCs/>
        </w:rPr>
      </w:pPr>
    </w:p>
    <w:p w14:paraId="45DC37B1" w14:textId="77777777" w:rsidR="00EF7A1C" w:rsidRDefault="00EF7A1C" w:rsidP="00EF7A1C">
      <w:pPr>
        <w:jc w:val="center"/>
        <w:rPr>
          <w:rFonts w:ascii="Arial" w:hAnsi="Arial" w:cs="Arial"/>
          <w:b/>
          <w:bCs/>
        </w:rPr>
      </w:pPr>
    </w:p>
    <w:p w14:paraId="62188782" w14:textId="77777777" w:rsidR="00591452" w:rsidRDefault="00591452" w:rsidP="00B10FE6">
      <w:pPr>
        <w:rPr>
          <w:rFonts w:ascii="Arial" w:hAnsi="Arial" w:cs="Arial"/>
          <w:b/>
          <w:bCs/>
        </w:rPr>
      </w:pPr>
    </w:p>
    <w:p w14:paraId="5FFE6A1B" w14:textId="77777777" w:rsidR="00170DD4" w:rsidRDefault="00170DD4" w:rsidP="00B10FE6">
      <w:pPr>
        <w:rPr>
          <w:rFonts w:ascii="Arial" w:hAnsi="Arial" w:cs="Arial"/>
          <w:b/>
          <w:bCs/>
        </w:rPr>
      </w:pPr>
    </w:p>
    <w:p w14:paraId="3BA618D7" w14:textId="77777777" w:rsidR="00170DD4" w:rsidRDefault="00170DD4" w:rsidP="00B10FE6">
      <w:pPr>
        <w:rPr>
          <w:rFonts w:ascii="Arial" w:hAnsi="Arial" w:cs="Arial"/>
          <w:b/>
          <w:bCs/>
        </w:rPr>
      </w:pPr>
    </w:p>
    <w:p w14:paraId="1EA48C30" w14:textId="77777777" w:rsidR="00EF7A1C" w:rsidRPr="00D10223" w:rsidRDefault="00EF7A1C" w:rsidP="00EF7A1C">
      <w:pPr>
        <w:jc w:val="center"/>
        <w:rPr>
          <w:rFonts w:ascii="Arial" w:hAnsi="Arial" w:cs="Arial"/>
          <w:b/>
          <w:bCs/>
        </w:rPr>
      </w:pPr>
    </w:p>
    <w:p w14:paraId="3D418871" w14:textId="22E89EEC" w:rsidR="00EF7A1C" w:rsidRPr="00D10223" w:rsidRDefault="00EF7A1C" w:rsidP="00EF7A1C">
      <w:pPr>
        <w:jc w:val="center"/>
        <w:rPr>
          <w:rFonts w:ascii="Arial" w:hAnsi="Arial" w:cs="Arial"/>
          <w:b/>
          <w:bCs/>
        </w:rPr>
      </w:pPr>
      <w:r w:rsidRPr="00D10223">
        <w:rPr>
          <w:rFonts w:ascii="Arial" w:hAnsi="Arial" w:cs="Arial"/>
          <w:b/>
          <w:bCs/>
        </w:rPr>
        <w:t>ANEXO DEL CONTRATO 1: TÉRMINOS DE REFERENCIA</w:t>
      </w:r>
    </w:p>
    <w:p w14:paraId="161C2821" w14:textId="77777777" w:rsidR="00EF7A1C" w:rsidRPr="00D10223" w:rsidRDefault="00EF7A1C" w:rsidP="00EF7A1C"/>
    <w:p w14:paraId="22611552" w14:textId="1E2F25DC" w:rsidR="00953052" w:rsidRPr="00FB47BF" w:rsidRDefault="00953052" w:rsidP="00D10223">
      <w:pPr>
        <w:tabs>
          <w:tab w:val="left" w:pos="-1440"/>
          <w:tab w:val="left" w:pos="-720"/>
        </w:tabs>
        <w:suppressAutoHyphens/>
        <w:ind w:left="720"/>
        <w:jc w:val="both"/>
        <w:rPr>
          <w:rFonts w:ascii="Arial" w:hAnsi="Arial" w:cs="Arial"/>
        </w:rPr>
      </w:pPr>
    </w:p>
    <w:sectPr w:rsidR="00953052" w:rsidRPr="00FB47BF" w:rsidSect="00031B83">
      <w:headerReference w:type="default" r:id="rId21"/>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FD221" w14:textId="77777777" w:rsidR="0042794F" w:rsidRDefault="0042794F" w:rsidP="00144049">
      <w:r>
        <w:separator/>
      </w:r>
    </w:p>
  </w:endnote>
  <w:endnote w:type="continuationSeparator" w:id="0">
    <w:p w14:paraId="3B11AE0C" w14:textId="77777777" w:rsidR="0042794F" w:rsidRDefault="0042794F" w:rsidP="00144049">
      <w:r>
        <w:continuationSeparator/>
      </w:r>
    </w:p>
  </w:endnote>
  <w:endnote w:type="continuationNotice" w:id="1">
    <w:p w14:paraId="5C094635" w14:textId="77777777" w:rsidR="0042794F" w:rsidRDefault="00427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3D65A940" w:rsidR="0025619C" w:rsidRPr="00E83409" w:rsidRDefault="0025619C">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sidR="00D67DF5">
              <w:rPr>
                <w:rFonts w:ascii="Century Gothic" w:hAnsi="Century Gothic"/>
                <w:noProof/>
                <w:sz w:val="16"/>
                <w:szCs w:val="16"/>
              </w:rPr>
              <w:t>19</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sidR="00D67DF5">
              <w:rPr>
                <w:rFonts w:ascii="Century Gothic" w:hAnsi="Century Gothic"/>
                <w:noProof/>
                <w:sz w:val="16"/>
                <w:szCs w:val="16"/>
              </w:rPr>
              <w:t>34</w:t>
            </w:r>
            <w:r w:rsidRPr="00204A05">
              <w:rPr>
                <w:rFonts w:ascii="Century Gothic" w:hAnsi="Century Gothic"/>
                <w:sz w:val="16"/>
                <w:szCs w:val="16"/>
              </w:rPr>
              <w:fldChar w:fldCharType="end"/>
            </w:r>
          </w:p>
        </w:sdtContent>
      </w:sdt>
    </w:sdtContent>
  </w:sdt>
  <w:p w14:paraId="7D49BC55" w14:textId="77777777" w:rsidR="0025619C" w:rsidRDefault="002561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94EAB" w14:textId="77777777" w:rsidR="0042794F" w:rsidRDefault="0042794F" w:rsidP="00144049">
      <w:r>
        <w:separator/>
      </w:r>
    </w:p>
  </w:footnote>
  <w:footnote w:type="continuationSeparator" w:id="0">
    <w:p w14:paraId="3FB25A48" w14:textId="77777777" w:rsidR="0042794F" w:rsidRDefault="0042794F" w:rsidP="00144049">
      <w:r>
        <w:continuationSeparator/>
      </w:r>
    </w:p>
  </w:footnote>
  <w:footnote w:type="continuationNotice" w:id="1">
    <w:p w14:paraId="47D54792" w14:textId="77777777" w:rsidR="0042794F" w:rsidRDefault="0042794F"/>
  </w:footnote>
  <w:footnote w:id="2">
    <w:p w14:paraId="05A36E98" w14:textId="77777777" w:rsidR="0025619C" w:rsidRDefault="0025619C" w:rsidP="001E543C">
      <w:pPr>
        <w:pBdr>
          <w:top w:val="nil"/>
          <w:left w:val="nil"/>
          <w:bottom w:val="nil"/>
          <w:right w:val="nil"/>
          <w:between w:val="nil"/>
        </w:pBdr>
        <w:jc w:val="both"/>
        <w:rPr>
          <w:color w:val="000000"/>
          <w:sz w:val="16"/>
          <w:szCs w:val="16"/>
        </w:rPr>
      </w:pPr>
      <w:r>
        <w:rPr>
          <w:vertAlign w:val="superscript"/>
        </w:rPr>
        <w:footnoteRef/>
      </w:r>
      <w:r>
        <w:rPr>
          <w:rFonts w:ascii="Century Gothic" w:eastAsia="Century Gothic" w:hAnsi="Century Gothic" w:cs="Century Gothic"/>
          <w:i/>
          <w:color w:val="4472C4"/>
          <w:sz w:val="16"/>
          <w:szCs w:val="16"/>
        </w:rPr>
        <w:t xml:space="preserve"> MB = Muy buena; B = Buena; LT = Limitada; NG = Ninguna</w:t>
      </w:r>
    </w:p>
  </w:footnote>
  <w:footnote w:id="3">
    <w:p w14:paraId="69D65F75" w14:textId="77777777" w:rsidR="0025619C" w:rsidRDefault="0025619C" w:rsidP="001E543C">
      <w:pPr>
        <w:pBdr>
          <w:top w:val="nil"/>
          <w:left w:val="nil"/>
          <w:bottom w:val="nil"/>
          <w:right w:val="nil"/>
          <w:between w:val="nil"/>
        </w:pBdr>
        <w:jc w:val="both"/>
        <w:rPr>
          <w:rFonts w:ascii="Century Gothic" w:eastAsia="Century Gothic" w:hAnsi="Century Gothic" w:cs="Century Gothic"/>
          <w:i/>
          <w:color w:val="000000"/>
          <w:sz w:val="16"/>
          <w:szCs w:val="16"/>
        </w:rPr>
      </w:pPr>
      <w:r>
        <w:rPr>
          <w:vertAlign w:val="superscript"/>
        </w:rPr>
        <w:footnoteRef/>
      </w:r>
      <w:r>
        <w:rPr>
          <w:rFonts w:ascii="Century Gothic" w:eastAsia="Century Gothic" w:hAnsi="Century Gothic" w:cs="Century Gothic"/>
          <w:i/>
          <w:color w:val="000000"/>
          <w:sz w:val="16"/>
          <w:szCs w:val="16"/>
        </w:rPr>
        <w:t xml:space="preserve"> El consultor deberá añadir las filas que considere necesarias para acreditar su experiencia general.</w:t>
      </w:r>
    </w:p>
  </w:footnote>
  <w:footnote w:id="4">
    <w:p w14:paraId="60190C14" w14:textId="77777777" w:rsidR="0025619C" w:rsidRDefault="0025619C" w:rsidP="001E543C">
      <w:pPr>
        <w:pBdr>
          <w:top w:val="nil"/>
          <w:left w:val="nil"/>
          <w:bottom w:val="nil"/>
          <w:right w:val="nil"/>
          <w:between w:val="nil"/>
        </w:pBdr>
        <w:jc w:val="both"/>
        <w:rPr>
          <w:rFonts w:ascii="Century Gothic" w:eastAsia="Century Gothic" w:hAnsi="Century Gothic" w:cs="Century Gothic"/>
          <w:i/>
          <w:color w:val="000000"/>
          <w:sz w:val="16"/>
          <w:szCs w:val="16"/>
        </w:rPr>
      </w:pPr>
      <w:r>
        <w:rPr>
          <w:vertAlign w:val="superscript"/>
        </w:rPr>
        <w:footnoteRef/>
      </w:r>
      <w:r>
        <w:rPr>
          <w:rFonts w:ascii="Century Gothic" w:eastAsia="Century Gothic" w:hAnsi="Century Gothic" w:cs="Century Gothic"/>
          <w:i/>
          <w:color w:val="000000"/>
          <w:sz w:val="16"/>
          <w:szCs w:val="16"/>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consultor y se requiera el monto del contrato administrado, colocar el valor.  </w:t>
      </w:r>
    </w:p>
  </w:footnote>
  <w:footnote w:id="5">
    <w:p w14:paraId="3BF14FC8" w14:textId="77777777" w:rsidR="0025619C" w:rsidRPr="00C901CB" w:rsidRDefault="0025619C" w:rsidP="001E543C">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El consultor deberá añadir las filas que considere necesarias para acreditar su experiencia específica.</w:t>
      </w:r>
    </w:p>
  </w:footnote>
  <w:footnote w:id="6">
    <w:p w14:paraId="338E7071" w14:textId="77777777" w:rsidR="0025619C" w:rsidRPr="00C901CB" w:rsidRDefault="0025619C" w:rsidP="001E543C">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consultor y se requiera el monto del contrato administrado, colocar el valor.  </w:t>
      </w:r>
    </w:p>
  </w:footnote>
  <w:footnote w:id="7">
    <w:p w14:paraId="7A7C6F25" w14:textId="77777777" w:rsidR="0025619C" w:rsidRPr="00C901CB" w:rsidRDefault="0025619C" w:rsidP="001E543C">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La Entidad podrá solicitar copias notariadas y/o apostilladas, sobre la documentación que sustente su CV, únicamente al Consultor que resulte seleccionado previo la suscripción del contrato.</w:t>
      </w:r>
    </w:p>
  </w:footnote>
  <w:footnote w:id="8">
    <w:p w14:paraId="12C0E551" w14:textId="77777777" w:rsidR="0025619C" w:rsidRPr="00C901CB" w:rsidRDefault="0025619C" w:rsidP="001E543C">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Los documentos y certificados deben contener la información necesaria para ser evaluados.</w:t>
      </w:r>
    </w:p>
  </w:footnote>
  <w:footnote w:id="9">
    <w:p w14:paraId="0D2A061B" w14:textId="77777777" w:rsidR="0025619C" w:rsidRPr="00C901CB" w:rsidRDefault="0025619C" w:rsidP="001E543C">
      <w:pPr>
        <w:pBdr>
          <w:top w:val="nil"/>
          <w:left w:val="nil"/>
          <w:bottom w:val="nil"/>
          <w:right w:val="nil"/>
          <w:between w:val="nil"/>
        </w:pBdr>
        <w:jc w:val="both"/>
        <w:rPr>
          <w:rFonts w:ascii="Arial" w:hAnsi="Arial" w:cs="Arial"/>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No son aceptables los auto certificados emitidos por el mismo Consultor.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2E2BA" w14:textId="1BB055E0" w:rsidR="0025619C" w:rsidRDefault="0025619C" w:rsidP="00EF5556">
    <w:pPr>
      <w:pStyle w:val="Encabezado"/>
      <w:jc w:val="right"/>
    </w:pPr>
  </w:p>
  <w:p w14:paraId="2C522695" w14:textId="7778B330" w:rsidR="0025619C" w:rsidRPr="00204A05" w:rsidRDefault="0025619C" w:rsidP="00EF5556">
    <w:pPr>
      <w:pStyle w:val="Encabezado"/>
      <w:jc w:val="right"/>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7ADEC" w14:textId="09766228" w:rsidR="0025619C" w:rsidRDefault="003F0788">
    <w:pPr>
      <w:pStyle w:val="Encabezado"/>
    </w:pPr>
    <w:r>
      <w:rPr>
        <w:noProof/>
        <w:lang w:eastAsia="es-EC"/>
      </w:rPr>
      <w:drawing>
        <wp:anchor distT="0" distB="0" distL="114300" distR="114300" simplePos="0" relativeHeight="251663360" behindDoc="0" locked="0" layoutInCell="1" allowOverlap="1" wp14:anchorId="4FDB6668" wp14:editId="622C6949">
          <wp:simplePos x="0" y="0"/>
          <wp:positionH relativeFrom="column">
            <wp:posOffset>-439420</wp:posOffset>
          </wp:positionH>
          <wp:positionV relativeFrom="paragraph">
            <wp:posOffset>-189865</wp:posOffset>
          </wp:positionV>
          <wp:extent cx="1836420" cy="558288"/>
          <wp:effectExtent l="0" t="0" r="0" b="0"/>
          <wp:wrapNone/>
          <wp:docPr id="1356558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58816" name="Imagen 135655881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6420" cy="5582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705B4B80" wp14:editId="346288DB">
          <wp:simplePos x="0" y="0"/>
          <wp:positionH relativeFrom="margin">
            <wp:posOffset>1426845</wp:posOffset>
          </wp:positionH>
          <wp:positionV relativeFrom="paragraph">
            <wp:posOffset>-99060</wp:posOffset>
          </wp:positionV>
          <wp:extent cx="1386444" cy="357505"/>
          <wp:effectExtent l="0" t="0" r="0" b="4445"/>
          <wp:wrapNone/>
          <wp:docPr id="1754051303" name="Picture 175405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51303" name="Picture 1754051303"/>
                  <pic:cNvPicPr>
                    <a:picLocks noChangeAspect="1" noChangeArrowheads="1"/>
                  </pic:cNvPicPr>
                </pic:nvPicPr>
                <pic:blipFill>
                  <a:blip r:embed="rId2">
                    <a:extLst>
                      <a:ext uri="{28A0092B-C50C-407E-A947-70E740481C1C}">
                        <a14:useLocalDpi xmlns:a14="http://schemas.microsoft.com/office/drawing/2010/main" val="0"/>
                      </a:ext>
                    </a:extLst>
                  </a:blip>
                  <a:srcRect t="25441" b="26081"/>
                  <a:stretch>
                    <a:fillRect/>
                  </a:stretch>
                </pic:blipFill>
                <pic:spPr>
                  <a:xfrm>
                    <a:off x="0" y="0"/>
                    <a:ext cx="1386444" cy="357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619C">
      <w:rPr>
        <w:noProof/>
        <w:lang w:eastAsia="es-EC"/>
      </w:rPr>
      <w:drawing>
        <wp:anchor distT="0" distB="0" distL="114300" distR="114300" simplePos="0" relativeHeight="251660288" behindDoc="0" locked="0" layoutInCell="1" allowOverlap="1" wp14:anchorId="31BFE4B4" wp14:editId="086B4512">
          <wp:simplePos x="0" y="0"/>
          <wp:positionH relativeFrom="margin">
            <wp:posOffset>2999740</wp:posOffset>
          </wp:positionH>
          <wp:positionV relativeFrom="paragraph">
            <wp:posOffset>-102235</wp:posOffset>
          </wp:positionV>
          <wp:extent cx="2066925" cy="419100"/>
          <wp:effectExtent l="0" t="0" r="9525" b="0"/>
          <wp:wrapSquare wrapText="bothSides"/>
          <wp:docPr id="979438058" name="Imagen 9794380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3"/>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619C">
      <w:rPr>
        <w:noProof/>
        <w:lang w:eastAsia="es-EC"/>
      </w:rPr>
      <w:drawing>
        <wp:anchor distT="0" distB="0" distL="114300" distR="114300" simplePos="0" relativeHeight="251661312" behindDoc="0" locked="0" layoutInCell="1" allowOverlap="1" wp14:anchorId="39367019" wp14:editId="5917B7D3">
          <wp:simplePos x="0" y="0"/>
          <wp:positionH relativeFrom="page">
            <wp:posOffset>6248400</wp:posOffset>
          </wp:positionH>
          <wp:positionV relativeFrom="paragraph">
            <wp:posOffset>-38100</wp:posOffset>
          </wp:positionV>
          <wp:extent cx="1130935" cy="327543"/>
          <wp:effectExtent l="0" t="0" r="0" b="0"/>
          <wp:wrapNone/>
          <wp:docPr id="825885862" name="Imagen 82588586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0935" cy="3275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5E5E3" w14:textId="6B4ABA58" w:rsidR="0025619C" w:rsidRPr="00C05C32" w:rsidRDefault="0025619C" w:rsidP="00C05C32">
    <w:pPr>
      <w:pStyle w:val="Encabezado"/>
      <w:jc w:val="right"/>
      <w:rPr>
        <w:rFonts w:ascii="Arial" w:hAnsi="Arial" w:cs="Arial"/>
        <w:sz w:val="16"/>
        <w:szCs w:val="16"/>
      </w:rPr>
    </w:pPr>
    <w:r w:rsidRPr="00CD2AA2">
      <w:rPr>
        <w:rFonts w:ascii="Arial" w:hAnsi="Arial" w:cs="Arial"/>
        <w:sz w:val="16"/>
        <w:szCs w:val="16"/>
      </w:rPr>
      <w:t>ASISTENCIA TÉCNICA</w:t>
    </w:r>
    <w:r>
      <w:rPr>
        <w:rFonts w:ascii="Arial" w:hAnsi="Arial" w:cs="Arial"/>
        <w:sz w:val="16"/>
        <w:szCs w:val="16"/>
      </w:rPr>
      <w:t xml:space="preserve"> EN MATERIA</w:t>
    </w:r>
    <w:r w:rsidRPr="00CD2AA2">
      <w:rPr>
        <w:rFonts w:ascii="Arial" w:hAnsi="Arial" w:cs="Arial"/>
        <w:sz w:val="16"/>
        <w:szCs w:val="16"/>
      </w:rPr>
      <w:t xml:space="preserve"> </w:t>
    </w:r>
    <w:r>
      <w:rPr>
        <w:rFonts w:ascii="Arial" w:hAnsi="Arial" w:cs="Arial"/>
        <w:sz w:val="16"/>
        <w:szCs w:val="16"/>
      </w:rPr>
      <w:t xml:space="preserve">SOCIAL </w:t>
    </w:r>
    <w:r w:rsidRPr="00CD2AA2">
      <w:rPr>
        <w:rFonts w:ascii="Arial" w:hAnsi="Arial" w:cs="Arial"/>
        <w:sz w:val="16"/>
        <w:szCs w:val="16"/>
      </w:rPr>
      <w:t>BAJO NORMATIVA INTERNACIONAL APLICABLE AL PROGRAMA DE AGUA POTABLE Y ALCA</w:t>
    </w:r>
    <w:r>
      <w:rPr>
        <w:rFonts w:ascii="Arial" w:hAnsi="Arial" w:cs="Arial"/>
        <w:sz w:val="16"/>
        <w:szCs w:val="16"/>
      </w:rPr>
      <w:t>NTARILLADO DEL CANTÓN PORTOVIEJO</w:t>
    </w:r>
  </w:p>
  <w:p w14:paraId="5CA11406" w14:textId="13F10D68" w:rsidR="0025619C" w:rsidRPr="00002327" w:rsidRDefault="0025619C" w:rsidP="00EF5556">
    <w:pPr>
      <w:pStyle w:val="Encabezado"/>
      <w:jc w:val="right"/>
      <w:rPr>
        <w:rFonts w:ascii="Century Gothic" w:hAnsi="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A63"/>
    <w:multiLevelType w:val="hybridMultilevel"/>
    <w:tmpl w:val="5EE6FA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7F3571"/>
    <w:multiLevelType w:val="hybridMultilevel"/>
    <w:tmpl w:val="8932AE0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90079B3"/>
    <w:multiLevelType w:val="hybridMultilevel"/>
    <w:tmpl w:val="0F2E9DE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4" w15:restartNumberingAfterBreak="0">
    <w:nsid w:val="10E2564F"/>
    <w:multiLevelType w:val="multilevel"/>
    <w:tmpl w:val="CA2201EA"/>
    <w:styleLink w:val="WWNum5"/>
    <w:lvl w:ilvl="0">
      <w:numFmt w:val="bullet"/>
      <w:lvlText w:val=""/>
      <w:lvlJc w:val="left"/>
      <w:pPr>
        <w:ind w:left="720" w:hanging="360"/>
      </w:pPr>
      <w:rPr>
        <w:rFonts w:ascii="Wingdings" w:hAnsi="Wingdings" w:cs="Wingdings"/>
        <w:sz w:val="26"/>
      </w:rPr>
    </w:lvl>
    <w:lvl w:ilvl="1">
      <w:numFmt w:val="bullet"/>
      <w:lvlText w:val=""/>
      <w:lvlJc w:val="left"/>
      <w:pPr>
        <w:ind w:left="1440" w:hanging="360"/>
      </w:pPr>
      <w:rPr>
        <w:rFonts w:ascii="Wingdings" w:hAnsi="Wingdings" w:cs="Wingdings"/>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2631541C"/>
    <w:multiLevelType w:val="multilevel"/>
    <w:tmpl w:val="F51E3A0A"/>
    <w:lvl w:ilvl="0">
      <w:start w:val="1"/>
      <w:numFmt w:val="decimal"/>
      <w:lvlText w:val="%1."/>
      <w:lvlJc w:val="left"/>
      <w:pPr>
        <w:ind w:left="502"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DC4A5B"/>
    <w:multiLevelType w:val="hybridMultilevel"/>
    <w:tmpl w:val="EDC8AB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A162D4"/>
    <w:multiLevelType w:val="hybridMultilevel"/>
    <w:tmpl w:val="BBA65638"/>
    <w:lvl w:ilvl="0" w:tplc="3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1" w15:restartNumberingAfterBreak="0">
    <w:nsid w:val="34D74A3C"/>
    <w:multiLevelType w:val="hybridMultilevel"/>
    <w:tmpl w:val="A6A6C4E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144D7"/>
    <w:multiLevelType w:val="hybridMultilevel"/>
    <w:tmpl w:val="CD76A8E2"/>
    <w:lvl w:ilvl="0" w:tplc="300A0001">
      <w:start w:val="1"/>
      <w:numFmt w:val="bullet"/>
      <w:lvlText w:val=""/>
      <w:lvlJc w:val="left"/>
      <w:pPr>
        <w:ind w:left="1069" w:hanging="360"/>
      </w:pPr>
      <w:rPr>
        <w:rFonts w:ascii="Symbol" w:hAnsi="Symbol" w:hint="default"/>
      </w:rPr>
    </w:lvl>
    <w:lvl w:ilvl="1" w:tplc="300A0003">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14" w15:restartNumberingAfterBreak="0">
    <w:nsid w:val="428247EA"/>
    <w:multiLevelType w:val="hybridMultilevel"/>
    <w:tmpl w:val="2D7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9653C"/>
    <w:multiLevelType w:val="hybridMultilevel"/>
    <w:tmpl w:val="59FEBA0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BE5FDD"/>
    <w:multiLevelType w:val="hybridMultilevel"/>
    <w:tmpl w:val="5EE6FA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45D4225"/>
    <w:multiLevelType w:val="hybridMultilevel"/>
    <w:tmpl w:val="5EE6F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486D44"/>
    <w:multiLevelType w:val="multilevel"/>
    <w:tmpl w:val="4C38755E"/>
    <w:lvl w:ilvl="0">
      <w:start w:val="6"/>
      <w:numFmt w:val="decimal"/>
      <w:lvlText w:val="%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456E8D"/>
    <w:multiLevelType w:val="hybridMultilevel"/>
    <w:tmpl w:val="C0BA34E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A8A1B81"/>
    <w:multiLevelType w:val="hybridMultilevel"/>
    <w:tmpl w:val="C1240A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CEC2006"/>
    <w:multiLevelType w:val="hybridMultilevel"/>
    <w:tmpl w:val="8342F81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4" w15:restartNumberingAfterBreak="0">
    <w:nsid w:val="5E220D10"/>
    <w:multiLevelType w:val="hybridMultilevel"/>
    <w:tmpl w:val="7F346040"/>
    <w:lvl w:ilvl="0" w:tplc="E36AD676">
      <w:start w:val="2"/>
      <w:numFmt w:val="bullet"/>
      <w:lvlText w:val="-"/>
      <w:lvlJc w:val="left"/>
      <w:pPr>
        <w:ind w:left="1080" w:hanging="360"/>
      </w:pPr>
      <w:rPr>
        <w:rFonts w:ascii="Arial" w:eastAsia="Times New Roman"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5" w15:restartNumberingAfterBreak="0">
    <w:nsid w:val="5E802826"/>
    <w:multiLevelType w:val="hybridMultilevel"/>
    <w:tmpl w:val="66FA24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3A33B3C"/>
    <w:multiLevelType w:val="hybridMultilevel"/>
    <w:tmpl w:val="5EE6FA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77C49A6"/>
    <w:multiLevelType w:val="hybridMultilevel"/>
    <w:tmpl w:val="EDC8AB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180DBA"/>
    <w:multiLevelType w:val="hybridMultilevel"/>
    <w:tmpl w:val="A34C490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DAB0C77"/>
    <w:multiLevelType w:val="hybridMultilevel"/>
    <w:tmpl w:val="B48A84E0"/>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0" w15:restartNumberingAfterBreak="0">
    <w:nsid w:val="6DDA07AC"/>
    <w:multiLevelType w:val="hybridMultilevel"/>
    <w:tmpl w:val="03DC84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73986BC1"/>
    <w:multiLevelType w:val="multilevel"/>
    <w:tmpl w:val="53B0F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AE03E7A"/>
    <w:multiLevelType w:val="hybridMultilevel"/>
    <w:tmpl w:val="2D7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437064">
    <w:abstractNumId w:val="3"/>
  </w:num>
  <w:num w:numId="2" w16cid:durableId="1224099932">
    <w:abstractNumId w:val="5"/>
  </w:num>
  <w:num w:numId="3" w16cid:durableId="906839977">
    <w:abstractNumId w:val="10"/>
  </w:num>
  <w:num w:numId="4" w16cid:durableId="843326609">
    <w:abstractNumId w:val="12"/>
  </w:num>
  <w:num w:numId="5" w16cid:durableId="2050451595">
    <w:abstractNumId w:val="16"/>
  </w:num>
  <w:num w:numId="6" w16cid:durableId="931428915">
    <w:abstractNumId w:val="17"/>
  </w:num>
  <w:num w:numId="7" w16cid:durableId="541097269">
    <w:abstractNumId w:val="7"/>
  </w:num>
  <w:num w:numId="8" w16cid:durableId="1555771446">
    <w:abstractNumId w:val="14"/>
  </w:num>
  <w:num w:numId="9" w16cid:durableId="1491630413">
    <w:abstractNumId w:val="4"/>
  </w:num>
  <w:num w:numId="10" w16cid:durableId="1324511812">
    <w:abstractNumId w:val="22"/>
  </w:num>
  <w:num w:numId="11" w16cid:durableId="1927030276">
    <w:abstractNumId w:val="24"/>
  </w:num>
  <w:num w:numId="12" w16cid:durableId="1162283022">
    <w:abstractNumId w:val="11"/>
  </w:num>
  <w:num w:numId="13" w16cid:durableId="1427850624">
    <w:abstractNumId w:val="30"/>
  </w:num>
  <w:num w:numId="14" w16cid:durableId="2059431075">
    <w:abstractNumId w:val="2"/>
  </w:num>
  <w:num w:numId="15" w16cid:durableId="1606838010">
    <w:abstractNumId w:val="21"/>
  </w:num>
  <w:num w:numId="16" w16cid:durableId="815801618">
    <w:abstractNumId w:val="25"/>
  </w:num>
  <w:num w:numId="17" w16cid:durableId="2128085149">
    <w:abstractNumId w:val="19"/>
  </w:num>
  <w:num w:numId="18" w16cid:durableId="846751573">
    <w:abstractNumId w:val="28"/>
  </w:num>
  <w:num w:numId="19" w16cid:durableId="764881378">
    <w:abstractNumId w:val="13"/>
  </w:num>
  <w:num w:numId="20" w16cid:durableId="244801366">
    <w:abstractNumId w:val="15"/>
  </w:num>
  <w:num w:numId="21" w16cid:durableId="91970919">
    <w:abstractNumId w:val="29"/>
  </w:num>
  <w:num w:numId="22" w16cid:durableId="933364847">
    <w:abstractNumId w:val="8"/>
  </w:num>
  <w:num w:numId="23" w16cid:durableId="1392190754">
    <w:abstractNumId w:val="27"/>
  </w:num>
  <w:num w:numId="24" w16cid:durableId="56124594">
    <w:abstractNumId w:val="1"/>
  </w:num>
  <w:num w:numId="25" w16cid:durableId="1818256266">
    <w:abstractNumId w:val="20"/>
  </w:num>
  <w:num w:numId="26" w16cid:durableId="837422473">
    <w:abstractNumId w:val="6"/>
  </w:num>
  <w:num w:numId="27" w16cid:durableId="1103577784">
    <w:abstractNumId w:val="31"/>
  </w:num>
  <w:num w:numId="28" w16cid:durableId="1426026840">
    <w:abstractNumId w:val="23"/>
  </w:num>
  <w:num w:numId="29" w16cid:durableId="517693393">
    <w:abstractNumId w:val="32"/>
  </w:num>
  <w:num w:numId="30" w16cid:durableId="1260673298">
    <w:abstractNumId w:val="0"/>
  </w:num>
  <w:num w:numId="31" w16cid:durableId="1450198004">
    <w:abstractNumId w:val="26"/>
  </w:num>
  <w:num w:numId="32" w16cid:durableId="718284440">
    <w:abstractNumId w:val="18"/>
  </w:num>
  <w:num w:numId="33" w16cid:durableId="214095036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2327"/>
    <w:rsid w:val="00004215"/>
    <w:rsid w:val="00007A73"/>
    <w:rsid w:val="0001101B"/>
    <w:rsid w:val="00011B96"/>
    <w:rsid w:val="000129F1"/>
    <w:rsid w:val="00014624"/>
    <w:rsid w:val="000152E7"/>
    <w:rsid w:val="00015813"/>
    <w:rsid w:val="000173BF"/>
    <w:rsid w:val="00020467"/>
    <w:rsid w:val="00020E1F"/>
    <w:rsid w:val="0002296B"/>
    <w:rsid w:val="000241FF"/>
    <w:rsid w:val="00026CD5"/>
    <w:rsid w:val="000277F8"/>
    <w:rsid w:val="00027DD8"/>
    <w:rsid w:val="000318B8"/>
    <w:rsid w:val="00031B83"/>
    <w:rsid w:val="000335E5"/>
    <w:rsid w:val="00034A89"/>
    <w:rsid w:val="000360BB"/>
    <w:rsid w:val="0003672F"/>
    <w:rsid w:val="00037E7F"/>
    <w:rsid w:val="00040200"/>
    <w:rsid w:val="00042592"/>
    <w:rsid w:val="000427F0"/>
    <w:rsid w:val="00044C02"/>
    <w:rsid w:val="0004623E"/>
    <w:rsid w:val="0004628B"/>
    <w:rsid w:val="00050EF3"/>
    <w:rsid w:val="00053966"/>
    <w:rsid w:val="000540AF"/>
    <w:rsid w:val="00055650"/>
    <w:rsid w:val="00055969"/>
    <w:rsid w:val="00056167"/>
    <w:rsid w:val="00056B84"/>
    <w:rsid w:val="0005708C"/>
    <w:rsid w:val="000574F7"/>
    <w:rsid w:val="00057605"/>
    <w:rsid w:val="000603FF"/>
    <w:rsid w:val="00061A69"/>
    <w:rsid w:val="00061FDA"/>
    <w:rsid w:val="00066C3A"/>
    <w:rsid w:val="00067229"/>
    <w:rsid w:val="00067B8A"/>
    <w:rsid w:val="00067FEF"/>
    <w:rsid w:val="000714AC"/>
    <w:rsid w:val="00071A39"/>
    <w:rsid w:val="00071C90"/>
    <w:rsid w:val="00071EFD"/>
    <w:rsid w:val="00072063"/>
    <w:rsid w:val="00075BD7"/>
    <w:rsid w:val="000763F1"/>
    <w:rsid w:val="000808A6"/>
    <w:rsid w:val="000835BB"/>
    <w:rsid w:val="00083A89"/>
    <w:rsid w:val="000845CB"/>
    <w:rsid w:val="000877AC"/>
    <w:rsid w:val="0008799E"/>
    <w:rsid w:val="00087BD6"/>
    <w:rsid w:val="00091234"/>
    <w:rsid w:val="000925D3"/>
    <w:rsid w:val="00092A94"/>
    <w:rsid w:val="00092D48"/>
    <w:rsid w:val="000937BC"/>
    <w:rsid w:val="00094807"/>
    <w:rsid w:val="00095791"/>
    <w:rsid w:val="00096357"/>
    <w:rsid w:val="000964B2"/>
    <w:rsid w:val="00097DBE"/>
    <w:rsid w:val="000A1DBB"/>
    <w:rsid w:val="000A2644"/>
    <w:rsid w:val="000A3925"/>
    <w:rsid w:val="000A3D5C"/>
    <w:rsid w:val="000A481F"/>
    <w:rsid w:val="000A609F"/>
    <w:rsid w:val="000B19C1"/>
    <w:rsid w:val="000B4832"/>
    <w:rsid w:val="000B5280"/>
    <w:rsid w:val="000B75A8"/>
    <w:rsid w:val="000B7876"/>
    <w:rsid w:val="000C05DF"/>
    <w:rsid w:val="000C0EAA"/>
    <w:rsid w:val="000C3767"/>
    <w:rsid w:val="000C4421"/>
    <w:rsid w:val="000C6549"/>
    <w:rsid w:val="000C769C"/>
    <w:rsid w:val="000D28AB"/>
    <w:rsid w:val="000D3302"/>
    <w:rsid w:val="000D344B"/>
    <w:rsid w:val="000D46ED"/>
    <w:rsid w:val="000D645A"/>
    <w:rsid w:val="000E0CB4"/>
    <w:rsid w:val="000E3276"/>
    <w:rsid w:val="000E3703"/>
    <w:rsid w:val="000E37A4"/>
    <w:rsid w:val="000E58BD"/>
    <w:rsid w:val="000E6BBC"/>
    <w:rsid w:val="000F0067"/>
    <w:rsid w:val="000F1436"/>
    <w:rsid w:val="000F1E65"/>
    <w:rsid w:val="000F1ECE"/>
    <w:rsid w:val="000F31ED"/>
    <w:rsid w:val="000F4556"/>
    <w:rsid w:val="00103F3B"/>
    <w:rsid w:val="001046D6"/>
    <w:rsid w:val="00106862"/>
    <w:rsid w:val="0010697E"/>
    <w:rsid w:val="00107456"/>
    <w:rsid w:val="00111A90"/>
    <w:rsid w:val="00113041"/>
    <w:rsid w:val="001150D5"/>
    <w:rsid w:val="00115B12"/>
    <w:rsid w:val="00115D31"/>
    <w:rsid w:val="00115F66"/>
    <w:rsid w:val="00115F6C"/>
    <w:rsid w:val="00117234"/>
    <w:rsid w:val="00120667"/>
    <w:rsid w:val="00120FF8"/>
    <w:rsid w:val="001210F6"/>
    <w:rsid w:val="0012274E"/>
    <w:rsid w:val="00124DF3"/>
    <w:rsid w:val="001253A4"/>
    <w:rsid w:val="001263AC"/>
    <w:rsid w:val="00126648"/>
    <w:rsid w:val="00127F9A"/>
    <w:rsid w:val="001311F5"/>
    <w:rsid w:val="00131467"/>
    <w:rsid w:val="00133488"/>
    <w:rsid w:val="00134A56"/>
    <w:rsid w:val="00136670"/>
    <w:rsid w:val="00137AEF"/>
    <w:rsid w:val="00140719"/>
    <w:rsid w:val="00140865"/>
    <w:rsid w:val="00140EB5"/>
    <w:rsid w:val="00141A3A"/>
    <w:rsid w:val="00143550"/>
    <w:rsid w:val="00144049"/>
    <w:rsid w:val="00145703"/>
    <w:rsid w:val="00145CA5"/>
    <w:rsid w:val="00146350"/>
    <w:rsid w:val="00147263"/>
    <w:rsid w:val="001475A8"/>
    <w:rsid w:val="00147E3F"/>
    <w:rsid w:val="001528FD"/>
    <w:rsid w:val="0015360A"/>
    <w:rsid w:val="00153F30"/>
    <w:rsid w:val="00157F77"/>
    <w:rsid w:val="00160460"/>
    <w:rsid w:val="001613F7"/>
    <w:rsid w:val="00162015"/>
    <w:rsid w:val="00162212"/>
    <w:rsid w:val="001628AD"/>
    <w:rsid w:val="001634FD"/>
    <w:rsid w:val="00163762"/>
    <w:rsid w:val="001641AE"/>
    <w:rsid w:val="00164388"/>
    <w:rsid w:val="00164F00"/>
    <w:rsid w:val="0016625D"/>
    <w:rsid w:val="00167009"/>
    <w:rsid w:val="0016772C"/>
    <w:rsid w:val="00167EE3"/>
    <w:rsid w:val="0017023A"/>
    <w:rsid w:val="00170461"/>
    <w:rsid w:val="00170DD4"/>
    <w:rsid w:val="00170E7A"/>
    <w:rsid w:val="0017100C"/>
    <w:rsid w:val="001717C8"/>
    <w:rsid w:val="00172137"/>
    <w:rsid w:val="0017264A"/>
    <w:rsid w:val="0017587B"/>
    <w:rsid w:val="00180298"/>
    <w:rsid w:val="001803BE"/>
    <w:rsid w:val="00180C0E"/>
    <w:rsid w:val="00185EEA"/>
    <w:rsid w:val="00187219"/>
    <w:rsid w:val="001878A1"/>
    <w:rsid w:val="00190C7D"/>
    <w:rsid w:val="0019104E"/>
    <w:rsid w:val="001922D1"/>
    <w:rsid w:val="00195D13"/>
    <w:rsid w:val="0019615A"/>
    <w:rsid w:val="00196DAF"/>
    <w:rsid w:val="00197673"/>
    <w:rsid w:val="001A04C7"/>
    <w:rsid w:val="001A1EF7"/>
    <w:rsid w:val="001A2D17"/>
    <w:rsid w:val="001A3408"/>
    <w:rsid w:val="001A3853"/>
    <w:rsid w:val="001A3C23"/>
    <w:rsid w:val="001A4899"/>
    <w:rsid w:val="001A4FFD"/>
    <w:rsid w:val="001A6A3B"/>
    <w:rsid w:val="001A6BCA"/>
    <w:rsid w:val="001A6BEE"/>
    <w:rsid w:val="001A7ACA"/>
    <w:rsid w:val="001B17A1"/>
    <w:rsid w:val="001B2590"/>
    <w:rsid w:val="001B25E4"/>
    <w:rsid w:val="001B2FAB"/>
    <w:rsid w:val="001B31A9"/>
    <w:rsid w:val="001B6D82"/>
    <w:rsid w:val="001B6DD6"/>
    <w:rsid w:val="001B6F3F"/>
    <w:rsid w:val="001B7F77"/>
    <w:rsid w:val="001C35E1"/>
    <w:rsid w:val="001C3ACE"/>
    <w:rsid w:val="001C40D9"/>
    <w:rsid w:val="001C41DC"/>
    <w:rsid w:val="001C42C9"/>
    <w:rsid w:val="001C4874"/>
    <w:rsid w:val="001C59C5"/>
    <w:rsid w:val="001C6B83"/>
    <w:rsid w:val="001C6D4E"/>
    <w:rsid w:val="001C7931"/>
    <w:rsid w:val="001C79E1"/>
    <w:rsid w:val="001C79F3"/>
    <w:rsid w:val="001D3E69"/>
    <w:rsid w:val="001D4A57"/>
    <w:rsid w:val="001D54D0"/>
    <w:rsid w:val="001D63F0"/>
    <w:rsid w:val="001D64B6"/>
    <w:rsid w:val="001D7304"/>
    <w:rsid w:val="001D7410"/>
    <w:rsid w:val="001E030C"/>
    <w:rsid w:val="001E0D3F"/>
    <w:rsid w:val="001E1A57"/>
    <w:rsid w:val="001E310A"/>
    <w:rsid w:val="001E4142"/>
    <w:rsid w:val="001E45CB"/>
    <w:rsid w:val="001E46BF"/>
    <w:rsid w:val="001E543C"/>
    <w:rsid w:val="001E5876"/>
    <w:rsid w:val="001E5D12"/>
    <w:rsid w:val="001E5DBA"/>
    <w:rsid w:val="001E7EE3"/>
    <w:rsid w:val="001E7FF8"/>
    <w:rsid w:val="001F03AB"/>
    <w:rsid w:val="001F0EB2"/>
    <w:rsid w:val="001F15FA"/>
    <w:rsid w:val="001F2363"/>
    <w:rsid w:val="001F70F9"/>
    <w:rsid w:val="001F7FEE"/>
    <w:rsid w:val="00200B81"/>
    <w:rsid w:val="00201151"/>
    <w:rsid w:val="002017F3"/>
    <w:rsid w:val="00204A05"/>
    <w:rsid w:val="00205198"/>
    <w:rsid w:val="00205C1E"/>
    <w:rsid w:val="00210657"/>
    <w:rsid w:val="002118CD"/>
    <w:rsid w:val="00211D28"/>
    <w:rsid w:val="00212154"/>
    <w:rsid w:val="00217404"/>
    <w:rsid w:val="002174BC"/>
    <w:rsid w:val="0022198F"/>
    <w:rsid w:val="002227CF"/>
    <w:rsid w:val="00226449"/>
    <w:rsid w:val="00227401"/>
    <w:rsid w:val="002276AD"/>
    <w:rsid w:val="0023021B"/>
    <w:rsid w:val="002315B6"/>
    <w:rsid w:val="00231DD9"/>
    <w:rsid w:val="002364A7"/>
    <w:rsid w:val="002374B2"/>
    <w:rsid w:val="0023752B"/>
    <w:rsid w:val="002401C2"/>
    <w:rsid w:val="002402D5"/>
    <w:rsid w:val="002414F7"/>
    <w:rsid w:val="00241521"/>
    <w:rsid w:val="0024169D"/>
    <w:rsid w:val="00241E0C"/>
    <w:rsid w:val="00241F0A"/>
    <w:rsid w:val="00243A92"/>
    <w:rsid w:val="00245871"/>
    <w:rsid w:val="002466D3"/>
    <w:rsid w:val="002502EC"/>
    <w:rsid w:val="00250F39"/>
    <w:rsid w:val="00251191"/>
    <w:rsid w:val="00252828"/>
    <w:rsid w:val="00252F9F"/>
    <w:rsid w:val="00252FAC"/>
    <w:rsid w:val="0025315D"/>
    <w:rsid w:val="002546D9"/>
    <w:rsid w:val="00255D21"/>
    <w:rsid w:val="0025619C"/>
    <w:rsid w:val="002568B4"/>
    <w:rsid w:val="002600F6"/>
    <w:rsid w:val="0026033C"/>
    <w:rsid w:val="0026050D"/>
    <w:rsid w:val="002613C1"/>
    <w:rsid w:val="002614C6"/>
    <w:rsid w:val="00262270"/>
    <w:rsid w:val="00263A17"/>
    <w:rsid w:val="00265123"/>
    <w:rsid w:val="0026596E"/>
    <w:rsid w:val="00272B0E"/>
    <w:rsid w:val="00273C7F"/>
    <w:rsid w:val="00274AAB"/>
    <w:rsid w:val="00275E2D"/>
    <w:rsid w:val="00276F59"/>
    <w:rsid w:val="00276FD4"/>
    <w:rsid w:val="00280038"/>
    <w:rsid w:val="0028195C"/>
    <w:rsid w:val="00282D72"/>
    <w:rsid w:val="002849C2"/>
    <w:rsid w:val="00286341"/>
    <w:rsid w:val="00286364"/>
    <w:rsid w:val="00286DF3"/>
    <w:rsid w:val="00292FAC"/>
    <w:rsid w:val="00295725"/>
    <w:rsid w:val="0029677F"/>
    <w:rsid w:val="00296C61"/>
    <w:rsid w:val="002976E6"/>
    <w:rsid w:val="002978F2"/>
    <w:rsid w:val="002A0DDC"/>
    <w:rsid w:val="002A1825"/>
    <w:rsid w:val="002A1ED8"/>
    <w:rsid w:val="002A32D3"/>
    <w:rsid w:val="002A4404"/>
    <w:rsid w:val="002A4644"/>
    <w:rsid w:val="002A666A"/>
    <w:rsid w:val="002A6E82"/>
    <w:rsid w:val="002A7237"/>
    <w:rsid w:val="002A7F2C"/>
    <w:rsid w:val="002B01E5"/>
    <w:rsid w:val="002B0D74"/>
    <w:rsid w:val="002B356B"/>
    <w:rsid w:val="002B43E7"/>
    <w:rsid w:val="002B5572"/>
    <w:rsid w:val="002B5992"/>
    <w:rsid w:val="002B6201"/>
    <w:rsid w:val="002B654C"/>
    <w:rsid w:val="002B777C"/>
    <w:rsid w:val="002B7789"/>
    <w:rsid w:val="002C0894"/>
    <w:rsid w:val="002C18CC"/>
    <w:rsid w:val="002C30DC"/>
    <w:rsid w:val="002C4E8B"/>
    <w:rsid w:val="002C582C"/>
    <w:rsid w:val="002C7376"/>
    <w:rsid w:val="002C7576"/>
    <w:rsid w:val="002C7664"/>
    <w:rsid w:val="002C7885"/>
    <w:rsid w:val="002C7F3C"/>
    <w:rsid w:val="002D16FE"/>
    <w:rsid w:val="002D1E07"/>
    <w:rsid w:val="002D37AD"/>
    <w:rsid w:val="002D3DF3"/>
    <w:rsid w:val="002D4BCC"/>
    <w:rsid w:val="002D4FDB"/>
    <w:rsid w:val="002D5AB3"/>
    <w:rsid w:val="002D6D72"/>
    <w:rsid w:val="002D71DD"/>
    <w:rsid w:val="002E235D"/>
    <w:rsid w:val="002E27D1"/>
    <w:rsid w:val="002E323F"/>
    <w:rsid w:val="002E58B1"/>
    <w:rsid w:val="002E5C32"/>
    <w:rsid w:val="002E5E6B"/>
    <w:rsid w:val="002E62B6"/>
    <w:rsid w:val="002E707F"/>
    <w:rsid w:val="002F005B"/>
    <w:rsid w:val="002F0A15"/>
    <w:rsid w:val="002F2036"/>
    <w:rsid w:val="002F2454"/>
    <w:rsid w:val="002F5423"/>
    <w:rsid w:val="002F5A7A"/>
    <w:rsid w:val="00301420"/>
    <w:rsid w:val="003038D4"/>
    <w:rsid w:val="0030555C"/>
    <w:rsid w:val="0030595D"/>
    <w:rsid w:val="00306752"/>
    <w:rsid w:val="00306D74"/>
    <w:rsid w:val="00307862"/>
    <w:rsid w:val="00310EDA"/>
    <w:rsid w:val="003129D6"/>
    <w:rsid w:val="00312B8E"/>
    <w:rsid w:val="00314663"/>
    <w:rsid w:val="00314B55"/>
    <w:rsid w:val="003153F5"/>
    <w:rsid w:val="00315E79"/>
    <w:rsid w:val="003161F1"/>
    <w:rsid w:val="003175FB"/>
    <w:rsid w:val="003179BA"/>
    <w:rsid w:val="00317E12"/>
    <w:rsid w:val="00320261"/>
    <w:rsid w:val="00320CDF"/>
    <w:rsid w:val="00321636"/>
    <w:rsid w:val="00321D19"/>
    <w:rsid w:val="00321D78"/>
    <w:rsid w:val="00321FA8"/>
    <w:rsid w:val="00323617"/>
    <w:rsid w:val="003254FC"/>
    <w:rsid w:val="00325BC7"/>
    <w:rsid w:val="00325E2A"/>
    <w:rsid w:val="00326486"/>
    <w:rsid w:val="0033060C"/>
    <w:rsid w:val="003307EA"/>
    <w:rsid w:val="00333CB1"/>
    <w:rsid w:val="0033412A"/>
    <w:rsid w:val="00335159"/>
    <w:rsid w:val="003362B2"/>
    <w:rsid w:val="0033672B"/>
    <w:rsid w:val="003368C0"/>
    <w:rsid w:val="0034115B"/>
    <w:rsid w:val="003411AE"/>
    <w:rsid w:val="003423EB"/>
    <w:rsid w:val="003431D5"/>
    <w:rsid w:val="003436E1"/>
    <w:rsid w:val="00343D80"/>
    <w:rsid w:val="003454F1"/>
    <w:rsid w:val="00347CA5"/>
    <w:rsid w:val="00351BBD"/>
    <w:rsid w:val="003547AC"/>
    <w:rsid w:val="00354BF0"/>
    <w:rsid w:val="00354FD7"/>
    <w:rsid w:val="003566EF"/>
    <w:rsid w:val="0035764A"/>
    <w:rsid w:val="00361139"/>
    <w:rsid w:val="003617DB"/>
    <w:rsid w:val="00361A25"/>
    <w:rsid w:val="00361CFF"/>
    <w:rsid w:val="00362A5E"/>
    <w:rsid w:val="00365D15"/>
    <w:rsid w:val="003675A7"/>
    <w:rsid w:val="00371D56"/>
    <w:rsid w:val="00372D98"/>
    <w:rsid w:val="0037318D"/>
    <w:rsid w:val="00373251"/>
    <w:rsid w:val="003732A5"/>
    <w:rsid w:val="00375288"/>
    <w:rsid w:val="0037561B"/>
    <w:rsid w:val="00376656"/>
    <w:rsid w:val="00376CB2"/>
    <w:rsid w:val="00377CF6"/>
    <w:rsid w:val="00380E5C"/>
    <w:rsid w:val="00381323"/>
    <w:rsid w:val="003817D1"/>
    <w:rsid w:val="003824D6"/>
    <w:rsid w:val="00382A92"/>
    <w:rsid w:val="00385E83"/>
    <w:rsid w:val="00386059"/>
    <w:rsid w:val="003862F0"/>
    <w:rsid w:val="0038661D"/>
    <w:rsid w:val="00386F7D"/>
    <w:rsid w:val="003908DD"/>
    <w:rsid w:val="00390B8B"/>
    <w:rsid w:val="0039178C"/>
    <w:rsid w:val="003920A7"/>
    <w:rsid w:val="00392348"/>
    <w:rsid w:val="00394DB3"/>
    <w:rsid w:val="00395C9D"/>
    <w:rsid w:val="0039656F"/>
    <w:rsid w:val="00396878"/>
    <w:rsid w:val="00397BA2"/>
    <w:rsid w:val="00397E90"/>
    <w:rsid w:val="003A114A"/>
    <w:rsid w:val="003A15CD"/>
    <w:rsid w:val="003A2135"/>
    <w:rsid w:val="003A2537"/>
    <w:rsid w:val="003A2823"/>
    <w:rsid w:val="003A3BD4"/>
    <w:rsid w:val="003A41F3"/>
    <w:rsid w:val="003A4F66"/>
    <w:rsid w:val="003A5472"/>
    <w:rsid w:val="003A5664"/>
    <w:rsid w:val="003A6862"/>
    <w:rsid w:val="003A6BC3"/>
    <w:rsid w:val="003A6EC5"/>
    <w:rsid w:val="003A72C5"/>
    <w:rsid w:val="003B017D"/>
    <w:rsid w:val="003B04B7"/>
    <w:rsid w:val="003B131B"/>
    <w:rsid w:val="003B3D4F"/>
    <w:rsid w:val="003B4186"/>
    <w:rsid w:val="003B44EE"/>
    <w:rsid w:val="003B5BFE"/>
    <w:rsid w:val="003B5D56"/>
    <w:rsid w:val="003C0678"/>
    <w:rsid w:val="003C40C7"/>
    <w:rsid w:val="003C5272"/>
    <w:rsid w:val="003C698C"/>
    <w:rsid w:val="003C6F3C"/>
    <w:rsid w:val="003C71FC"/>
    <w:rsid w:val="003C7FFE"/>
    <w:rsid w:val="003D0D4F"/>
    <w:rsid w:val="003D23D5"/>
    <w:rsid w:val="003D3526"/>
    <w:rsid w:val="003D4CC9"/>
    <w:rsid w:val="003D5E32"/>
    <w:rsid w:val="003D763C"/>
    <w:rsid w:val="003D7E40"/>
    <w:rsid w:val="003E1610"/>
    <w:rsid w:val="003E40A1"/>
    <w:rsid w:val="003E5090"/>
    <w:rsid w:val="003E52F5"/>
    <w:rsid w:val="003E570C"/>
    <w:rsid w:val="003E5B00"/>
    <w:rsid w:val="003E6416"/>
    <w:rsid w:val="003E694E"/>
    <w:rsid w:val="003E7C65"/>
    <w:rsid w:val="003F0788"/>
    <w:rsid w:val="003F1ABE"/>
    <w:rsid w:val="003F2163"/>
    <w:rsid w:val="003F403D"/>
    <w:rsid w:val="003F5369"/>
    <w:rsid w:val="00400940"/>
    <w:rsid w:val="00402644"/>
    <w:rsid w:val="00403056"/>
    <w:rsid w:val="004030A7"/>
    <w:rsid w:val="00403C5F"/>
    <w:rsid w:val="00403F75"/>
    <w:rsid w:val="0040523E"/>
    <w:rsid w:val="00405950"/>
    <w:rsid w:val="00405994"/>
    <w:rsid w:val="00410193"/>
    <w:rsid w:val="004104CB"/>
    <w:rsid w:val="00411DB0"/>
    <w:rsid w:val="00412704"/>
    <w:rsid w:val="00414AD3"/>
    <w:rsid w:val="00414CC1"/>
    <w:rsid w:val="00415510"/>
    <w:rsid w:val="00416732"/>
    <w:rsid w:val="00416BD8"/>
    <w:rsid w:val="00417093"/>
    <w:rsid w:val="00417870"/>
    <w:rsid w:val="004229EF"/>
    <w:rsid w:val="004261BC"/>
    <w:rsid w:val="00426522"/>
    <w:rsid w:val="00426975"/>
    <w:rsid w:val="00426B3D"/>
    <w:rsid w:val="0042794F"/>
    <w:rsid w:val="004304E5"/>
    <w:rsid w:val="0043110B"/>
    <w:rsid w:val="0043149E"/>
    <w:rsid w:val="004317C9"/>
    <w:rsid w:val="004336D9"/>
    <w:rsid w:val="00433FD3"/>
    <w:rsid w:val="004354F2"/>
    <w:rsid w:val="004370CE"/>
    <w:rsid w:val="0043730D"/>
    <w:rsid w:val="00443720"/>
    <w:rsid w:val="004440E7"/>
    <w:rsid w:val="00447504"/>
    <w:rsid w:val="00450616"/>
    <w:rsid w:val="00450F4F"/>
    <w:rsid w:val="00452073"/>
    <w:rsid w:val="00453874"/>
    <w:rsid w:val="0045521C"/>
    <w:rsid w:val="00455762"/>
    <w:rsid w:val="004569C1"/>
    <w:rsid w:val="004569F7"/>
    <w:rsid w:val="00457FB1"/>
    <w:rsid w:val="0046090A"/>
    <w:rsid w:val="004611BB"/>
    <w:rsid w:val="00461A16"/>
    <w:rsid w:val="00461F4D"/>
    <w:rsid w:val="004626C9"/>
    <w:rsid w:val="00463AE7"/>
    <w:rsid w:val="0046608E"/>
    <w:rsid w:val="0046738A"/>
    <w:rsid w:val="00467BB9"/>
    <w:rsid w:val="00470261"/>
    <w:rsid w:val="00471334"/>
    <w:rsid w:val="0047631C"/>
    <w:rsid w:val="00477347"/>
    <w:rsid w:val="004775B9"/>
    <w:rsid w:val="00480833"/>
    <w:rsid w:val="0048101F"/>
    <w:rsid w:val="004840CA"/>
    <w:rsid w:val="00484246"/>
    <w:rsid w:val="00486AA9"/>
    <w:rsid w:val="004874F0"/>
    <w:rsid w:val="00487A13"/>
    <w:rsid w:val="004906BA"/>
    <w:rsid w:val="0049179E"/>
    <w:rsid w:val="00494A15"/>
    <w:rsid w:val="00494F7C"/>
    <w:rsid w:val="0049539E"/>
    <w:rsid w:val="00495917"/>
    <w:rsid w:val="004968BD"/>
    <w:rsid w:val="00497653"/>
    <w:rsid w:val="004A0199"/>
    <w:rsid w:val="004A023E"/>
    <w:rsid w:val="004A1FC6"/>
    <w:rsid w:val="004A1FE3"/>
    <w:rsid w:val="004A3306"/>
    <w:rsid w:val="004A5358"/>
    <w:rsid w:val="004A6922"/>
    <w:rsid w:val="004B3C67"/>
    <w:rsid w:val="004B45A3"/>
    <w:rsid w:val="004B5A13"/>
    <w:rsid w:val="004B7CDC"/>
    <w:rsid w:val="004C1A73"/>
    <w:rsid w:val="004C1C7E"/>
    <w:rsid w:val="004C2700"/>
    <w:rsid w:val="004C4878"/>
    <w:rsid w:val="004C6F9C"/>
    <w:rsid w:val="004D1787"/>
    <w:rsid w:val="004D2614"/>
    <w:rsid w:val="004D3763"/>
    <w:rsid w:val="004D3E6F"/>
    <w:rsid w:val="004D403E"/>
    <w:rsid w:val="004D46BD"/>
    <w:rsid w:val="004D4DF2"/>
    <w:rsid w:val="004D5357"/>
    <w:rsid w:val="004D5D8F"/>
    <w:rsid w:val="004E1358"/>
    <w:rsid w:val="004E38E6"/>
    <w:rsid w:val="004E4AFE"/>
    <w:rsid w:val="004E4EF7"/>
    <w:rsid w:val="004E721E"/>
    <w:rsid w:val="004E7604"/>
    <w:rsid w:val="004E7D53"/>
    <w:rsid w:val="004F005A"/>
    <w:rsid w:val="004F0A4C"/>
    <w:rsid w:val="004F1DF2"/>
    <w:rsid w:val="004F329E"/>
    <w:rsid w:val="004F32C9"/>
    <w:rsid w:val="004F4434"/>
    <w:rsid w:val="004F490E"/>
    <w:rsid w:val="004F4B62"/>
    <w:rsid w:val="00500BAA"/>
    <w:rsid w:val="00501BC8"/>
    <w:rsid w:val="00503319"/>
    <w:rsid w:val="005033A1"/>
    <w:rsid w:val="00503DEB"/>
    <w:rsid w:val="00503F18"/>
    <w:rsid w:val="00504471"/>
    <w:rsid w:val="0050477A"/>
    <w:rsid w:val="00505866"/>
    <w:rsid w:val="00506100"/>
    <w:rsid w:val="005062F4"/>
    <w:rsid w:val="00507486"/>
    <w:rsid w:val="00510C83"/>
    <w:rsid w:val="00510E19"/>
    <w:rsid w:val="0051119D"/>
    <w:rsid w:val="00511A1D"/>
    <w:rsid w:val="00511C12"/>
    <w:rsid w:val="00511CD1"/>
    <w:rsid w:val="00512D33"/>
    <w:rsid w:val="00513552"/>
    <w:rsid w:val="0051393A"/>
    <w:rsid w:val="00514EB0"/>
    <w:rsid w:val="00516BF4"/>
    <w:rsid w:val="0051741C"/>
    <w:rsid w:val="00520517"/>
    <w:rsid w:val="0052168E"/>
    <w:rsid w:val="005218CF"/>
    <w:rsid w:val="005219D0"/>
    <w:rsid w:val="00522E65"/>
    <w:rsid w:val="00523F5B"/>
    <w:rsid w:val="005315F7"/>
    <w:rsid w:val="0053400B"/>
    <w:rsid w:val="00535463"/>
    <w:rsid w:val="005357F9"/>
    <w:rsid w:val="00536DAF"/>
    <w:rsid w:val="00540D8F"/>
    <w:rsid w:val="00540E4E"/>
    <w:rsid w:val="00541666"/>
    <w:rsid w:val="005430D8"/>
    <w:rsid w:val="005449ED"/>
    <w:rsid w:val="00544BC5"/>
    <w:rsid w:val="00544C6D"/>
    <w:rsid w:val="005457B7"/>
    <w:rsid w:val="00546E33"/>
    <w:rsid w:val="0055327F"/>
    <w:rsid w:val="00555086"/>
    <w:rsid w:val="00555670"/>
    <w:rsid w:val="0055639B"/>
    <w:rsid w:val="0055673C"/>
    <w:rsid w:val="00560230"/>
    <w:rsid w:val="00560E1A"/>
    <w:rsid w:val="0056144D"/>
    <w:rsid w:val="00562864"/>
    <w:rsid w:val="0056422D"/>
    <w:rsid w:val="00565174"/>
    <w:rsid w:val="00565D9B"/>
    <w:rsid w:val="00566563"/>
    <w:rsid w:val="005665DF"/>
    <w:rsid w:val="00566BE4"/>
    <w:rsid w:val="00566DD3"/>
    <w:rsid w:val="005671C6"/>
    <w:rsid w:val="00567B39"/>
    <w:rsid w:val="005723CF"/>
    <w:rsid w:val="005724C4"/>
    <w:rsid w:val="005744D9"/>
    <w:rsid w:val="0057640E"/>
    <w:rsid w:val="00581565"/>
    <w:rsid w:val="0058165F"/>
    <w:rsid w:val="00581D9B"/>
    <w:rsid w:val="0058274D"/>
    <w:rsid w:val="0058285C"/>
    <w:rsid w:val="00583163"/>
    <w:rsid w:val="005845F8"/>
    <w:rsid w:val="00584D4E"/>
    <w:rsid w:val="00585764"/>
    <w:rsid w:val="00585877"/>
    <w:rsid w:val="0058610F"/>
    <w:rsid w:val="005879E5"/>
    <w:rsid w:val="0059129C"/>
    <w:rsid w:val="00591452"/>
    <w:rsid w:val="005923F3"/>
    <w:rsid w:val="005933F8"/>
    <w:rsid w:val="00593F5A"/>
    <w:rsid w:val="00595266"/>
    <w:rsid w:val="005962DD"/>
    <w:rsid w:val="00596406"/>
    <w:rsid w:val="00597853"/>
    <w:rsid w:val="005A0CBE"/>
    <w:rsid w:val="005A14FC"/>
    <w:rsid w:val="005A195C"/>
    <w:rsid w:val="005A2927"/>
    <w:rsid w:val="005A330A"/>
    <w:rsid w:val="005A3B50"/>
    <w:rsid w:val="005A3BCD"/>
    <w:rsid w:val="005A3C4C"/>
    <w:rsid w:val="005A7BD2"/>
    <w:rsid w:val="005A7E9F"/>
    <w:rsid w:val="005B1BDA"/>
    <w:rsid w:val="005B3DEE"/>
    <w:rsid w:val="005B42E6"/>
    <w:rsid w:val="005B44D7"/>
    <w:rsid w:val="005B540D"/>
    <w:rsid w:val="005B57F0"/>
    <w:rsid w:val="005B61DC"/>
    <w:rsid w:val="005B6DB2"/>
    <w:rsid w:val="005B706B"/>
    <w:rsid w:val="005B7C01"/>
    <w:rsid w:val="005C2A02"/>
    <w:rsid w:val="005C2C67"/>
    <w:rsid w:val="005C376B"/>
    <w:rsid w:val="005C57A8"/>
    <w:rsid w:val="005C58E6"/>
    <w:rsid w:val="005C6502"/>
    <w:rsid w:val="005C74F0"/>
    <w:rsid w:val="005C7824"/>
    <w:rsid w:val="005D126A"/>
    <w:rsid w:val="005D24AB"/>
    <w:rsid w:val="005D2D83"/>
    <w:rsid w:val="005D4792"/>
    <w:rsid w:val="005D48B6"/>
    <w:rsid w:val="005D48F7"/>
    <w:rsid w:val="005D537C"/>
    <w:rsid w:val="005D64E0"/>
    <w:rsid w:val="005D79FE"/>
    <w:rsid w:val="005E0271"/>
    <w:rsid w:val="005E05EB"/>
    <w:rsid w:val="005E076D"/>
    <w:rsid w:val="005E0913"/>
    <w:rsid w:val="005E0C39"/>
    <w:rsid w:val="005E0EE3"/>
    <w:rsid w:val="005E20CA"/>
    <w:rsid w:val="005E554B"/>
    <w:rsid w:val="005E65A8"/>
    <w:rsid w:val="005E7D37"/>
    <w:rsid w:val="005F0157"/>
    <w:rsid w:val="005F1C6A"/>
    <w:rsid w:val="005F1E20"/>
    <w:rsid w:val="005F23CF"/>
    <w:rsid w:val="005F5B58"/>
    <w:rsid w:val="005F6DBD"/>
    <w:rsid w:val="005F792B"/>
    <w:rsid w:val="00600C52"/>
    <w:rsid w:val="00600D0B"/>
    <w:rsid w:val="00606127"/>
    <w:rsid w:val="00607B55"/>
    <w:rsid w:val="006106F5"/>
    <w:rsid w:val="00610AE8"/>
    <w:rsid w:val="00610FEB"/>
    <w:rsid w:val="006110D4"/>
    <w:rsid w:val="00611100"/>
    <w:rsid w:val="00611273"/>
    <w:rsid w:val="00612438"/>
    <w:rsid w:val="00613BB1"/>
    <w:rsid w:val="0061436A"/>
    <w:rsid w:val="00614500"/>
    <w:rsid w:val="006145BE"/>
    <w:rsid w:val="006158B9"/>
    <w:rsid w:val="00616136"/>
    <w:rsid w:val="00616432"/>
    <w:rsid w:val="006176D7"/>
    <w:rsid w:val="006212A7"/>
    <w:rsid w:val="0062180B"/>
    <w:rsid w:val="006224F2"/>
    <w:rsid w:val="00622D87"/>
    <w:rsid w:val="006250B0"/>
    <w:rsid w:val="0062593A"/>
    <w:rsid w:val="00631B7B"/>
    <w:rsid w:val="00631E33"/>
    <w:rsid w:val="00633E21"/>
    <w:rsid w:val="00634A89"/>
    <w:rsid w:val="0063511B"/>
    <w:rsid w:val="00637E15"/>
    <w:rsid w:val="00642D84"/>
    <w:rsid w:val="006457A2"/>
    <w:rsid w:val="00646246"/>
    <w:rsid w:val="00650413"/>
    <w:rsid w:val="00651A7C"/>
    <w:rsid w:val="00651C3C"/>
    <w:rsid w:val="00656A52"/>
    <w:rsid w:val="00657344"/>
    <w:rsid w:val="00661097"/>
    <w:rsid w:val="00661CD0"/>
    <w:rsid w:val="006657C6"/>
    <w:rsid w:val="0067012F"/>
    <w:rsid w:val="00670D2E"/>
    <w:rsid w:val="00671794"/>
    <w:rsid w:val="006718AE"/>
    <w:rsid w:val="00674615"/>
    <w:rsid w:val="006779FF"/>
    <w:rsid w:val="006810A9"/>
    <w:rsid w:val="0068220A"/>
    <w:rsid w:val="006837D9"/>
    <w:rsid w:val="00685605"/>
    <w:rsid w:val="006872FC"/>
    <w:rsid w:val="00687804"/>
    <w:rsid w:val="00687C89"/>
    <w:rsid w:val="006909BE"/>
    <w:rsid w:val="00692E0B"/>
    <w:rsid w:val="006931B6"/>
    <w:rsid w:val="006933E3"/>
    <w:rsid w:val="00695225"/>
    <w:rsid w:val="00695CC7"/>
    <w:rsid w:val="00695F7C"/>
    <w:rsid w:val="00697724"/>
    <w:rsid w:val="00697840"/>
    <w:rsid w:val="006A0443"/>
    <w:rsid w:val="006A07AF"/>
    <w:rsid w:val="006A10D6"/>
    <w:rsid w:val="006A4A8A"/>
    <w:rsid w:val="006A5707"/>
    <w:rsid w:val="006A5735"/>
    <w:rsid w:val="006A62FD"/>
    <w:rsid w:val="006A67DD"/>
    <w:rsid w:val="006A6BCE"/>
    <w:rsid w:val="006A7D14"/>
    <w:rsid w:val="006A7EF1"/>
    <w:rsid w:val="006A7FB9"/>
    <w:rsid w:val="006B1810"/>
    <w:rsid w:val="006B382D"/>
    <w:rsid w:val="006B3B42"/>
    <w:rsid w:val="006B4B1F"/>
    <w:rsid w:val="006B6339"/>
    <w:rsid w:val="006C0CBC"/>
    <w:rsid w:val="006C1C43"/>
    <w:rsid w:val="006C2CC4"/>
    <w:rsid w:val="006C537E"/>
    <w:rsid w:val="006C684C"/>
    <w:rsid w:val="006C6B9E"/>
    <w:rsid w:val="006D0EA8"/>
    <w:rsid w:val="006D1F24"/>
    <w:rsid w:val="006D3CCA"/>
    <w:rsid w:val="006D501E"/>
    <w:rsid w:val="006D5259"/>
    <w:rsid w:val="006D5EBB"/>
    <w:rsid w:val="006D6B46"/>
    <w:rsid w:val="006E1DF9"/>
    <w:rsid w:val="006E1EBF"/>
    <w:rsid w:val="006E1FC8"/>
    <w:rsid w:val="006E3567"/>
    <w:rsid w:val="006E3E9A"/>
    <w:rsid w:val="006E51F3"/>
    <w:rsid w:val="006E6CF7"/>
    <w:rsid w:val="006E7BCC"/>
    <w:rsid w:val="006F0CC6"/>
    <w:rsid w:val="006F2678"/>
    <w:rsid w:val="006F29FF"/>
    <w:rsid w:val="006F2DEF"/>
    <w:rsid w:val="006F3C68"/>
    <w:rsid w:val="006F5901"/>
    <w:rsid w:val="006F5FE2"/>
    <w:rsid w:val="006F60F5"/>
    <w:rsid w:val="006F6D54"/>
    <w:rsid w:val="006F7C8D"/>
    <w:rsid w:val="007004B4"/>
    <w:rsid w:val="007004B9"/>
    <w:rsid w:val="00701506"/>
    <w:rsid w:val="0070272E"/>
    <w:rsid w:val="00702D2D"/>
    <w:rsid w:val="00702FAF"/>
    <w:rsid w:val="0070339B"/>
    <w:rsid w:val="00703AA4"/>
    <w:rsid w:val="00704DB7"/>
    <w:rsid w:val="007109B2"/>
    <w:rsid w:val="00710EA3"/>
    <w:rsid w:val="00711888"/>
    <w:rsid w:val="00711E46"/>
    <w:rsid w:val="007126ED"/>
    <w:rsid w:val="00712894"/>
    <w:rsid w:val="007128CA"/>
    <w:rsid w:val="00712C78"/>
    <w:rsid w:val="00714B67"/>
    <w:rsid w:val="007151D2"/>
    <w:rsid w:val="00715A47"/>
    <w:rsid w:val="00721129"/>
    <w:rsid w:val="0072275F"/>
    <w:rsid w:val="00724E88"/>
    <w:rsid w:val="00725DDC"/>
    <w:rsid w:val="00725FFB"/>
    <w:rsid w:val="00727AAE"/>
    <w:rsid w:val="007304B4"/>
    <w:rsid w:val="007319ED"/>
    <w:rsid w:val="0073297C"/>
    <w:rsid w:val="00734837"/>
    <w:rsid w:val="0073667B"/>
    <w:rsid w:val="007379FB"/>
    <w:rsid w:val="007405D2"/>
    <w:rsid w:val="00741749"/>
    <w:rsid w:val="007429AB"/>
    <w:rsid w:val="007437A2"/>
    <w:rsid w:val="00743A65"/>
    <w:rsid w:val="00743B20"/>
    <w:rsid w:val="0074405C"/>
    <w:rsid w:val="007460A0"/>
    <w:rsid w:val="00746D3D"/>
    <w:rsid w:val="007476C8"/>
    <w:rsid w:val="00751C99"/>
    <w:rsid w:val="00754508"/>
    <w:rsid w:val="00754BB5"/>
    <w:rsid w:val="00755B96"/>
    <w:rsid w:val="0076299D"/>
    <w:rsid w:val="00763F54"/>
    <w:rsid w:val="00764212"/>
    <w:rsid w:val="007644CE"/>
    <w:rsid w:val="00764A3A"/>
    <w:rsid w:val="00765B7E"/>
    <w:rsid w:val="007677BB"/>
    <w:rsid w:val="00767E44"/>
    <w:rsid w:val="00772A48"/>
    <w:rsid w:val="00773575"/>
    <w:rsid w:val="00774DB7"/>
    <w:rsid w:val="00775DCF"/>
    <w:rsid w:val="007760E4"/>
    <w:rsid w:val="007764C2"/>
    <w:rsid w:val="00776514"/>
    <w:rsid w:val="00780128"/>
    <w:rsid w:val="007809A1"/>
    <w:rsid w:val="00781F2B"/>
    <w:rsid w:val="007822F4"/>
    <w:rsid w:val="007831A0"/>
    <w:rsid w:val="00783521"/>
    <w:rsid w:val="00783B28"/>
    <w:rsid w:val="00783B6F"/>
    <w:rsid w:val="00784624"/>
    <w:rsid w:val="00785614"/>
    <w:rsid w:val="0078590B"/>
    <w:rsid w:val="00785E20"/>
    <w:rsid w:val="00786283"/>
    <w:rsid w:val="00786462"/>
    <w:rsid w:val="007871FE"/>
    <w:rsid w:val="00791413"/>
    <w:rsid w:val="007915A8"/>
    <w:rsid w:val="00791DC3"/>
    <w:rsid w:val="0079226F"/>
    <w:rsid w:val="00794C1E"/>
    <w:rsid w:val="00795315"/>
    <w:rsid w:val="00796C1F"/>
    <w:rsid w:val="00797B90"/>
    <w:rsid w:val="007A03DC"/>
    <w:rsid w:val="007A154B"/>
    <w:rsid w:val="007A1FC1"/>
    <w:rsid w:val="007A2E42"/>
    <w:rsid w:val="007A3355"/>
    <w:rsid w:val="007A3D9D"/>
    <w:rsid w:val="007A5E7B"/>
    <w:rsid w:val="007A7AF9"/>
    <w:rsid w:val="007B0BED"/>
    <w:rsid w:val="007B1160"/>
    <w:rsid w:val="007B30FA"/>
    <w:rsid w:val="007B5478"/>
    <w:rsid w:val="007B59C4"/>
    <w:rsid w:val="007B65CB"/>
    <w:rsid w:val="007C1B01"/>
    <w:rsid w:val="007C1C64"/>
    <w:rsid w:val="007C21FF"/>
    <w:rsid w:val="007C2378"/>
    <w:rsid w:val="007C2F85"/>
    <w:rsid w:val="007C3370"/>
    <w:rsid w:val="007C3D05"/>
    <w:rsid w:val="007C45FC"/>
    <w:rsid w:val="007C6699"/>
    <w:rsid w:val="007D28EE"/>
    <w:rsid w:val="007D450D"/>
    <w:rsid w:val="007D49E2"/>
    <w:rsid w:val="007D4EF8"/>
    <w:rsid w:val="007D5297"/>
    <w:rsid w:val="007D76B3"/>
    <w:rsid w:val="007E10CF"/>
    <w:rsid w:val="007E111D"/>
    <w:rsid w:val="007E153A"/>
    <w:rsid w:val="007E177F"/>
    <w:rsid w:val="007E3B1D"/>
    <w:rsid w:val="007E5D94"/>
    <w:rsid w:val="007E7154"/>
    <w:rsid w:val="007E7883"/>
    <w:rsid w:val="007F068D"/>
    <w:rsid w:val="007F0743"/>
    <w:rsid w:val="007F118C"/>
    <w:rsid w:val="007F131A"/>
    <w:rsid w:val="007F1F66"/>
    <w:rsid w:val="007F2B92"/>
    <w:rsid w:val="007F2FF2"/>
    <w:rsid w:val="007F30D7"/>
    <w:rsid w:val="007F440C"/>
    <w:rsid w:val="007F5ABD"/>
    <w:rsid w:val="007F62A5"/>
    <w:rsid w:val="007F6D3F"/>
    <w:rsid w:val="008010B7"/>
    <w:rsid w:val="00802407"/>
    <w:rsid w:val="0080460E"/>
    <w:rsid w:val="00805BCB"/>
    <w:rsid w:val="00807731"/>
    <w:rsid w:val="0081048E"/>
    <w:rsid w:val="00810D46"/>
    <w:rsid w:val="008129E2"/>
    <w:rsid w:val="00812E94"/>
    <w:rsid w:val="00814AF7"/>
    <w:rsid w:val="008153FC"/>
    <w:rsid w:val="00817189"/>
    <w:rsid w:val="0082034B"/>
    <w:rsid w:val="00820597"/>
    <w:rsid w:val="008225F5"/>
    <w:rsid w:val="00822BE6"/>
    <w:rsid w:val="00824EDF"/>
    <w:rsid w:val="00825750"/>
    <w:rsid w:val="008269FD"/>
    <w:rsid w:val="00826AF0"/>
    <w:rsid w:val="00826D6F"/>
    <w:rsid w:val="00827288"/>
    <w:rsid w:val="0083062E"/>
    <w:rsid w:val="00830657"/>
    <w:rsid w:val="00832133"/>
    <w:rsid w:val="00834CE5"/>
    <w:rsid w:val="00835AD7"/>
    <w:rsid w:val="00835ADC"/>
    <w:rsid w:val="00836DAD"/>
    <w:rsid w:val="00837436"/>
    <w:rsid w:val="008405C2"/>
    <w:rsid w:val="00841986"/>
    <w:rsid w:val="00842284"/>
    <w:rsid w:val="008454C6"/>
    <w:rsid w:val="0084586E"/>
    <w:rsid w:val="00845EA5"/>
    <w:rsid w:val="008470CF"/>
    <w:rsid w:val="00850F44"/>
    <w:rsid w:val="008513D9"/>
    <w:rsid w:val="00851B5C"/>
    <w:rsid w:val="00852E9B"/>
    <w:rsid w:val="00853057"/>
    <w:rsid w:val="00853678"/>
    <w:rsid w:val="00853C3B"/>
    <w:rsid w:val="00853D37"/>
    <w:rsid w:val="00854C5B"/>
    <w:rsid w:val="008569DF"/>
    <w:rsid w:val="00861973"/>
    <w:rsid w:val="00862705"/>
    <w:rsid w:val="00863E79"/>
    <w:rsid w:val="00865974"/>
    <w:rsid w:val="00866911"/>
    <w:rsid w:val="00866C24"/>
    <w:rsid w:val="00867A9F"/>
    <w:rsid w:val="00870113"/>
    <w:rsid w:val="008708BD"/>
    <w:rsid w:val="00870B6D"/>
    <w:rsid w:val="00873C0D"/>
    <w:rsid w:val="00873EAF"/>
    <w:rsid w:val="0087521D"/>
    <w:rsid w:val="008753AC"/>
    <w:rsid w:val="008755A9"/>
    <w:rsid w:val="008759B3"/>
    <w:rsid w:val="0087710A"/>
    <w:rsid w:val="00881ED6"/>
    <w:rsid w:val="008821FA"/>
    <w:rsid w:val="00882D16"/>
    <w:rsid w:val="0088346A"/>
    <w:rsid w:val="0088528D"/>
    <w:rsid w:val="00885F48"/>
    <w:rsid w:val="008869C8"/>
    <w:rsid w:val="00886F04"/>
    <w:rsid w:val="00887A0E"/>
    <w:rsid w:val="00890AF7"/>
    <w:rsid w:val="00890F0C"/>
    <w:rsid w:val="0089158C"/>
    <w:rsid w:val="00891B46"/>
    <w:rsid w:val="00891D0A"/>
    <w:rsid w:val="0089503C"/>
    <w:rsid w:val="00895CDC"/>
    <w:rsid w:val="00896886"/>
    <w:rsid w:val="00896D10"/>
    <w:rsid w:val="008A2875"/>
    <w:rsid w:val="008A2EF5"/>
    <w:rsid w:val="008A379B"/>
    <w:rsid w:val="008A43EB"/>
    <w:rsid w:val="008A4889"/>
    <w:rsid w:val="008A523B"/>
    <w:rsid w:val="008A673A"/>
    <w:rsid w:val="008A6B80"/>
    <w:rsid w:val="008A733C"/>
    <w:rsid w:val="008B0FCE"/>
    <w:rsid w:val="008B2FCF"/>
    <w:rsid w:val="008B3D0E"/>
    <w:rsid w:val="008B42E8"/>
    <w:rsid w:val="008B4EE8"/>
    <w:rsid w:val="008B5618"/>
    <w:rsid w:val="008B5B62"/>
    <w:rsid w:val="008B6234"/>
    <w:rsid w:val="008B63A7"/>
    <w:rsid w:val="008B6550"/>
    <w:rsid w:val="008B7A4A"/>
    <w:rsid w:val="008B7A80"/>
    <w:rsid w:val="008B7F69"/>
    <w:rsid w:val="008B7F9B"/>
    <w:rsid w:val="008C305C"/>
    <w:rsid w:val="008C3389"/>
    <w:rsid w:val="008C551E"/>
    <w:rsid w:val="008C56C6"/>
    <w:rsid w:val="008C64DC"/>
    <w:rsid w:val="008C7032"/>
    <w:rsid w:val="008C79CC"/>
    <w:rsid w:val="008D02D3"/>
    <w:rsid w:val="008D041E"/>
    <w:rsid w:val="008D0B10"/>
    <w:rsid w:val="008D37F8"/>
    <w:rsid w:val="008D55F9"/>
    <w:rsid w:val="008D5A4D"/>
    <w:rsid w:val="008D6916"/>
    <w:rsid w:val="008D77BC"/>
    <w:rsid w:val="008E0CFF"/>
    <w:rsid w:val="008E0D80"/>
    <w:rsid w:val="008E5140"/>
    <w:rsid w:val="008E574C"/>
    <w:rsid w:val="008E5B2B"/>
    <w:rsid w:val="008E6073"/>
    <w:rsid w:val="008E68F7"/>
    <w:rsid w:val="008E7729"/>
    <w:rsid w:val="008F0083"/>
    <w:rsid w:val="008F1003"/>
    <w:rsid w:val="008F2FB8"/>
    <w:rsid w:val="008F46D4"/>
    <w:rsid w:val="008F6800"/>
    <w:rsid w:val="008F692A"/>
    <w:rsid w:val="008F6B95"/>
    <w:rsid w:val="00900038"/>
    <w:rsid w:val="00901497"/>
    <w:rsid w:val="00901F38"/>
    <w:rsid w:val="00903087"/>
    <w:rsid w:val="00903A94"/>
    <w:rsid w:val="00903F7B"/>
    <w:rsid w:val="00906804"/>
    <w:rsid w:val="00906A54"/>
    <w:rsid w:val="0090700F"/>
    <w:rsid w:val="009070F2"/>
    <w:rsid w:val="0090796A"/>
    <w:rsid w:val="00907ABF"/>
    <w:rsid w:val="00907EDB"/>
    <w:rsid w:val="00910182"/>
    <w:rsid w:val="0091095E"/>
    <w:rsid w:val="009118F6"/>
    <w:rsid w:val="00912251"/>
    <w:rsid w:val="00916A64"/>
    <w:rsid w:val="00916F8D"/>
    <w:rsid w:val="00917F8F"/>
    <w:rsid w:val="009201B8"/>
    <w:rsid w:val="009207C8"/>
    <w:rsid w:val="00920AE4"/>
    <w:rsid w:val="00920B3C"/>
    <w:rsid w:val="00921A1A"/>
    <w:rsid w:val="0092263A"/>
    <w:rsid w:val="00922788"/>
    <w:rsid w:val="00922E3E"/>
    <w:rsid w:val="00923E10"/>
    <w:rsid w:val="009242C5"/>
    <w:rsid w:val="009248AB"/>
    <w:rsid w:val="00925481"/>
    <w:rsid w:val="00925F58"/>
    <w:rsid w:val="0092729F"/>
    <w:rsid w:val="0092751B"/>
    <w:rsid w:val="00927D58"/>
    <w:rsid w:val="009307FC"/>
    <w:rsid w:val="009317F5"/>
    <w:rsid w:val="00931B77"/>
    <w:rsid w:val="00933255"/>
    <w:rsid w:val="00933D5F"/>
    <w:rsid w:val="00933F80"/>
    <w:rsid w:val="00934180"/>
    <w:rsid w:val="00937639"/>
    <w:rsid w:val="00940957"/>
    <w:rsid w:val="00941239"/>
    <w:rsid w:val="0094135D"/>
    <w:rsid w:val="00943D8A"/>
    <w:rsid w:val="00944C98"/>
    <w:rsid w:val="0095048B"/>
    <w:rsid w:val="009529F9"/>
    <w:rsid w:val="00953052"/>
    <w:rsid w:val="00953B10"/>
    <w:rsid w:val="00955067"/>
    <w:rsid w:val="00955DED"/>
    <w:rsid w:val="00955ED5"/>
    <w:rsid w:val="009563B0"/>
    <w:rsid w:val="0095664A"/>
    <w:rsid w:val="009568F1"/>
    <w:rsid w:val="00956C37"/>
    <w:rsid w:val="00956F23"/>
    <w:rsid w:val="00957EAB"/>
    <w:rsid w:val="009604F9"/>
    <w:rsid w:val="009635DE"/>
    <w:rsid w:val="00964B3E"/>
    <w:rsid w:val="00966183"/>
    <w:rsid w:val="0097077F"/>
    <w:rsid w:val="00970FAD"/>
    <w:rsid w:val="009727AC"/>
    <w:rsid w:val="00975EDA"/>
    <w:rsid w:val="009763BF"/>
    <w:rsid w:val="00976D7F"/>
    <w:rsid w:val="00977817"/>
    <w:rsid w:val="00977A20"/>
    <w:rsid w:val="00981124"/>
    <w:rsid w:val="009813EF"/>
    <w:rsid w:val="0098414F"/>
    <w:rsid w:val="00984862"/>
    <w:rsid w:val="00985EF6"/>
    <w:rsid w:val="00985FF5"/>
    <w:rsid w:val="00986BF4"/>
    <w:rsid w:val="009872C4"/>
    <w:rsid w:val="0099014C"/>
    <w:rsid w:val="0099141F"/>
    <w:rsid w:val="00992CC2"/>
    <w:rsid w:val="009939FD"/>
    <w:rsid w:val="009957A5"/>
    <w:rsid w:val="00996910"/>
    <w:rsid w:val="00997352"/>
    <w:rsid w:val="009A1235"/>
    <w:rsid w:val="009A2B14"/>
    <w:rsid w:val="009A3148"/>
    <w:rsid w:val="009A55E9"/>
    <w:rsid w:val="009A7516"/>
    <w:rsid w:val="009A7C3D"/>
    <w:rsid w:val="009B1DAB"/>
    <w:rsid w:val="009B4BB4"/>
    <w:rsid w:val="009C0A3B"/>
    <w:rsid w:val="009C159E"/>
    <w:rsid w:val="009C1F21"/>
    <w:rsid w:val="009C31D6"/>
    <w:rsid w:val="009C3B6E"/>
    <w:rsid w:val="009C530C"/>
    <w:rsid w:val="009C58CE"/>
    <w:rsid w:val="009C6116"/>
    <w:rsid w:val="009C7ED6"/>
    <w:rsid w:val="009D10D7"/>
    <w:rsid w:val="009D3AB5"/>
    <w:rsid w:val="009D3FC9"/>
    <w:rsid w:val="009D4E55"/>
    <w:rsid w:val="009D53DB"/>
    <w:rsid w:val="009D7E89"/>
    <w:rsid w:val="009E0EFC"/>
    <w:rsid w:val="009E15CB"/>
    <w:rsid w:val="009E21D0"/>
    <w:rsid w:val="009E3446"/>
    <w:rsid w:val="009E3E1D"/>
    <w:rsid w:val="009E49D8"/>
    <w:rsid w:val="009E55DB"/>
    <w:rsid w:val="009E6139"/>
    <w:rsid w:val="009E6548"/>
    <w:rsid w:val="009F1748"/>
    <w:rsid w:val="009F335C"/>
    <w:rsid w:val="009F3B40"/>
    <w:rsid w:val="009F4944"/>
    <w:rsid w:val="00A01AAC"/>
    <w:rsid w:val="00A01DA8"/>
    <w:rsid w:val="00A0251A"/>
    <w:rsid w:val="00A0263F"/>
    <w:rsid w:val="00A0518F"/>
    <w:rsid w:val="00A054C4"/>
    <w:rsid w:val="00A05FC0"/>
    <w:rsid w:val="00A0658B"/>
    <w:rsid w:val="00A0691C"/>
    <w:rsid w:val="00A074FD"/>
    <w:rsid w:val="00A075BA"/>
    <w:rsid w:val="00A07F84"/>
    <w:rsid w:val="00A110A7"/>
    <w:rsid w:val="00A118DC"/>
    <w:rsid w:val="00A11DFA"/>
    <w:rsid w:val="00A1332A"/>
    <w:rsid w:val="00A1511F"/>
    <w:rsid w:val="00A16133"/>
    <w:rsid w:val="00A229FB"/>
    <w:rsid w:val="00A26C86"/>
    <w:rsid w:val="00A2766B"/>
    <w:rsid w:val="00A27DF9"/>
    <w:rsid w:val="00A30083"/>
    <w:rsid w:val="00A311DE"/>
    <w:rsid w:val="00A32185"/>
    <w:rsid w:val="00A32191"/>
    <w:rsid w:val="00A336EF"/>
    <w:rsid w:val="00A33AA1"/>
    <w:rsid w:val="00A34270"/>
    <w:rsid w:val="00A34BC7"/>
    <w:rsid w:val="00A36A61"/>
    <w:rsid w:val="00A4276D"/>
    <w:rsid w:val="00A44887"/>
    <w:rsid w:val="00A4585E"/>
    <w:rsid w:val="00A46FC4"/>
    <w:rsid w:val="00A476C6"/>
    <w:rsid w:val="00A516BB"/>
    <w:rsid w:val="00A51897"/>
    <w:rsid w:val="00A51BB6"/>
    <w:rsid w:val="00A5255D"/>
    <w:rsid w:val="00A52741"/>
    <w:rsid w:val="00A52CE2"/>
    <w:rsid w:val="00A5587A"/>
    <w:rsid w:val="00A571AB"/>
    <w:rsid w:val="00A57CAC"/>
    <w:rsid w:val="00A64252"/>
    <w:rsid w:val="00A65429"/>
    <w:rsid w:val="00A65E0E"/>
    <w:rsid w:val="00A65EB2"/>
    <w:rsid w:val="00A6650F"/>
    <w:rsid w:val="00A66BD5"/>
    <w:rsid w:val="00A66BEA"/>
    <w:rsid w:val="00A67ECA"/>
    <w:rsid w:val="00A70679"/>
    <w:rsid w:val="00A7244A"/>
    <w:rsid w:val="00A73FB3"/>
    <w:rsid w:val="00A7480B"/>
    <w:rsid w:val="00A820BA"/>
    <w:rsid w:val="00A82282"/>
    <w:rsid w:val="00A83D10"/>
    <w:rsid w:val="00A84C3E"/>
    <w:rsid w:val="00A84D23"/>
    <w:rsid w:val="00A8679A"/>
    <w:rsid w:val="00A8729A"/>
    <w:rsid w:val="00A87449"/>
    <w:rsid w:val="00A90D9F"/>
    <w:rsid w:val="00A92583"/>
    <w:rsid w:val="00A943AA"/>
    <w:rsid w:val="00A9553B"/>
    <w:rsid w:val="00A95E51"/>
    <w:rsid w:val="00A96564"/>
    <w:rsid w:val="00A96F88"/>
    <w:rsid w:val="00AA04CC"/>
    <w:rsid w:val="00AA0FB0"/>
    <w:rsid w:val="00AA133C"/>
    <w:rsid w:val="00AA261E"/>
    <w:rsid w:val="00AA2722"/>
    <w:rsid w:val="00AA2AF6"/>
    <w:rsid w:val="00AA503C"/>
    <w:rsid w:val="00AB0835"/>
    <w:rsid w:val="00AB3854"/>
    <w:rsid w:val="00AB5B6E"/>
    <w:rsid w:val="00AB5F99"/>
    <w:rsid w:val="00AB679E"/>
    <w:rsid w:val="00AB6896"/>
    <w:rsid w:val="00AB6B30"/>
    <w:rsid w:val="00AC01A4"/>
    <w:rsid w:val="00AC0F56"/>
    <w:rsid w:val="00AC2ADC"/>
    <w:rsid w:val="00AC54B4"/>
    <w:rsid w:val="00AC5A38"/>
    <w:rsid w:val="00AC66DC"/>
    <w:rsid w:val="00AC743E"/>
    <w:rsid w:val="00AC76AF"/>
    <w:rsid w:val="00AD10A5"/>
    <w:rsid w:val="00AD1490"/>
    <w:rsid w:val="00AD2B35"/>
    <w:rsid w:val="00AD3D23"/>
    <w:rsid w:val="00AD52EC"/>
    <w:rsid w:val="00AD735D"/>
    <w:rsid w:val="00AE33DD"/>
    <w:rsid w:val="00AE343F"/>
    <w:rsid w:val="00AE36DB"/>
    <w:rsid w:val="00AE6749"/>
    <w:rsid w:val="00AF0D54"/>
    <w:rsid w:val="00AF1226"/>
    <w:rsid w:val="00AF2130"/>
    <w:rsid w:val="00AF6069"/>
    <w:rsid w:val="00AF6B0B"/>
    <w:rsid w:val="00B0278D"/>
    <w:rsid w:val="00B02A71"/>
    <w:rsid w:val="00B041C4"/>
    <w:rsid w:val="00B04869"/>
    <w:rsid w:val="00B054A9"/>
    <w:rsid w:val="00B0781A"/>
    <w:rsid w:val="00B10D85"/>
    <w:rsid w:val="00B10FE6"/>
    <w:rsid w:val="00B124EA"/>
    <w:rsid w:val="00B13BE7"/>
    <w:rsid w:val="00B13D1C"/>
    <w:rsid w:val="00B14B4C"/>
    <w:rsid w:val="00B16372"/>
    <w:rsid w:val="00B17058"/>
    <w:rsid w:val="00B1736A"/>
    <w:rsid w:val="00B20249"/>
    <w:rsid w:val="00B2080E"/>
    <w:rsid w:val="00B20D16"/>
    <w:rsid w:val="00B21163"/>
    <w:rsid w:val="00B22937"/>
    <w:rsid w:val="00B22EB6"/>
    <w:rsid w:val="00B22F48"/>
    <w:rsid w:val="00B23DE3"/>
    <w:rsid w:val="00B24396"/>
    <w:rsid w:val="00B258DB"/>
    <w:rsid w:val="00B25C33"/>
    <w:rsid w:val="00B2706E"/>
    <w:rsid w:val="00B27DBC"/>
    <w:rsid w:val="00B3334A"/>
    <w:rsid w:val="00B339F5"/>
    <w:rsid w:val="00B34940"/>
    <w:rsid w:val="00B36CCD"/>
    <w:rsid w:val="00B36D77"/>
    <w:rsid w:val="00B374AC"/>
    <w:rsid w:val="00B378E3"/>
    <w:rsid w:val="00B418DD"/>
    <w:rsid w:val="00B41C2C"/>
    <w:rsid w:val="00B44812"/>
    <w:rsid w:val="00B4489F"/>
    <w:rsid w:val="00B44BE0"/>
    <w:rsid w:val="00B460D4"/>
    <w:rsid w:val="00B46C9B"/>
    <w:rsid w:val="00B4771F"/>
    <w:rsid w:val="00B50228"/>
    <w:rsid w:val="00B50689"/>
    <w:rsid w:val="00B51238"/>
    <w:rsid w:val="00B51BE4"/>
    <w:rsid w:val="00B52CCF"/>
    <w:rsid w:val="00B53512"/>
    <w:rsid w:val="00B53C3C"/>
    <w:rsid w:val="00B60C9D"/>
    <w:rsid w:val="00B60FE2"/>
    <w:rsid w:val="00B62D95"/>
    <w:rsid w:val="00B6348B"/>
    <w:rsid w:val="00B65544"/>
    <w:rsid w:val="00B662A2"/>
    <w:rsid w:val="00B66D27"/>
    <w:rsid w:val="00B72001"/>
    <w:rsid w:val="00B724E2"/>
    <w:rsid w:val="00B738F3"/>
    <w:rsid w:val="00B7541B"/>
    <w:rsid w:val="00B75581"/>
    <w:rsid w:val="00B76989"/>
    <w:rsid w:val="00B7752C"/>
    <w:rsid w:val="00B77C46"/>
    <w:rsid w:val="00B80177"/>
    <w:rsid w:val="00B811AE"/>
    <w:rsid w:val="00B820A1"/>
    <w:rsid w:val="00B84DC4"/>
    <w:rsid w:val="00B85EF1"/>
    <w:rsid w:val="00B8626F"/>
    <w:rsid w:val="00B867FC"/>
    <w:rsid w:val="00B86DFB"/>
    <w:rsid w:val="00B86E9F"/>
    <w:rsid w:val="00B91DF0"/>
    <w:rsid w:val="00B926A4"/>
    <w:rsid w:val="00B92FC5"/>
    <w:rsid w:val="00B93086"/>
    <w:rsid w:val="00B94165"/>
    <w:rsid w:val="00B9718E"/>
    <w:rsid w:val="00B975D7"/>
    <w:rsid w:val="00B97A5F"/>
    <w:rsid w:val="00BA29EE"/>
    <w:rsid w:val="00BA3229"/>
    <w:rsid w:val="00BA3533"/>
    <w:rsid w:val="00BA3BF3"/>
    <w:rsid w:val="00BA3D84"/>
    <w:rsid w:val="00BA4C86"/>
    <w:rsid w:val="00BA5779"/>
    <w:rsid w:val="00BA6915"/>
    <w:rsid w:val="00BB1835"/>
    <w:rsid w:val="00BB47C9"/>
    <w:rsid w:val="00BB54B7"/>
    <w:rsid w:val="00BB69FC"/>
    <w:rsid w:val="00BB7042"/>
    <w:rsid w:val="00BC0B59"/>
    <w:rsid w:val="00BC36F2"/>
    <w:rsid w:val="00BC41B2"/>
    <w:rsid w:val="00BC4A48"/>
    <w:rsid w:val="00BC4C3D"/>
    <w:rsid w:val="00BC5ABF"/>
    <w:rsid w:val="00BC7124"/>
    <w:rsid w:val="00BD1488"/>
    <w:rsid w:val="00BD1EBB"/>
    <w:rsid w:val="00BD23F3"/>
    <w:rsid w:val="00BD2E27"/>
    <w:rsid w:val="00BD34CC"/>
    <w:rsid w:val="00BD3752"/>
    <w:rsid w:val="00BD6262"/>
    <w:rsid w:val="00BD7D49"/>
    <w:rsid w:val="00BE004B"/>
    <w:rsid w:val="00BE1395"/>
    <w:rsid w:val="00BE697F"/>
    <w:rsid w:val="00BE7878"/>
    <w:rsid w:val="00BF06D9"/>
    <w:rsid w:val="00BF0E27"/>
    <w:rsid w:val="00BF128B"/>
    <w:rsid w:val="00BF1970"/>
    <w:rsid w:val="00BF2DB4"/>
    <w:rsid w:val="00BF2E11"/>
    <w:rsid w:val="00BF2F1D"/>
    <w:rsid w:val="00BF4C7D"/>
    <w:rsid w:val="00BF518B"/>
    <w:rsid w:val="00BF58CD"/>
    <w:rsid w:val="00BF6109"/>
    <w:rsid w:val="00C000A0"/>
    <w:rsid w:val="00C00935"/>
    <w:rsid w:val="00C02A25"/>
    <w:rsid w:val="00C034D0"/>
    <w:rsid w:val="00C03832"/>
    <w:rsid w:val="00C03DC3"/>
    <w:rsid w:val="00C055B5"/>
    <w:rsid w:val="00C05C32"/>
    <w:rsid w:val="00C068F0"/>
    <w:rsid w:val="00C07DBA"/>
    <w:rsid w:val="00C10C8A"/>
    <w:rsid w:val="00C11EED"/>
    <w:rsid w:val="00C122CA"/>
    <w:rsid w:val="00C128CC"/>
    <w:rsid w:val="00C13C78"/>
    <w:rsid w:val="00C15176"/>
    <w:rsid w:val="00C179AC"/>
    <w:rsid w:val="00C17F31"/>
    <w:rsid w:val="00C20ABA"/>
    <w:rsid w:val="00C2224C"/>
    <w:rsid w:val="00C227D5"/>
    <w:rsid w:val="00C2330E"/>
    <w:rsid w:val="00C25AAF"/>
    <w:rsid w:val="00C26232"/>
    <w:rsid w:val="00C26674"/>
    <w:rsid w:val="00C26F48"/>
    <w:rsid w:val="00C309D1"/>
    <w:rsid w:val="00C32BDF"/>
    <w:rsid w:val="00C353FC"/>
    <w:rsid w:val="00C35C26"/>
    <w:rsid w:val="00C37B79"/>
    <w:rsid w:val="00C37D55"/>
    <w:rsid w:val="00C405B9"/>
    <w:rsid w:val="00C4154A"/>
    <w:rsid w:val="00C416A0"/>
    <w:rsid w:val="00C422B1"/>
    <w:rsid w:val="00C43B41"/>
    <w:rsid w:val="00C43D00"/>
    <w:rsid w:val="00C44E4D"/>
    <w:rsid w:val="00C454E0"/>
    <w:rsid w:val="00C45971"/>
    <w:rsid w:val="00C45FDE"/>
    <w:rsid w:val="00C46EA6"/>
    <w:rsid w:val="00C47AD7"/>
    <w:rsid w:val="00C47D01"/>
    <w:rsid w:val="00C503BC"/>
    <w:rsid w:val="00C50643"/>
    <w:rsid w:val="00C56AEC"/>
    <w:rsid w:val="00C60A22"/>
    <w:rsid w:val="00C61929"/>
    <w:rsid w:val="00C62E69"/>
    <w:rsid w:val="00C639B2"/>
    <w:rsid w:val="00C63AB3"/>
    <w:rsid w:val="00C64089"/>
    <w:rsid w:val="00C6433F"/>
    <w:rsid w:val="00C64CE5"/>
    <w:rsid w:val="00C6500A"/>
    <w:rsid w:val="00C66291"/>
    <w:rsid w:val="00C72BBF"/>
    <w:rsid w:val="00C73801"/>
    <w:rsid w:val="00C75DE8"/>
    <w:rsid w:val="00C7641F"/>
    <w:rsid w:val="00C76748"/>
    <w:rsid w:val="00C77668"/>
    <w:rsid w:val="00C807BD"/>
    <w:rsid w:val="00C80D91"/>
    <w:rsid w:val="00C84ACA"/>
    <w:rsid w:val="00C850C1"/>
    <w:rsid w:val="00C85D7A"/>
    <w:rsid w:val="00C86237"/>
    <w:rsid w:val="00C86670"/>
    <w:rsid w:val="00C871E1"/>
    <w:rsid w:val="00C873E1"/>
    <w:rsid w:val="00C8760C"/>
    <w:rsid w:val="00C87841"/>
    <w:rsid w:val="00C908DD"/>
    <w:rsid w:val="00C90C49"/>
    <w:rsid w:val="00C91B42"/>
    <w:rsid w:val="00C9228C"/>
    <w:rsid w:val="00C939DE"/>
    <w:rsid w:val="00C9549A"/>
    <w:rsid w:val="00C95C92"/>
    <w:rsid w:val="00C95CA2"/>
    <w:rsid w:val="00C961AC"/>
    <w:rsid w:val="00C97B8B"/>
    <w:rsid w:val="00CA119F"/>
    <w:rsid w:val="00CA22A0"/>
    <w:rsid w:val="00CA270F"/>
    <w:rsid w:val="00CA332C"/>
    <w:rsid w:val="00CA3436"/>
    <w:rsid w:val="00CA3EB6"/>
    <w:rsid w:val="00CA5401"/>
    <w:rsid w:val="00CA5563"/>
    <w:rsid w:val="00CA59E6"/>
    <w:rsid w:val="00CA6C4A"/>
    <w:rsid w:val="00CA7AEC"/>
    <w:rsid w:val="00CB1170"/>
    <w:rsid w:val="00CB42DD"/>
    <w:rsid w:val="00CB481B"/>
    <w:rsid w:val="00CB53D9"/>
    <w:rsid w:val="00CC2DEC"/>
    <w:rsid w:val="00CC3963"/>
    <w:rsid w:val="00CC3CBE"/>
    <w:rsid w:val="00CC4F18"/>
    <w:rsid w:val="00CC5858"/>
    <w:rsid w:val="00CC75D4"/>
    <w:rsid w:val="00CD135B"/>
    <w:rsid w:val="00CD2AAE"/>
    <w:rsid w:val="00CD43C5"/>
    <w:rsid w:val="00CD580A"/>
    <w:rsid w:val="00CD5CBD"/>
    <w:rsid w:val="00CD7831"/>
    <w:rsid w:val="00CE0FB2"/>
    <w:rsid w:val="00CE3127"/>
    <w:rsid w:val="00CE3D28"/>
    <w:rsid w:val="00CE3F8B"/>
    <w:rsid w:val="00CE4B60"/>
    <w:rsid w:val="00CE6932"/>
    <w:rsid w:val="00CE6F8A"/>
    <w:rsid w:val="00CE75EB"/>
    <w:rsid w:val="00CE7B41"/>
    <w:rsid w:val="00CF0587"/>
    <w:rsid w:val="00CF12D9"/>
    <w:rsid w:val="00CF14E6"/>
    <w:rsid w:val="00CF6794"/>
    <w:rsid w:val="00CF71BA"/>
    <w:rsid w:val="00D019E3"/>
    <w:rsid w:val="00D01AB8"/>
    <w:rsid w:val="00D02444"/>
    <w:rsid w:val="00D024D8"/>
    <w:rsid w:val="00D03771"/>
    <w:rsid w:val="00D03CED"/>
    <w:rsid w:val="00D04C8B"/>
    <w:rsid w:val="00D04CF1"/>
    <w:rsid w:val="00D079B2"/>
    <w:rsid w:val="00D10223"/>
    <w:rsid w:val="00D119B7"/>
    <w:rsid w:val="00D11C9C"/>
    <w:rsid w:val="00D1381C"/>
    <w:rsid w:val="00D13D58"/>
    <w:rsid w:val="00D14EA5"/>
    <w:rsid w:val="00D15A7F"/>
    <w:rsid w:val="00D1621C"/>
    <w:rsid w:val="00D16878"/>
    <w:rsid w:val="00D20243"/>
    <w:rsid w:val="00D24097"/>
    <w:rsid w:val="00D258DE"/>
    <w:rsid w:val="00D265F0"/>
    <w:rsid w:val="00D2674A"/>
    <w:rsid w:val="00D32D2D"/>
    <w:rsid w:val="00D3490B"/>
    <w:rsid w:val="00D34D3E"/>
    <w:rsid w:val="00D36571"/>
    <w:rsid w:val="00D37C7D"/>
    <w:rsid w:val="00D41551"/>
    <w:rsid w:val="00D41814"/>
    <w:rsid w:val="00D4252F"/>
    <w:rsid w:val="00D42851"/>
    <w:rsid w:val="00D44392"/>
    <w:rsid w:val="00D44A5B"/>
    <w:rsid w:val="00D454DE"/>
    <w:rsid w:val="00D46BF8"/>
    <w:rsid w:val="00D505AE"/>
    <w:rsid w:val="00D506C0"/>
    <w:rsid w:val="00D5136D"/>
    <w:rsid w:val="00D530FE"/>
    <w:rsid w:val="00D53978"/>
    <w:rsid w:val="00D5456D"/>
    <w:rsid w:val="00D55353"/>
    <w:rsid w:val="00D558E8"/>
    <w:rsid w:val="00D57C36"/>
    <w:rsid w:val="00D61695"/>
    <w:rsid w:val="00D631C0"/>
    <w:rsid w:val="00D64153"/>
    <w:rsid w:val="00D646DD"/>
    <w:rsid w:val="00D65248"/>
    <w:rsid w:val="00D661C1"/>
    <w:rsid w:val="00D66FA5"/>
    <w:rsid w:val="00D66FC3"/>
    <w:rsid w:val="00D67DF5"/>
    <w:rsid w:val="00D72877"/>
    <w:rsid w:val="00D739B2"/>
    <w:rsid w:val="00D746A3"/>
    <w:rsid w:val="00D7538B"/>
    <w:rsid w:val="00D772C4"/>
    <w:rsid w:val="00D80122"/>
    <w:rsid w:val="00D809E8"/>
    <w:rsid w:val="00D81AC2"/>
    <w:rsid w:val="00D81C9C"/>
    <w:rsid w:val="00D829C9"/>
    <w:rsid w:val="00D831C5"/>
    <w:rsid w:val="00D84F66"/>
    <w:rsid w:val="00D87093"/>
    <w:rsid w:val="00D90530"/>
    <w:rsid w:val="00D9347F"/>
    <w:rsid w:val="00D93CE7"/>
    <w:rsid w:val="00D96CD0"/>
    <w:rsid w:val="00D97710"/>
    <w:rsid w:val="00D979D1"/>
    <w:rsid w:val="00DA144B"/>
    <w:rsid w:val="00DA1AFE"/>
    <w:rsid w:val="00DA309A"/>
    <w:rsid w:val="00DA78B9"/>
    <w:rsid w:val="00DA795F"/>
    <w:rsid w:val="00DB0E6C"/>
    <w:rsid w:val="00DB1201"/>
    <w:rsid w:val="00DB1B9A"/>
    <w:rsid w:val="00DB3A29"/>
    <w:rsid w:val="00DB3EB1"/>
    <w:rsid w:val="00DB4476"/>
    <w:rsid w:val="00DB737C"/>
    <w:rsid w:val="00DB73CA"/>
    <w:rsid w:val="00DB792E"/>
    <w:rsid w:val="00DC0210"/>
    <w:rsid w:val="00DC0C55"/>
    <w:rsid w:val="00DC0F51"/>
    <w:rsid w:val="00DC1945"/>
    <w:rsid w:val="00DC2180"/>
    <w:rsid w:val="00DC2BAB"/>
    <w:rsid w:val="00DC6E60"/>
    <w:rsid w:val="00DC73C8"/>
    <w:rsid w:val="00DD099A"/>
    <w:rsid w:val="00DD0AA6"/>
    <w:rsid w:val="00DD1AE3"/>
    <w:rsid w:val="00DD2235"/>
    <w:rsid w:val="00DD5B9B"/>
    <w:rsid w:val="00DD682A"/>
    <w:rsid w:val="00DE30B1"/>
    <w:rsid w:val="00DE3DFF"/>
    <w:rsid w:val="00DE481A"/>
    <w:rsid w:val="00DE4C72"/>
    <w:rsid w:val="00DF106E"/>
    <w:rsid w:val="00DF29DD"/>
    <w:rsid w:val="00DF3014"/>
    <w:rsid w:val="00DF4723"/>
    <w:rsid w:val="00DF4D20"/>
    <w:rsid w:val="00DF503D"/>
    <w:rsid w:val="00DF6085"/>
    <w:rsid w:val="00DF74C4"/>
    <w:rsid w:val="00E03BAC"/>
    <w:rsid w:val="00E04AA3"/>
    <w:rsid w:val="00E05B32"/>
    <w:rsid w:val="00E077AB"/>
    <w:rsid w:val="00E105D5"/>
    <w:rsid w:val="00E11368"/>
    <w:rsid w:val="00E11411"/>
    <w:rsid w:val="00E11949"/>
    <w:rsid w:val="00E1523F"/>
    <w:rsid w:val="00E1535E"/>
    <w:rsid w:val="00E15F72"/>
    <w:rsid w:val="00E15F8A"/>
    <w:rsid w:val="00E16E95"/>
    <w:rsid w:val="00E17F53"/>
    <w:rsid w:val="00E20DB0"/>
    <w:rsid w:val="00E23040"/>
    <w:rsid w:val="00E234D6"/>
    <w:rsid w:val="00E24256"/>
    <w:rsid w:val="00E25AF7"/>
    <w:rsid w:val="00E30EE5"/>
    <w:rsid w:val="00E3113F"/>
    <w:rsid w:val="00E32A1D"/>
    <w:rsid w:val="00E33807"/>
    <w:rsid w:val="00E36D6D"/>
    <w:rsid w:val="00E37433"/>
    <w:rsid w:val="00E42CFD"/>
    <w:rsid w:val="00E44346"/>
    <w:rsid w:val="00E44D2B"/>
    <w:rsid w:val="00E47EBB"/>
    <w:rsid w:val="00E5173E"/>
    <w:rsid w:val="00E51A68"/>
    <w:rsid w:val="00E52BC0"/>
    <w:rsid w:val="00E530C5"/>
    <w:rsid w:val="00E5347C"/>
    <w:rsid w:val="00E53B8D"/>
    <w:rsid w:val="00E548CC"/>
    <w:rsid w:val="00E54ADB"/>
    <w:rsid w:val="00E55BCD"/>
    <w:rsid w:val="00E55E73"/>
    <w:rsid w:val="00E56875"/>
    <w:rsid w:val="00E5778C"/>
    <w:rsid w:val="00E577D0"/>
    <w:rsid w:val="00E57C0F"/>
    <w:rsid w:val="00E60357"/>
    <w:rsid w:val="00E61DDD"/>
    <w:rsid w:val="00E6299E"/>
    <w:rsid w:val="00E6439B"/>
    <w:rsid w:val="00E65A2C"/>
    <w:rsid w:val="00E6710C"/>
    <w:rsid w:val="00E67689"/>
    <w:rsid w:val="00E700DE"/>
    <w:rsid w:val="00E72AE5"/>
    <w:rsid w:val="00E73070"/>
    <w:rsid w:val="00E732E3"/>
    <w:rsid w:val="00E7475B"/>
    <w:rsid w:val="00E74773"/>
    <w:rsid w:val="00E750AE"/>
    <w:rsid w:val="00E7529F"/>
    <w:rsid w:val="00E7656B"/>
    <w:rsid w:val="00E76BB0"/>
    <w:rsid w:val="00E76EAB"/>
    <w:rsid w:val="00E771D9"/>
    <w:rsid w:val="00E80576"/>
    <w:rsid w:val="00E80CBC"/>
    <w:rsid w:val="00E81725"/>
    <w:rsid w:val="00E82B43"/>
    <w:rsid w:val="00E82C67"/>
    <w:rsid w:val="00E82F8B"/>
    <w:rsid w:val="00E83226"/>
    <w:rsid w:val="00E83409"/>
    <w:rsid w:val="00E84BBB"/>
    <w:rsid w:val="00E858D0"/>
    <w:rsid w:val="00E85AC9"/>
    <w:rsid w:val="00E872C5"/>
    <w:rsid w:val="00E910AD"/>
    <w:rsid w:val="00E93206"/>
    <w:rsid w:val="00E93C77"/>
    <w:rsid w:val="00E93EF0"/>
    <w:rsid w:val="00EA089D"/>
    <w:rsid w:val="00EA1D23"/>
    <w:rsid w:val="00EA1DE2"/>
    <w:rsid w:val="00EA4174"/>
    <w:rsid w:val="00EA4917"/>
    <w:rsid w:val="00EA4F95"/>
    <w:rsid w:val="00EA5EB5"/>
    <w:rsid w:val="00EA6001"/>
    <w:rsid w:val="00EA769A"/>
    <w:rsid w:val="00EA7D22"/>
    <w:rsid w:val="00EB0133"/>
    <w:rsid w:val="00EB70DC"/>
    <w:rsid w:val="00EB7C1F"/>
    <w:rsid w:val="00EC0729"/>
    <w:rsid w:val="00EC0FDD"/>
    <w:rsid w:val="00EC1516"/>
    <w:rsid w:val="00EC1F68"/>
    <w:rsid w:val="00EC2D59"/>
    <w:rsid w:val="00EC3153"/>
    <w:rsid w:val="00EC52C5"/>
    <w:rsid w:val="00EC5CE1"/>
    <w:rsid w:val="00EC62BD"/>
    <w:rsid w:val="00EC6B78"/>
    <w:rsid w:val="00EC7A01"/>
    <w:rsid w:val="00EC7B46"/>
    <w:rsid w:val="00EC7F37"/>
    <w:rsid w:val="00ED0E22"/>
    <w:rsid w:val="00ED0E70"/>
    <w:rsid w:val="00ED287C"/>
    <w:rsid w:val="00ED3B03"/>
    <w:rsid w:val="00ED628A"/>
    <w:rsid w:val="00ED7177"/>
    <w:rsid w:val="00EE113C"/>
    <w:rsid w:val="00EE152B"/>
    <w:rsid w:val="00EE375C"/>
    <w:rsid w:val="00EE51A5"/>
    <w:rsid w:val="00EE5414"/>
    <w:rsid w:val="00EE58CA"/>
    <w:rsid w:val="00EE7BBA"/>
    <w:rsid w:val="00EF0EB6"/>
    <w:rsid w:val="00EF202C"/>
    <w:rsid w:val="00EF2DF7"/>
    <w:rsid w:val="00EF5556"/>
    <w:rsid w:val="00EF56EA"/>
    <w:rsid w:val="00EF5E5D"/>
    <w:rsid w:val="00EF736B"/>
    <w:rsid w:val="00EF79BE"/>
    <w:rsid w:val="00EF7A1C"/>
    <w:rsid w:val="00F03458"/>
    <w:rsid w:val="00F03E30"/>
    <w:rsid w:val="00F04155"/>
    <w:rsid w:val="00F04F67"/>
    <w:rsid w:val="00F055EF"/>
    <w:rsid w:val="00F06650"/>
    <w:rsid w:val="00F06B7B"/>
    <w:rsid w:val="00F07073"/>
    <w:rsid w:val="00F07D34"/>
    <w:rsid w:val="00F1125B"/>
    <w:rsid w:val="00F11E9A"/>
    <w:rsid w:val="00F13EFA"/>
    <w:rsid w:val="00F159FE"/>
    <w:rsid w:val="00F16FDC"/>
    <w:rsid w:val="00F1764E"/>
    <w:rsid w:val="00F22050"/>
    <w:rsid w:val="00F2327B"/>
    <w:rsid w:val="00F23394"/>
    <w:rsid w:val="00F23765"/>
    <w:rsid w:val="00F24029"/>
    <w:rsid w:val="00F257F3"/>
    <w:rsid w:val="00F25913"/>
    <w:rsid w:val="00F27DF9"/>
    <w:rsid w:val="00F30B9B"/>
    <w:rsid w:val="00F31D31"/>
    <w:rsid w:val="00F322AE"/>
    <w:rsid w:val="00F3253E"/>
    <w:rsid w:val="00F32B9F"/>
    <w:rsid w:val="00F33B64"/>
    <w:rsid w:val="00F33DEB"/>
    <w:rsid w:val="00F361CF"/>
    <w:rsid w:val="00F371A6"/>
    <w:rsid w:val="00F401F7"/>
    <w:rsid w:val="00F40439"/>
    <w:rsid w:val="00F4062B"/>
    <w:rsid w:val="00F411C5"/>
    <w:rsid w:val="00F414CD"/>
    <w:rsid w:val="00F41503"/>
    <w:rsid w:val="00F434F5"/>
    <w:rsid w:val="00F448F0"/>
    <w:rsid w:val="00F46D31"/>
    <w:rsid w:val="00F46F93"/>
    <w:rsid w:val="00F476A5"/>
    <w:rsid w:val="00F50E62"/>
    <w:rsid w:val="00F520E3"/>
    <w:rsid w:val="00F552F1"/>
    <w:rsid w:val="00F55769"/>
    <w:rsid w:val="00F55CED"/>
    <w:rsid w:val="00F55FE8"/>
    <w:rsid w:val="00F60F2D"/>
    <w:rsid w:val="00F61117"/>
    <w:rsid w:val="00F61977"/>
    <w:rsid w:val="00F61E15"/>
    <w:rsid w:val="00F63AC1"/>
    <w:rsid w:val="00F63D56"/>
    <w:rsid w:val="00F64F7D"/>
    <w:rsid w:val="00F65B08"/>
    <w:rsid w:val="00F66241"/>
    <w:rsid w:val="00F66A5A"/>
    <w:rsid w:val="00F6739F"/>
    <w:rsid w:val="00F7170E"/>
    <w:rsid w:val="00F72F4C"/>
    <w:rsid w:val="00F73061"/>
    <w:rsid w:val="00F73800"/>
    <w:rsid w:val="00F759A8"/>
    <w:rsid w:val="00F769D8"/>
    <w:rsid w:val="00F77427"/>
    <w:rsid w:val="00F816F8"/>
    <w:rsid w:val="00F81B94"/>
    <w:rsid w:val="00F81BDF"/>
    <w:rsid w:val="00F82F1E"/>
    <w:rsid w:val="00F83610"/>
    <w:rsid w:val="00F8715C"/>
    <w:rsid w:val="00F910E6"/>
    <w:rsid w:val="00F923C6"/>
    <w:rsid w:val="00F937F4"/>
    <w:rsid w:val="00F93984"/>
    <w:rsid w:val="00F97C20"/>
    <w:rsid w:val="00FA360B"/>
    <w:rsid w:val="00FA4520"/>
    <w:rsid w:val="00FA5249"/>
    <w:rsid w:val="00FA5580"/>
    <w:rsid w:val="00FA5954"/>
    <w:rsid w:val="00FA7F8D"/>
    <w:rsid w:val="00FB0780"/>
    <w:rsid w:val="00FB21F9"/>
    <w:rsid w:val="00FB29FB"/>
    <w:rsid w:val="00FB305E"/>
    <w:rsid w:val="00FB3F31"/>
    <w:rsid w:val="00FB47BF"/>
    <w:rsid w:val="00FB4C28"/>
    <w:rsid w:val="00FB504F"/>
    <w:rsid w:val="00FB53D7"/>
    <w:rsid w:val="00FB55C9"/>
    <w:rsid w:val="00FC0287"/>
    <w:rsid w:val="00FC3098"/>
    <w:rsid w:val="00FC4C13"/>
    <w:rsid w:val="00FC6873"/>
    <w:rsid w:val="00FC70B0"/>
    <w:rsid w:val="00FC71F0"/>
    <w:rsid w:val="00FC7296"/>
    <w:rsid w:val="00FC73C0"/>
    <w:rsid w:val="00FC7441"/>
    <w:rsid w:val="00FD160E"/>
    <w:rsid w:val="00FD354D"/>
    <w:rsid w:val="00FD5F5C"/>
    <w:rsid w:val="00FD6A57"/>
    <w:rsid w:val="00FE2771"/>
    <w:rsid w:val="00FE312D"/>
    <w:rsid w:val="00FE3C9F"/>
    <w:rsid w:val="00FE44AB"/>
    <w:rsid w:val="00FE5F41"/>
    <w:rsid w:val="00FE72C1"/>
    <w:rsid w:val="00FE7573"/>
    <w:rsid w:val="00FF0022"/>
    <w:rsid w:val="00FF063C"/>
    <w:rsid w:val="00FF14D9"/>
    <w:rsid w:val="00FF21B5"/>
    <w:rsid w:val="00FF27C9"/>
    <w:rsid w:val="00FF2896"/>
    <w:rsid w:val="00FF2DAC"/>
    <w:rsid w:val="00FF369D"/>
    <w:rsid w:val="00FF4FFD"/>
    <w:rsid w:val="00FF5A6C"/>
    <w:rsid w:val="00FF6EBF"/>
    <w:rsid w:val="00FF76F6"/>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CFDB"/>
  <w15:docId w15:val="{CFF7C9A3-DAD6-41D3-A7A3-9CB4AB3E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07"/>
    <w:rPr>
      <w:rFonts w:ascii="Times New Roman" w:eastAsia="Times New Roman" w:hAnsi="Times New Roman"/>
      <w:sz w:val="24"/>
      <w:szCs w:val="24"/>
      <w:lang w:val="es-EC" w:eastAsia="en-US"/>
    </w:rPr>
  </w:style>
  <w:style w:type="paragraph" w:styleId="Ttulo1">
    <w:name w:val="heading 1"/>
    <w:basedOn w:val="Normal"/>
    <w:next w:val="Normal"/>
    <w:link w:val="Ttulo1Car"/>
    <w:uiPriority w:val="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Bloque,Nombre del Documento,cuadro ghf1,PARRAFOS,uso de viñetas,PIE DE PÁGINA,COLTA2,Párrafo de lista SUBCAPITULO,Párrafo de lista 2,Viñetas"/>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Bloque Car,Nombre del Documento Car,cuadro ghf1 Car,PARRAFOS Car,uso de viñetas Car,PIE DE PÁGINA Car,COLTA2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qFormat/>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1"/>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1"/>
      </w:numPr>
      <w:spacing w:before="120"/>
      <w:jc w:val="both"/>
      <w:outlineLvl w:val="1"/>
    </w:pPr>
  </w:style>
  <w:style w:type="paragraph" w:customStyle="1" w:styleId="subpar">
    <w:name w:val="subpar"/>
    <w:basedOn w:val="Sangra3detindependiente"/>
    <w:rsid w:val="008869C8"/>
    <w:pPr>
      <w:numPr>
        <w:ilvl w:val="2"/>
        <w:numId w:val="1"/>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4B3C67"/>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qFormat/>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2"/>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2"/>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qFormat/>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BA5779"/>
    <w:rPr>
      <w:color w:val="605E5C"/>
      <w:shd w:val="clear" w:color="auto" w:fill="E1DFDD"/>
    </w:rPr>
  </w:style>
  <w:style w:type="numbering" w:customStyle="1" w:styleId="WWNum5">
    <w:name w:val="WWNum5"/>
    <w:basedOn w:val="Sinlista"/>
    <w:rsid w:val="00955067"/>
    <w:pPr>
      <w:numPr>
        <w:numId w:val="9"/>
      </w:numPr>
    </w:pPr>
  </w:style>
  <w:style w:type="paragraph" w:customStyle="1" w:styleId="Default">
    <w:name w:val="Default"/>
    <w:rsid w:val="002B654C"/>
    <w:pPr>
      <w:autoSpaceDE w:val="0"/>
      <w:autoSpaceDN w:val="0"/>
      <w:adjustRightInd w:val="0"/>
    </w:pPr>
    <w:rPr>
      <w:rFonts w:ascii="EC Square Sans Pro" w:hAnsi="EC Square Sans Pro" w:cs="EC Square Sans Pro"/>
      <w:color w:val="000000"/>
      <w:sz w:val="24"/>
      <w:szCs w:val="24"/>
      <w:lang w:val="es-ES"/>
    </w:rPr>
  </w:style>
  <w:style w:type="paragraph" w:customStyle="1" w:styleId="xmsolistparagraph">
    <w:name w:val="x_msolistparagraph"/>
    <w:basedOn w:val="Normal"/>
    <w:rsid w:val="00B460D4"/>
    <w:pPr>
      <w:spacing w:before="100" w:beforeAutospacing="1" w:after="100" w:afterAutospacing="1"/>
    </w:pPr>
    <w:rPr>
      <w:lang w:eastAsia="es-EC"/>
    </w:rPr>
  </w:style>
  <w:style w:type="paragraph" w:customStyle="1" w:styleId="xl89">
    <w:name w:val="xl89"/>
    <w:basedOn w:val="Normal"/>
    <w:rsid w:val="000241FF"/>
    <w:pPr>
      <w:autoSpaceDE w:val="0"/>
      <w:autoSpaceDN w:val="0"/>
      <w:adjustRightInd w:val="0"/>
      <w:spacing w:before="100" w:beforeAutospacing="1" w:after="100" w:afterAutospacing="1"/>
      <w:jc w:val="both"/>
      <w:textAlignment w:val="top"/>
    </w:pPr>
    <w:rPr>
      <w:rFonts w:ascii="Arial" w:hAnsi="Arial" w:cs="Arial"/>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1452">
      <w:bodyDiv w:val="1"/>
      <w:marLeft w:val="0"/>
      <w:marRight w:val="0"/>
      <w:marTop w:val="0"/>
      <w:marBottom w:val="0"/>
      <w:divBdr>
        <w:top w:val="none" w:sz="0" w:space="0" w:color="auto"/>
        <w:left w:val="none" w:sz="0" w:space="0" w:color="auto"/>
        <w:bottom w:val="none" w:sz="0" w:space="0" w:color="auto"/>
        <w:right w:val="none" w:sz="0" w:space="0" w:color="auto"/>
      </w:divBdr>
    </w:div>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769937682">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087967396">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 w:id="193817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ugp.rural@portoviejo.gob.ec"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ugp.rural@portoviejo.gob.e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ugp.rural@portoviejo.gob.ec"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1594E-0D85-411A-AB8D-571A0CE15C20}">
  <ds:schemaRefs>
    <ds:schemaRef ds:uri="http://schemas.openxmlformats.org/officeDocument/2006/bibliography"/>
  </ds:schemaRefs>
</ds:datastoreItem>
</file>

<file path=customXml/itemProps3.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4.xml><?xml version="1.0" encoding="utf-8"?>
<ds:datastoreItem xmlns:ds="http://schemas.openxmlformats.org/officeDocument/2006/customXml" ds:itemID="{FDC3C5AE-DA43-4077-B765-1E57618B8F16}">
  <ds:schemaRefs>
    <ds:schemaRef ds:uri="http://schemas.openxmlformats.org/officeDocument/2006/bibliography"/>
  </ds:schemaRefs>
</ds:datastoreItem>
</file>

<file path=customXml/itemProps5.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6.xml><?xml version="1.0" encoding="utf-8"?>
<ds:datastoreItem xmlns:ds="http://schemas.openxmlformats.org/officeDocument/2006/customXml" ds:itemID="{51D41FEB-AD27-4B2F-94C2-0F7A7B1C59ED}">
  <ds:schemaRefs>
    <ds:schemaRef ds:uri="http://schemas.openxmlformats.org/officeDocument/2006/bibliography"/>
  </ds:schemaRefs>
</ds:datastoreItem>
</file>

<file path=customXml/itemProps7.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9267A6BE-FBBD-47A4-9C26-89822390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11848</Words>
  <Characters>67540</Characters>
  <Application>Microsoft Office Word</Application>
  <DocSecurity>0</DocSecurity>
  <Lines>562</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79230</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mmacias</dc:creator>
  <cp:lastModifiedBy>Cintya Pamela López Párraga</cp:lastModifiedBy>
  <cp:revision>2</cp:revision>
  <cp:lastPrinted>2024-02-16T20:45:00Z</cp:lastPrinted>
  <dcterms:created xsi:type="dcterms:W3CDTF">2024-06-04T21:05:00Z</dcterms:created>
  <dcterms:modified xsi:type="dcterms:W3CDTF">2024-06-04T21:05:00Z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